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2F35F" w14:textId="77777777" w:rsidR="005C283E" w:rsidRDefault="005C283E" w:rsidP="005C283E">
      <w:pPr>
        <w:pStyle w:val="Text"/>
        <w:ind w:left="-1276" w:right="-284"/>
        <w:jc w:val="center"/>
        <w:rPr>
          <w:rFonts w:eastAsia="Calibri"/>
          <w:szCs w:val="24"/>
        </w:rPr>
      </w:pPr>
      <w:r>
        <w:rPr>
          <w:szCs w:val="24"/>
        </w:rPr>
        <w:t>МИНИСТЕРСТВО ПРОСВЕЩЕНИЯ РОССИЙСКОЙ ФЕДЕРАЦИИ</w:t>
      </w:r>
    </w:p>
    <w:p w14:paraId="535F53FC" w14:textId="77777777" w:rsidR="005C283E" w:rsidRDefault="005C283E" w:rsidP="005C283E">
      <w:pPr>
        <w:pStyle w:val="Text"/>
        <w:ind w:left="-1276" w:right="-284"/>
        <w:jc w:val="center"/>
        <w:rPr>
          <w:szCs w:val="24"/>
        </w:rPr>
      </w:pPr>
      <w:r>
        <w:rPr>
          <w:szCs w:val="24"/>
        </w:rPr>
        <w:t>Федеральное государственное бюджетное образовательное учреждение высшего образования</w:t>
      </w:r>
    </w:p>
    <w:p w14:paraId="0B25C789" w14:textId="77777777" w:rsidR="005C283E" w:rsidRDefault="005C283E" w:rsidP="005C283E">
      <w:pPr>
        <w:pStyle w:val="Text"/>
        <w:ind w:left="-1276" w:right="-284"/>
        <w:jc w:val="center"/>
        <w:rPr>
          <w:rFonts w:eastAsia="Calibri"/>
          <w:szCs w:val="24"/>
        </w:rPr>
      </w:pPr>
      <w:r>
        <w:rPr>
          <w:szCs w:val="24"/>
        </w:rPr>
        <w:t>«Глазовский государственный инженерно-педагогический университет имени В.Г. Короленко»</w:t>
      </w:r>
    </w:p>
    <w:p w14:paraId="43649635" w14:textId="77777777" w:rsidR="005C283E" w:rsidRDefault="005C283E" w:rsidP="005C283E">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04E33504" w14:textId="77777777" w:rsidR="005C283E" w:rsidRDefault="005C283E" w:rsidP="005C283E">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1B75920D" w14:textId="77777777" w:rsidR="005C283E" w:rsidRDefault="005C283E" w:rsidP="005C283E">
      <w:pPr>
        <w:pStyle w:val="3"/>
        <w:ind w:left="3828"/>
        <w:rPr>
          <w:sz w:val="20"/>
          <w:szCs w:val="24"/>
        </w:rPr>
      </w:pPr>
      <w:r>
        <w:rPr>
          <w:szCs w:val="24"/>
        </w:rPr>
        <w:t>в г. Ижевске</w:t>
      </w:r>
      <w:r>
        <w:t xml:space="preserve">  </w:t>
      </w:r>
    </w:p>
    <w:p w14:paraId="0870CE06" w14:textId="77777777" w:rsidR="005C283E" w:rsidRDefault="005C283E" w:rsidP="005C283E">
      <w:pPr>
        <w:pStyle w:val="3"/>
        <w:ind w:left="3828"/>
        <w:jc w:val="right"/>
        <w:rPr>
          <w:sz w:val="20"/>
          <w:szCs w:val="24"/>
        </w:rPr>
      </w:pPr>
    </w:p>
    <w:p w14:paraId="6A9C72BA" w14:textId="77777777" w:rsidR="005C283E" w:rsidRDefault="005C283E" w:rsidP="005C283E">
      <w:pPr>
        <w:pStyle w:val="3"/>
        <w:ind w:left="3828"/>
        <w:rPr>
          <w:sz w:val="20"/>
          <w:szCs w:val="24"/>
        </w:rPr>
      </w:pPr>
    </w:p>
    <w:p w14:paraId="0EEA2C67" w14:textId="77777777" w:rsidR="005C283E" w:rsidRDefault="005C283E" w:rsidP="005C283E">
      <w:pPr>
        <w:pStyle w:val="3"/>
        <w:ind w:left="3828"/>
        <w:rPr>
          <w:sz w:val="20"/>
          <w:szCs w:val="24"/>
        </w:rPr>
      </w:pPr>
    </w:p>
    <w:p w14:paraId="48B6354C" w14:textId="77777777" w:rsidR="005C283E" w:rsidRDefault="005C283E" w:rsidP="005C283E">
      <w:pPr>
        <w:pStyle w:val="3"/>
        <w:ind w:left="3828"/>
        <w:rPr>
          <w:sz w:val="20"/>
          <w:szCs w:val="24"/>
        </w:rPr>
      </w:pPr>
    </w:p>
    <w:p w14:paraId="11278233" w14:textId="77777777" w:rsidR="005C283E" w:rsidRDefault="005C283E" w:rsidP="005C283E">
      <w:pPr>
        <w:pStyle w:val="3"/>
        <w:ind w:left="3828"/>
        <w:rPr>
          <w:sz w:val="20"/>
          <w:szCs w:val="24"/>
        </w:rPr>
      </w:pPr>
    </w:p>
    <w:p w14:paraId="33BA8CFC" w14:textId="77777777" w:rsidR="005C283E" w:rsidRDefault="005C283E" w:rsidP="005C283E">
      <w:pPr>
        <w:pStyle w:val="3"/>
        <w:ind w:left="3828"/>
        <w:rPr>
          <w:sz w:val="20"/>
          <w:szCs w:val="24"/>
        </w:rPr>
      </w:pPr>
    </w:p>
    <w:p w14:paraId="16BF6AB4" w14:textId="77777777" w:rsidR="005C283E" w:rsidRDefault="005C283E" w:rsidP="005C283E">
      <w:pPr>
        <w:pStyle w:val="3"/>
        <w:ind w:left="3828"/>
        <w:rPr>
          <w:sz w:val="20"/>
          <w:szCs w:val="24"/>
        </w:rPr>
      </w:pPr>
    </w:p>
    <w:p w14:paraId="486D35FC" w14:textId="77777777" w:rsidR="005C283E" w:rsidRDefault="005C283E" w:rsidP="005C283E">
      <w:pPr>
        <w:pStyle w:val="Text"/>
        <w:ind w:left="4248" w:firstLine="708"/>
        <w:rPr>
          <w:noProof/>
        </w:rPr>
      </w:pPr>
      <w:r>
        <w:rPr>
          <w:noProof/>
        </w:rPr>
        <w:t>Утверждена</w:t>
      </w:r>
    </w:p>
    <w:p w14:paraId="20BCE009" w14:textId="77777777" w:rsidR="005C283E" w:rsidRDefault="005C283E" w:rsidP="005C283E">
      <w:pPr>
        <w:pStyle w:val="Text"/>
        <w:ind w:left="4248" w:firstLine="708"/>
        <w:jc w:val="center"/>
        <w:rPr>
          <w:noProof/>
        </w:rPr>
      </w:pPr>
      <w:r>
        <w:rPr>
          <w:noProof/>
        </w:rPr>
        <w:t>на заседании ученого совета университета</w:t>
      </w:r>
    </w:p>
    <w:p w14:paraId="08EB8ACC" w14:textId="77777777" w:rsidR="005C283E" w:rsidRDefault="005C283E" w:rsidP="005C283E">
      <w:pPr>
        <w:pStyle w:val="Text"/>
        <w:ind w:left="3540" w:firstLine="708"/>
        <w:rPr>
          <w:noProof/>
        </w:rPr>
      </w:pPr>
      <w:r>
        <w:rPr>
          <w:noProof/>
        </w:rPr>
        <w:t xml:space="preserve">            21 апреля 2025 г., протокол № 9</w:t>
      </w:r>
    </w:p>
    <w:p w14:paraId="4F385933" w14:textId="77777777" w:rsidR="00AF659B" w:rsidRDefault="00AF659B" w:rsidP="00AF659B">
      <w:pPr>
        <w:pStyle w:val="Text"/>
        <w:ind w:left="3828"/>
      </w:pPr>
    </w:p>
    <w:p w14:paraId="3FC2CFFF" w14:textId="77777777" w:rsidR="001A59BA" w:rsidRPr="00F02328" w:rsidRDefault="001A59BA" w:rsidP="00F02328">
      <w:pPr>
        <w:pStyle w:val="Text"/>
        <w:ind w:left="3828"/>
        <w:rPr>
          <w:sz w:val="20"/>
        </w:rPr>
      </w:pPr>
    </w:p>
    <w:p w14:paraId="2FB234A4" w14:textId="77777777" w:rsidR="001A59BA" w:rsidRDefault="001A59BA" w:rsidP="00F02328">
      <w:pPr>
        <w:pStyle w:val="Text"/>
        <w:ind w:left="3828"/>
      </w:pPr>
    </w:p>
    <w:p w14:paraId="629A4A99" w14:textId="77777777" w:rsidR="001A59BA" w:rsidRPr="00120B36" w:rsidRDefault="001A59BA" w:rsidP="0080793C">
      <w:pPr>
        <w:pStyle w:val="Text"/>
      </w:pPr>
    </w:p>
    <w:p w14:paraId="542CB350" w14:textId="77777777" w:rsidR="007C5AFD" w:rsidRDefault="007C5AFD">
      <w:pPr>
        <w:pStyle w:val="Text"/>
      </w:pPr>
    </w:p>
    <w:p w14:paraId="51E7D4D6" w14:textId="77777777" w:rsidR="007C5AFD" w:rsidRDefault="007C5AFD">
      <w:pPr>
        <w:pStyle w:val="Text"/>
      </w:pPr>
    </w:p>
    <w:p w14:paraId="45DCE83D" w14:textId="77777777" w:rsidR="007C5AFD" w:rsidRDefault="00960E99">
      <w:pPr>
        <w:pStyle w:val="Header1"/>
      </w:pPr>
      <w:r>
        <w:t>РАБОЧАЯ ПРОГРАММА ДИСЦИПЛИНЫ</w:t>
      </w:r>
      <w:r>
        <w:br/>
        <w:t>КЛИНИКА ИНТЕЛЛЕКТУАЛЬНЫХ НАРУШЕНИЙ</w:t>
      </w:r>
    </w:p>
    <w:p w14:paraId="46C64579" w14:textId="77777777" w:rsidR="007C5AFD" w:rsidRDefault="007C5AFD">
      <w:pPr>
        <w:pStyle w:val="Text"/>
      </w:pPr>
    </w:p>
    <w:p w14:paraId="3F642094" w14:textId="77777777" w:rsidR="007C5AFD" w:rsidRDefault="007C5AFD">
      <w:pPr>
        <w:pStyle w:val="Text"/>
      </w:pPr>
    </w:p>
    <w:tbl>
      <w:tblPr>
        <w:tblW w:w="0" w:type="auto"/>
        <w:tblLook w:val="04A0" w:firstRow="1" w:lastRow="0" w:firstColumn="1" w:lastColumn="0" w:noHBand="0" w:noVBand="1"/>
      </w:tblPr>
      <w:tblGrid>
        <w:gridCol w:w="4677"/>
        <w:gridCol w:w="4677"/>
      </w:tblGrid>
      <w:tr w:rsidR="007C5AFD" w14:paraId="3FF79131" w14:textId="77777777">
        <w:tc>
          <w:tcPr>
            <w:tcW w:w="4677" w:type="dxa"/>
          </w:tcPr>
          <w:p w14:paraId="7F429DA3" w14:textId="77777777" w:rsidR="007C5AFD" w:rsidRDefault="00960E99">
            <w:pPr>
              <w:pStyle w:val="Text"/>
              <w:jc w:val="left"/>
            </w:pPr>
            <w:r>
              <w:t>Уровень основной профессиональной образовательной программы</w:t>
            </w:r>
            <w:r>
              <w:br/>
            </w:r>
          </w:p>
        </w:tc>
        <w:tc>
          <w:tcPr>
            <w:tcW w:w="4677" w:type="dxa"/>
          </w:tcPr>
          <w:p w14:paraId="39A6682E" w14:textId="77777777" w:rsidR="007C5AFD" w:rsidRDefault="00960E99">
            <w:pPr>
              <w:pStyle w:val="Text"/>
              <w:jc w:val="left"/>
            </w:pPr>
            <w:r>
              <w:t>Бакалавриат</w:t>
            </w:r>
          </w:p>
        </w:tc>
      </w:tr>
      <w:tr w:rsidR="007C5AFD" w14:paraId="4DAC8125" w14:textId="77777777">
        <w:tc>
          <w:tcPr>
            <w:tcW w:w="4677" w:type="dxa"/>
          </w:tcPr>
          <w:p w14:paraId="1789CE88" w14:textId="77777777" w:rsidR="007C5AFD" w:rsidRDefault="00960E99">
            <w:pPr>
              <w:pStyle w:val="Text"/>
              <w:jc w:val="left"/>
            </w:pPr>
            <w:r>
              <w:t>Направление подготовки</w:t>
            </w:r>
            <w:r>
              <w:br/>
            </w:r>
          </w:p>
        </w:tc>
        <w:tc>
          <w:tcPr>
            <w:tcW w:w="4677" w:type="dxa"/>
          </w:tcPr>
          <w:p w14:paraId="1CC5070F" w14:textId="77777777" w:rsidR="007C5AFD" w:rsidRDefault="00960E99">
            <w:pPr>
              <w:pStyle w:val="Text"/>
              <w:jc w:val="left"/>
            </w:pPr>
            <w:r>
              <w:t>44.03.03 Специальное (дефектологическое) образование</w:t>
            </w:r>
          </w:p>
        </w:tc>
      </w:tr>
      <w:tr w:rsidR="007C5AFD" w14:paraId="111551F4" w14:textId="77777777">
        <w:tc>
          <w:tcPr>
            <w:tcW w:w="4677" w:type="dxa"/>
          </w:tcPr>
          <w:p w14:paraId="6DE35935" w14:textId="77777777" w:rsidR="007C5AFD" w:rsidRDefault="00960E99">
            <w:pPr>
              <w:pStyle w:val="Text"/>
              <w:jc w:val="left"/>
            </w:pPr>
            <w:r>
              <w:t>Направленность (профиль)</w:t>
            </w:r>
            <w:r>
              <w:br/>
            </w:r>
          </w:p>
        </w:tc>
        <w:tc>
          <w:tcPr>
            <w:tcW w:w="4677" w:type="dxa"/>
          </w:tcPr>
          <w:p w14:paraId="45E22E41" w14:textId="77777777" w:rsidR="007C5AFD" w:rsidRDefault="00960E99">
            <w:pPr>
              <w:pStyle w:val="Text"/>
              <w:jc w:val="left"/>
            </w:pPr>
            <w:r>
              <w:t>Дошкольная дефектология</w:t>
            </w:r>
          </w:p>
        </w:tc>
      </w:tr>
      <w:tr w:rsidR="007C5AFD" w14:paraId="5C992B1B" w14:textId="77777777">
        <w:tc>
          <w:tcPr>
            <w:tcW w:w="4677" w:type="dxa"/>
          </w:tcPr>
          <w:p w14:paraId="79F5A50D" w14:textId="77777777" w:rsidR="007C5AFD" w:rsidRDefault="00960E99">
            <w:pPr>
              <w:pStyle w:val="Text"/>
              <w:jc w:val="left"/>
            </w:pPr>
            <w:r>
              <w:t>Форма обучения</w:t>
            </w:r>
            <w:r>
              <w:br/>
            </w:r>
          </w:p>
        </w:tc>
        <w:tc>
          <w:tcPr>
            <w:tcW w:w="4677" w:type="dxa"/>
          </w:tcPr>
          <w:p w14:paraId="5FC9D264" w14:textId="77777777" w:rsidR="007C5AFD" w:rsidRDefault="005C283E">
            <w:pPr>
              <w:pStyle w:val="Text"/>
              <w:jc w:val="left"/>
            </w:pPr>
            <w:r>
              <w:t>Заочная (ускоренное обучение)</w:t>
            </w:r>
          </w:p>
        </w:tc>
      </w:tr>
      <w:tr w:rsidR="007C5AFD" w14:paraId="2F43321F" w14:textId="77777777">
        <w:tc>
          <w:tcPr>
            <w:tcW w:w="4677" w:type="dxa"/>
          </w:tcPr>
          <w:p w14:paraId="7B179068" w14:textId="77777777" w:rsidR="007C5AFD" w:rsidRDefault="00960E99">
            <w:pPr>
              <w:pStyle w:val="Text"/>
              <w:jc w:val="left"/>
            </w:pPr>
            <w:r>
              <w:t>Семестр(ы)</w:t>
            </w:r>
            <w:r>
              <w:br/>
            </w:r>
          </w:p>
        </w:tc>
        <w:tc>
          <w:tcPr>
            <w:tcW w:w="4677" w:type="dxa"/>
          </w:tcPr>
          <w:p w14:paraId="520BF1AC" w14:textId="77777777" w:rsidR="007C5AFD" w:rsidRDefault="00960E99">
            <w:pPr>
              <w:pStyle w:val="Text"/>
              <w:jc w:val="left"/>
            </w:pPr>
            <w:r>
              <w:t>3</w:t>
            </w:r>
          </w:p>
        </w:tc>
      </w:tr>
    </w:tbl>
    <w:p w14:paraId="3FE6928C" w14:textId="77777777" w:rsidR="007C5AFD" w:rsidRDefault="007C5AFD">
      <w:pPr>
        <w:pStyle w:val="Text"/>
      </w:pPr>
    </w:p>
    <w:p w14:paraId="0B90E30C" w14:textId="77777777" w:rsidR="007C5AFD" w:rsidRDefault="007C5AFD">
      <w:pPr>
        <w:pStyle w:val="Text"/>
      </w:pPr>
    </w:p>
    <w:p w14:paraId="50630333" w14:textId="5742F014" w:rsidR="007C5AFD" w:rsidRDefault="007C5AFD">
      <w:pPr>
        <w:pStyle w:val="Text"/>
      </w:pPr>
    </w:p>
    <w:p w14:paraId="3E012487" w14:textId="4CE33326" w:rsidR="00E12CDB" w:rsidRDefault="00E12CDB">
      <w:pPr>
        <w:pStyle w:val="Text"/>
      </w:pPr>
    </w:p>
    <w:p w14:paraId="432E060E" w14:textId="57AB2B57" w:rsidR="00E12CDB" w:rsidRDefault="00E12CDB">
      <w:pPr>
        <w:pStyle w:val="Text"/>
      </w:pPr>
    </w:p>
    <w:p w14:paraId="5CAA83CB" w14:textId="148EDEC3" w:rsidR="00E12CDB" w:rsidRDefault="00E12CDB">
      <w:pPr>
        <w:pStyle w:val="Text"/>
      </w:pPr>
    </w:p>
    <w:p w14:paraId="4804946A" w14:textId="77777777" w:rsidR="00E12CDB" w:rsidRDefault="00E12CDB">
      <w:pPr>
        <w:pStyle w:val="Text"/>
      </w:pPr>
    </w:p>
    <w:p w14:paraId="017E8C14" w14:textId="77777777" w:rsidR="007C5AFD" w:rsidRDefault="007C5AFD">
      <w:pPr>
        <w:pStyle w:val="Text"/>
      </w:pPr>
    </w:p>
    <w:p w14:paraId="6ED098DB" w14:textId="77777777" w:rsidR="007C5AFD" w:rsidRDefault="007C5AFD">
      <w:pPr>
        <w:pStyle w:val="Text"/>
      </w:pPr>
    </w:p>
    <w:p w14:paraId="5384EF3D" w14:textId="77777777" w:rsidR="007C5AFD" w:rsidRDefault="007C5AFD">
      <w:pPr>
        <w:pStyle w:val="Text"/>
      </w:pPr>
    </w:p>
    <w:p w14:paraId="2DDAC8E9" w14:textId="77777777" w:rsidR="007C5AFD" w:rsidRDefault="007C5AFD">
      <w:pPr>
        <w:pStyle w:val="Text"/>
      </w:pPr>
    </w:p>
    <w:p w14:paraId="3D5A4CA4" w14:textId="77777777" w:rsidR="007C5AFD" w:rsidRDefault="005C283E">
      <w:pPr>
        <w:pStyle w:val="Text"/>
        <w:jc w:val="center"/>
      </w:pPr>
      <w:r>
        <w:t>Ижевск</w:t>
      </w:r>
      <w:r w:rsidR="00960E99">
        <w:t xml:space="preserve"> 2025</w:t>
      </w:r>
    </w:p>
    <w:p w14:paraId="4C3AF9AF" w14:textId="77777777" w:rsidR="007C5AFD" w:rsidRDefault="00960E99">
      <w:r>
        <w:br w:type="page"/>
      </w:r>
    </w:p>
    <w:p w14:paraId="0D897AB4" w14:textId="77777777" w:rsidR="007C5AFD" w:rsidRDefault="00960E99">
      <w:pPr>
        <w:pStyle w:val="Header1"/>
      </w:pPr>
      <w:r>
        <w:lastRenderedPageBreak/>
        <w:t>1. Цель и задачи изучения дисциплины</w:t>
      </w:r>
    </w:p>
    <w:p w14:paraId="6E3513D8" w14:textId="77777777" w:rsidR="007C5AFD" w:rsidRDefault="007C5AFD">
      <w:pPr>
        <w:pStyle w:val="Text"/>
      </w:pPr>
    </w:p>
    <w:p w14:paraId="0547381D" w14:textId="77777777" w:rsidR="007C5AFD" w:rsidRDefault="00960E99">
      <w:pPr>
        <w:pStyle w:val="Text"/>
      </w:pPr>
      <w:r>
        <w:rPr>
          <w:b/>
        </w:rPr>
        <w:t>1.1. Цель и задачи изучения дисциплины</w:t>
      </w:r>
    </w:p>
    <w:p w14:paraId="184060B8" w14:textId="77777777" w:rsidR="00DB650A" w:rsidRPr="00DB650A" w:rsidRDefault="00960E99" w:rsidP="00DB650A">
      <w:pPr>
        <w:spacing w:after="0" w:line="240" w:lineRule="auto"/>
        <w:jc w:val="both"/>
        <w:rPr>
          <w:rFonts w:ascii="Times New Roman" w:eastAsia="Calibri" w:hAnsi="Times New Roman" w:cs="Times New Roman"/>
          <w:sz w:val="24"/>
          <w:szCs w:val="24"/>
        </w:rPr>
      </w:pPr>
      <w:r w:rsidRPr="00960E99">
        <w:rPr>
          <w:rFonts w:ascii="Times New Roman" w:eastAsia="Calibri" w:hAnsi="Times New Roman" w:cs="Times New Roman"/>
          <w:sz w:val="24"/>
          <w:szCs w:val="24"/>
        </w:rPr>
        <w:t xml:space="preserve">Цель – формирование у студентов способность осуществлять педагогическую деятельность на основе специальных </w:t>
      </w:r>
      <w:r w:rsidRPr="00DB650A">
        <w:rPr>
          <w:rFonts w:ascii="Times New Roman" w:eastAsia="Calibri" w:hAnsi="Times New Roman" w:cs="Times New Roman"/>
          <w:sz w:val="24"/>
          <w:szCs w:val="24"/>
        </w:rPr>
        <w:t>научных знаний, способность проводить психолого-педагогическое изучение особенностей психофизического развития, образовательных возможностей, потребностей и достижений лиц с ОВЗ</w:t>
      </w:r>
      <w:r w:rsidR="00DB650A" w:rsidRPr="00DB650A">
        <w:rPr>
          <w:rFonts w:ascii="Times New Roman" w:eastAsia="Calibri" w:hAnsi="Times New Roman" w:cs="Times New Roman"/>
          <w:sz w:val="24"/>
          <w:szCs w:val="24"/>
        </w:rPr>
        <w:t>, с</w:t>
      </w:r>
      <w:r w:rsidR="00DB650A" w:rsidRPr="00DB650A">
        <w:rPr>
          <w:rFonts w:ascii="Times New Roman" w:hAnsi="Times New Roman" w:cs="Times New Roman"/>
        </w:rPr>
        <w:t>пособность к оказанию психолого-педагогической помощи обучающимся с ОВЗ и инвалидностью в их социальной адаптации и реабилитации, а также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p w14:paraId="78CB1E73" w14:textId="77777777" w:rsidR="00DB650A" w:rsidRPr="00DB650A" w:rsidRDefault="00DB650A" w:rsidP="00DB650A">
      <w:pPr>
        <w:spacing w:after="0" w:line="240" w:lineRule="auto"/>
        <w:jc w:val="both"/>
        <w:rPr>
          <w:rFonts w:ascii="Times New Roman" w:eastAsia="Calibri" w:hAnsi="Times New Roman" w:cs="Times New Roman"/>
          <w:sz w:val="24"/>
          <w:szCs w:val="24"/>
        </w:rPr>
      </w:pPr>
    </w:p>
    <w:p w14:paraId="235C170B" w14:textId="77777777" w:rsidR="00960E99" w:rsidRPr="00960E99" w:rsidRDefault="00960E99" w:rsidP="00960E99">
      <w:pPr>
        <w:spacing w:after="0" w:line="240" w:lineRule="auto"/>
        <w:jc w:val="both"/>
        <w:rPr>
          <w:rFonts w:ascii="Times New Roman" w:eastAsia="Calibri" w:hAnsi="Times New Roman" w:cs="Times New Roman"/>
          <w:sz w:val="24"/>
          <w:szCs w:val="24"/>
        </w:rPr>
      </w:pPr>
      <w:r w:rsidRPr="00960E99">
        <w:rPr>
          <w:rFonts w:ascii="Times New Roman" w:eastAsia="Calibri" w:hAnsi="Times New Roman" w:cs="Times New Roman"/>
          <w:sz w:val="24"/>
          <w:szCs w:val="24"/>
        </w:rPr>
        <w:t>Задачи</w:t>
      </w:r>
    </w:p>
    <w:p w14:paraId="1EECBED0" w14:textId="77777777" w:rsidR="00960E99" w:rsidRPr="00960E99" w:rsidRDefault="00960E99" w:rsidP="00960E99">
      <w:pPr>
        <w:spacing w:after="0" w:line="240" w:lineRule="auto"/>
        <w:jc w:val="both"/>
        <w:rPr>
          <w:rFonts w:ascii="Times New Roman" w:eastAsia="Calibri" w:hAnsi="Times New Roman" w:cs="Times New Roman"/>
          <w:sz w:val="24"/>
          <w:szCs w:val="24"/>
        </w:rPr>
      </w:pPr>
      <w:r w:rsidRPr="00960E99">
        <w:rPr>
          <w:rFonts w:ascii="Times New Roman" w:eastAsia="Calibri" w:hAnsi="Times New Roman" w:cs="Times New Roman"/>
          <w:sz w:val="24"/>
          <w:szCs w:val="24"/>
        </w:rPr>
        <w:t>- сформировать знания об основных методах анализа педагогической ситуации, профессиональной рефлексии на основе специальных научных знаний, в том числе в предметной области;</w:t>
      </w:r>
    </w:p>
    <w:p w14:paraId="7B6105C7" w14:textId="77777777" w:rsidR="00960E99" w:rsidRPr="00960E99" w:rsidRDefault="00960E99" w:rsidP="00960E99">
      <w:pPr>
        <w:spacing w:after="0" w:line="240" w:lineRule="auto"/>
        <w:jc w:val="both"/>
        <w:rPr>
          <w:rFonts w:ascii="Times New Roman" w:eastAsia="Calibri" w:hAnsi="Times New Roman" w:cs="Times New Roman"/>
          <w:sz w:val="24"/>
          <w:szCs w:val="24"/>
        </w:rPr>
      </w:pPr>
      <w:r w:rsidRPr="00960E99">
        <w:rPr>
          <w:rFonts w:ascii="Times New Roman" w:eastAsia="Calibri" w:hAnsi="Times New Roman" w:cs="Times New Roman"/>
          <w:sz w:val="24"/>
          <w:szCs w:val="24"/>
        </w:rPr>
        <w:t>- сформировать знания и умение проектировать и осуществлять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p>
    <w:p w14:paraId="5427A9CA" w14:textId="77777777" w:rsidR="00960E99" w:rsidRDefault="00960E99" w:rsidP="00960E99">
      <w:pPr>
        <w:spacing w:after="0" w:line="240" w:lineRule="auto"/>
        <w:jc w:val="both"/>
        <w:rPr>
          <w:rFonts w:ascii="Times New Roman" w:eastAsia="Calibri" w:hAnsi="Times New Roman" w:cs="Times New Roman"/>
          <w:sz w:val="24"/>
          <w:szCs w:val="24"/>
        </w:rPr>
      </w:pPr>
      <w:r w:rsidRPr="00960E99">
        <w:rPr>
          <w:rFonts w:ascii="Times New Roman" w:eastAsia="Calibri" w:hAnsi="Times New Roman" w:cs="Times New Roman"/>
          <w:sz w:val="24"/>
          <w:szCs w:val="24"/>
        </w:rPr>
        <w:t>- сформировать знания и умения анализировать документацию детей с ОВЗ, предоставленную организациями здравоохранения, образования, ПМПК;</w:t>
      </w:r>
      <w:r w:rsidRPr="00960E99">
        <w:rPr>
          <w:rFonts w:ascii="Times New Roman" w:eastAsia="Calibri" w:hAnsi="Times New Roman" w:cs="Times New Roman"/>
          <w:sz w:val="24"/>
          <w:szCs w:val="24"/>
        </w:rPr>
        <w:br/>
        <w:t>- сформировать знания  и  умения  в подборе методик для диагностики и психолого-педагогического изучения детей с ограниченными возможностям</w:t>
      </w:r>
      <w:r w:rsidR="00DB650A">
        <w:rPr>
          <w:rFonts w:ascii="Times New Roman" w:eastAsia="Calibri" w:hAnsi="Times New Roman" w:cs="Times New Roman"/>
          <w:sz w:val="24"/>
          <w:szCs w:val="24"/>
        </w:rPr>
        <w:t>и здоровья с учетом их возраста;</w:t>
      </w:r>
    </w:p>
    <w:p w14:paraId="10A98606" w14:textId="77777777" w:rsidR="00C20209" w:rsidRPr="00C20209" w:rsidRDefault="00DB650A" w:rsidP="00C20209">
      <w:pPr>
        <w:spacing w:after="0" w:line="240" w:lineRule="auto"/>
        <w:jc w:val="both"/>
        <w:rPr>
          <w:rFonts w:ascii="Times New Roman" w:hAnsi="Times New Roman" w:cs="Times New Roman"/>
        </w:rPr>
      </w:pPr>
      <w:r w:rsidRPr="00C20209">
        <w:rPr>
          <w:rFonts w:ascii="Times New Roman" w:eastAsia="Calibri" w:hAnsi="Times New Roman" w:cs="Times New Roman"/>
          <w:sz w:val="24"/>
          <w:szCs w:val="24"/>
        </w:rPr>
        <w:t xml:space="preserve">- </w:t>
      </w:r>
      <w:r w:rsidR="00C20209">
        <w:rPr>
          <w:rFonts w:ascii="Times New Roman" w:eastAsia="Calibri" w:hAnsi="Times New Roman" w:cs="Times New Roman"/>
          <w:sz w:val="24"/>
          <w:szCs w:val="24"/>
        </w:rPr>
        <w:t>сформировать умение</w:t>
      </w:r>
      <w:r w:rsidRPr="00C20209">
        <w:rPr>
          <w:rFonts w:ascii="Times New Roman" w:hAnsi="Times New Roman" w:cs="Times New Roman"/>
        </w:rPr>
        <w:t xml:space="preserve"> определять задачи, содержание, методы и средства реализации мероприятий психолого-педагогической реабилитации (</w:t>
      </w:r>
      <w:proofErr w:type="spellStart"/>
      <w:r w:rsidRPr="00C20209">
        <w:rPr>
          <w:rFonts w:ascii="Times New Roman" w:hAnsi="Times New Roman" w:cs="Times New Roman"/>
        </w:rPr>
        <w:t>абилитации</w:t>
      </w:r>
      <w:proofErr w:type="spellEnd"/>
      <w:r w:rsidRPr="00C20209">
        <w:rPr>
          <w:rFonts w:ascii="Times New Roman" w:hAnsi="Times New Roman" w:cs="Times New Roman"/>
        </w:rPr>
        <w:t>) детей и взрослых с речевой патологией и анализировать их результаты; использовать методы, приемы и средства работы по предупреждению и преодолению нежелательных, недопустимых форм поведения;</w:t>
      </w:r>
    </w:p>
    <w:p w14:paraId="52874D46" w14:textId="77777777" w:rsidR="00DB650A" w:rsidRPr="00C20209" w:rsidRDefault="00C20209" w:rsidP="00C20209">
      <w:pPr>
        <w:spacing w:after="0" w:line="240" w:lineRule="auto"/>
        <w:jc w:val="both"/>
        <w:rPr>
          <w:rFonts w:ascii="Times New Roman" w:hAnsi="Times New Roman" w:cs="Times New Roman"/>
        </w:rPr>
      </w:pPr>
      <w:r w:rsidRPr="00C20209">
        <w:rPr>
          <w:rFonts w:ascii="Times New Roman" w:hAnsi="Times New Roman" w:cs="Times New Roman"/>
        </w:rPr>
        <w:t xml:space="preserve">- </w:t>
      </w:r>
      <w:r>
        <w:rPr>
          <w:rFonts w:ascii="Times New Roman" w:hAnsi="Times New Roman" w:cs="Times New Roman"/>
        </w:rPr>
        <w:t>сформировать умение</w:t>
      </w:r>
      <w:r w:rsidR="00DB650A" w:rsidRPr="00C20209">
        <w:rPr>
          <w:rFonts w:ascii="Times New Roman" w:hAnsi="Times New Roman" w:cs="Times New Roman"/>
        </w:rPr>
        <w:t xml:space="preserve"> выявлять индивидуальные особенности, интересы, проблемы обучающихся; осуществлять педагогическую поддержку обучающихся с ОВЗ и инвалидностью</w:t>
      </w:r>
      <w:r>
        <w:rPr>
          <w:rFonts w:ascii="Times New Roman" w:hAnsi="Times New Roman" w:cs="Times New Roman"/>
        </w:rPr>
        <w:t>.</w:t>
      </w:r>
    </w:p>
    <w:p w14:paraId="2BAC6001" w14:textId="77777777" w:rsidR="00DB650A" w:rsidRPr="00C20209" w:rsidRDefault="00DB650A" w:rsidP="00960E99">
      <w:pPr>
        <w:spacing w:after="0" w:line="240" w:lineRule="auto"/>
        <w:jc w:val="both"/>
        <w:rPr>
          <w:rFonts w:ascii="Times New Roman" w:eastAsia="Calibri" w:hAnsi="Times New Roman" w:cs="Times New Roman"/>
          <w:sz w:val="24"/>
          <w:szCs w:val="24"/>
        </w:rPr>
      </w:pPr>
    </w:p>
    <w:p w14:paraId="0EEBDD95" w14:textId="77777777" w:rsidR="007C5AFD" w:rsidRPr="00C20209" w:rsidRDefault="007C5AFD">
      <w:pPr>
        <w:pStyle w:val="Text"/>
        <w:rPr>
          <w:rFonts w:cs="Times New Roman"/>
        </w:rPr>
      </w:pPr>
    </w:p>
    <w:p w14:paraId="09A06118" w14:textId="77777777" w:rsidR="007C5AFD" w:rsidRDefault="00960E99">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7C5AFD" w14:paraId="4E9DD33C" w14:textId="77777777">
        <w:tc>
          <w:tcPr>
            <w:tcW w:w="2268" w:type="dxa"/>
          </w:tcPr>
          <w:p w14:paraId="68B97F87" w14:textId="77777777" w:rsidR="007C5AFD" w:rsidRDefault="00960E99">
            <w:pPr>
              <w:pStyle w:val="Text"/>
              <w:jc w:val="left"/>
            </w:pPr>
            <w:r>
              <w:t>Код компетенции</w:t>
            </w:r>
          </w:p>
        </w:tc>
        <w:tc>
          <w:tcPr>
            <w:tcW w:w="6803" w:type="dxa"/>
          </w:tcPr>
          <w:p w14:paraId="2F5E4585" w14:textId="77777777" w:rsidR="007C5AFD" w:rsidRDefault="00960E99">
            <w:pPr>
              <w:pStyle w:val="Text"/>
              <w:jc w:val="left"/>
            </w:pPr>
            <w:r>
              <w:t>ОПК-8</w:t>
            </w:r>
          </w:p>
        </w:tc>
      </w:tr>
      <w:tr w:rsidR="007C5AFD" w14:paraId="0854F95E" w14:textId="77777777">
        <w:tc>
          <w:tcPr>
            <w:tcW w:w="2268" w:type="dxa"/>
          </w:tcPr>
          <w:p w14:paraId="17BD8F6C" w14:textId="77777777" w:rsidR="007C5AFD" w:rsidRDefault="00960E99">
            <w:pPr>
              <w:pStyle w:val="Text"/>
              <w:jc w:val="left"/>
            </w:pPr>
            <w:r>
              <w:t>Формулировка компетенции</w:t>
            </w:r>
          </w:p>
        </w:tc>
        <w:tc>
          <w:tcPr>
            <w:tcW w:w="6803" w:type="dxa"/>
          </w:tcPr>
          <w:p w14:paraId="5E33E7EB" w14:textId="77777777" w:rsidR="007C5AFD" w:rsidRDefault="00960E99">
            <w:pPr>
              <w:pStyle w:val="Text"/>
              <w:jc w:val="left"/>
            </w:pPr>
            <w:r>
              <w:t>Способен осуществлять педагогическую деятельность на основе специальных научных знаний</w:t>
            </w:r>
          </w:p>
        </w:tc>
      </w:tr>
      <w:tr w:rsidR="007C5AFD" w14:paraId="500E70F3" w14:textId="77777777">
        <w:tc>
          <w:tcPr>
            <w:tcW w:w="2268" w:type="dxa"/>
          </w:tcPr>
          <w:p w14:paraId="3EEF3A34" w14:textId="77777777" w:rsidR="007C5AFD" w:rsidRDefault="00960E99">
            <w:pPr>
              <w:pStyle w:val="Text"/>
              <w:jc w:val="left"/>
            </w:pPr>
            <w:r>
              <w:t>Индикатор достижения компетенции</w:t>
            </w:r>
          </w:p>
        </w:tc>
        <w:tc>
          <w:tcPr>
            <w:tcW w:w="6803" w:type="dxa"/>
          </w:tcPr>
          <w:p w14:paraId="7A98B96C" w14:textId="77777777" w:rsidR="007C5AFD" w:rsidRDefault="00960E99">
            <w:pPr>
              <w:pStyle w:val="Text"/>
              <w:jc w:val="left"/>
            </w:pPr>
            <w:r>
              <w:t>ОПК-8.1 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r>
              <w:br/>
              <w:t>ОПК-8.2 Проектирует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p>
        </w:tc>
      </w:tr>
    </w:tbl>
    <w:p w14:paraId="550FF8E9" w14:textId="77777777" w:rsidR="007C5AFD" w:rsidRDefault="007C5AFD">
      <w:pPr>
        <w:pStyle w:val="Text"/>
      </w:pPr>
    </w:p>
    <w:tbl>
      <w:tblPr>
        <w:tblStyle w:val="TableGrid1"/>
        <w:tblW w:w="0" w:type="auto"/>
        <w:tblLayout w:type="fixed"/>
        <w:tblLook w:val="04A0" w:firstRow="1" w:lastRow="0" w:firstColumn="1" w:lastColumn="0" w:noHBand="0" w:noVBand="1"/>
      </w:tblPr>
      <w:tblGrid>
        <w:gridCol w:w="2268"/>
        <w:gridCol w:w="6803"/>
      </w:tblGrid>
      <w:tr w:rsidR="007C5AFD" w14:paraId="66027D29" w14:textId="77777777">
        <w:tc>
          <w:tcPr>
            <w:tcW w:w="2268" w:type="dxa"/>
          </w:tcPr>
          <w:p w14:paraId="60CCEC4B" w14:textId="77777777" w:rsidR="007C5AFD" w:rsidRDefault="00960E99">
            <w:pPr>
              <w:pStyle w:val="Text"/>
              <w:jc w:val="left"/>
            </w:pPr>
            <w:r>
              <w:t>Код компетенции</w:t>
            </w:r>
          </w:p>
        </w:tc>
        <w:tc>
          <w:tcPr>
            <w:tcW w:w="6803" w:type="dxa"/>
          </w:tcPr>
          <w:p w14:paraId="3091D76F" w14:textId="77777777" w:rsidR="007C5AFD" w:rsidRDefault="00960E99">
            <w:pPr>
              <w:pStyle w:val="Text"/>
              <w:jc w:val="left"/>
            </w:pPr>
            <w:r>
              <w:t>ПК-2</w:t>
            </w:r>
          </w:p>
        </w:tc>
      </w:tr>
      <w:tr w:rsidR="007C5AFD" w14:paraId="7180490F" w14:textId="77777777">
        <w:tc>
          <w:tcPr>
            <w:tcW w:w="2268" w:type="dxa"/>
          </w:tcPr>
          <w:p w14:paraId="088884CF" w14:textId="77777777" w:rsidR="007C5AFD" w:rsidRDefault="00960E99">
            <w:pPr>
              <w:pStyle w:val="Text"/>
              <w:jc w:val="left"/>
            </w:pPr>
            <w:r>
              <w:t>Формулировка компетенции</w:t>
            </w:r>
          </w:p>
        </w:tc>
        <w:tc>
          <w:tcPr>
            <w:tcW w:w="6803" w:type="dxa"/>
          </w:tcPr>
          <w:p w14:paraId="785BB6CA" w14:textId="77777777" w:rsidR="007C5AFD" w:rsidRDefault="00960E99">
            <w:pPr>
              <w:pStyle w:val="Text"/>
              <w:jc w:val="left"/>
            </w:pPr>
            <w: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7C5AFD" w14:paraId="56E0BF83" w14:textId="77777777">
        <w:tc>
          <w:tcPr>
            <w:tcW w:w="2268" w:type="dxa"/>
          </w:tcPr>
          <w:p w14:paraId="617FB105" w14:textId="77777777" w:rsidR="007C5AFD" w:rsidRDefault="00960E99">
            <w:pPr>
              <w:pStyle w:val="Text"/>
              <w:jc w:val="left"/>
            </w:pPr>
            <w:r>
              <w:t xml:space="preserve">Индикатор достижения </w:t>
            </w:r>
            <w:r>
              <w:lastRenderedPageBreak/>
              <w:t>компетенции</w:t>
            </w:r>
          </w:p>
        </w:tc>
        <w:tc>
          <w:tcPr>
            <w:tcW w:w="6803" w:type="dxa"/>
          </w:tcPr>
          <w:p w14:paraId="7AB6EE4B" w14:textId="77777777" w:rsidR="007C5AFD" w:rsidRDefault="00960E99">
            <w:pPr>
              <w:pStyle w:val="Text"/>
              <w:jc w:val="left"/>
            </w:pPr>
            <w:r>
              <w:lastRenderedPageBreak/>
              <w:t>ИПК-2.1 Знает основы психолого-педагогической диагностики; порядок организации и содержание деятельности психолого-</w:t>
            </w:r>
            <w:r>
              <w:lastRenderedPageBreak/>
              <w:t>медико-педагогической комиссии, психолого-педагогического консилиума образовательной организации</w:t>
            </w:r>
            <w:r>
              <w:br/>
              <w:t>ИПК-2.2 Умеет отбирать и адаптировать содержание, формы, методы, приемы и средства психолого-педагогического обследования и анализа его результатов; выбирать и использовать технологии консультирования участников образовательных отношений по результатам проведенной диагностики, коррекционной и профилактической работы; сотрудничать со специалистами междисциплинарной команды по вопросам сопровождения обучающихся с ОВЗ и инвалидностью и членов их семей</w:t>
            </w:r>
          </w:p>
        </w:tc>
      </w:tr>
    </w:tbl>
    <w:p w14:paraId="071FDFA2" w14:textId="77777777" w:rsidR="007C5AFD" w:rsidRDefault="007C5AFD">
      <w:pPr>
        <w:pStyle w:val="Text"/>
      </w:pPr>
    </w:p>
    <w:tbl>
      <w:tblPr>
        <w:tblStyle w:val="TableGrid1"/>
        <w:tblW w:w="0" w:type="auto"/>
        <w:tblLayout w:type="fixed"/>
        <w:tblLook w:val="04A0" w:firstRow="1" w:lastRow="0" w:firstColumn="1" w:lastColumn="0" w:noHBand="0" w:noVBand="1"/>
      </w:tblPr>
      <w:tblGrid>
        <w:gridCol w:w="2268"/>
        <w:gridCol w:w="6803"/>
      </w:tblGrid>
      <w:tr w:rsidR="007C5AFD" w14:paraId="11018712" w14:textId="77777777">
        <w:tc>
          <w:tcPr>
            <w:tcW w:w="2268" w:type="dxa"/>
          </w:tcPr>
          <w:p w14:paraId="6CD2F190" w14:textId="77777777" w:rsidR="007C5AFD" w:rsidRDefault="00960E99">
            <w:pPr>
              <w:pStyle w:val="Text"/>
              <w:jc w:val="left"/>
            </w:pPr>
            <w:r>
              <w:t>Код компетенции</w:t>
            </w:r>
          </w:p>
        </w:tc>
        <w:tc>
          <w:tcPr>
            <w:tcW w:w="6803" w:type="dxa"/>
          </w:tcPr>
          <w:p w14:paraId="738A057D" w14:textId="77777777" w:rsidR="007C5AFD" w:rsidRDefault="00960E99">
            <w:pPr>
              <w:pStyle w:val="Text"/>
              <w:jc w:val="left"/>
            </w:pPr>
            <w:r>
              <w:t>ПК-3</w:t>
            </w:r>
          </w:p>
        </w:tc>
      </w:tr>
      <w:tr w:rsidR="007C5AFD" w14:paraId="1CADDD8F" w14:textId="77777777">
        <w:tc>
          <w:tcPr>
            <w:tcW w:w="2268" w:type="dxa"/>
          </w:tcPr>
          <w:p w14:paraId="02A77E5B" w14:textId="77777777" w:rsidR="007C5AFD" w:rsidRDefault="00960E99">
            <w:pPr>
              <w:pStyle w:val="Text"/>
              <w:jc w:val="left"/>
            </w:pPr>
            <w:r>
              <w:t>Формулировка компетенции</w:t>
            </w:r>
          </w:p>
        </w:tc>
        <w:tc>
          <w:tcPr>
            <w:tcW w:w="6803" w:type="dxa"/>
          </w:tcPr>
          <w:p w14:paraId="6EA7211A" w14:textId="77777777" w:rsidR="007C5AFD" w:rsidRDefault="00960E99">
            <w:pPr>
              <w:pStyle w:val="Text"/>
              <w:jc w:val="left"/>
            </w:pPr>
            <w:r>
              <w:t>Способен к оказанию психолого-педагогической помощи обучающимся с ОВЗ и инвалидностью в их социальной адаптации и реабилитации</w:t>
            </w:r>
          </w:p>
        </w:tc>
      </w:tr>
      <w:tr w:rsidR="007C5AFD" w14:paraId="33A2077D" w14:textId="77777777">
        <w:tc>
          <w:tcPr>
            <w:tcW w:w="2268" w:type="dxa"/>
          </w:tcPr>
          <w:p w14:paraId="55196BC6" w14:textId="77777777" w:rsidR="007C5AFD" w:rsidRDefault="00960E99">
            <w:pPr>
              <w:pStyle w:val="Text"/>
              <w:jc w:val="left"/>
            </w:pPr>
            <w:r>
              <w:t>Индикатор достижения компетенции</w:t>
            </w:r>
          </w:p>
        </w:tc>
        <w:tc>
          <w:tcPr>
            <w:tcW w:w="6803" w:type="dxa"/>
          </w:tcPr>
          <w:p w14:paraId="4B4866F1" w14:textId="77777777" w:rsidR="007C5AFD" w:rsidRDefault="00960E99">
            <w:pPr>
              <w:pStyle w:val="Text"/>
              <w:jc w:val="left"/>
            </w:pPr>
            <w:r>
              <w:t>ИПК-3.2 Умеет определять задачи, содержание, методы и средства реализации мероприятий психолого-педагогической реабилитации (абилитации) детей и взрослых с речевой патологией и анализировать их результаты; использовать методы, приемы и средства работы по предупреждению и преодолению нежелательных, недопустимых форм поведения</w:t>
            </w:r>
          </w:p>
        </w:tc>
      </w:tr>
    </w:tbl>
    <w:p w14:paraId="6A061B60" w14:textId="77777777" w:rsidR="007C5AFD" w:rsidRDefault="007C5AFD">
      <w:pPr>
        <w:pStyle w:val="Text"/>
      </w:pPr>
    </w:p>
    <w:tbl>
      <w:tblPr>
        <w:tblStyle w:val="TableGrid1"/>
        <w:tblW w:w="0" w:type="auto"/>
        <w:tblLayout w:type="fixed"/>
        <w:tblLook w:val="04A0" w:firstRow="1" w:lastRow="0" w:firstColumn="1" w:lastColumn="0" w:noHBand="0" w:noVBand="1"/>
      </w:tblPr>
      <w:tblGrid>
        <w:gridCol w:w="2268"/>
        <w:gridCol w:w="6803"/>
      </w:tblGrid>
      <w:tr w:rsidR="007C5AFD" w14:paraId="6FDD7FAB" w14:textId="77777777">
        <w:tc>
          <w:tcPr>
            <w:tcW w:w="2268" w:type="dxa"/>
          </w:tcPr>
          <w:p w14:paraId="07553155" w14:textId="77777777" w:rsidR="007C5AFD" w:rsidRDefault="00960E99">
            <w:pPr>
              <w:pStyle w:val="Text"/>
              <w:jc w:val="left"/>
            </w:pPr>
            <w:bookmarkStart w:id="0" w:name="_GoBack"/>
            <w:r>
              <w:t>Код компетенции</w:t>
            </w:r>
          </w:p>
        </w:tc>
        <w:tc>
          <w:tcPr>
            <w:tcW w:w="6803" w:type="dxa"/>
          </w:tcPr>
          <w:p w14:paraId="6A523C3A" w14:textId="77777777" w:rsidR="007C5AFD" w:rsidRDefault="00960E99">
            <w:pPr>
              <w:pStyle w:val="Text"/>
              <w:jc w:val="left"/>
            </w:pPr>
            <w:r>
              <w:t>ПК-4</w:t>
            </w:r>
          </w:p>
        </w:tc>
      </w:tr>
      <w:tr w:rsidR="007C5AFD" w14:paraId="01A12434" w14:textId="77777777">
        <w:tc>
          <w:tcPr>
            <w:tcW w:w="2268" w:type="dxa"/>
          </w:tcPr>
          <w:p w14:paraId="1F77B3F7" w14:textId="77777777" w:rsidR="007C5AFD" w:rsidRDefault="00960E99">
            <w:pPr>
              <w:pStyle w:val="Text"/>
              <w:jc w:val="left"/>
            </w:pPr>
            <w:r>
              <w:t>Формулировка компетенции</w:t>
            </w:r>
          </w:p>
        </w:tc>
        <w:tc>
          <w:tcPr>
            <w:tcW w:w="6803" w:type="dxa"/>
          </w:tcPr>
          <w:p w14:paraId="4E3FD37C" w14:textId="77777777" w:rsidR="007C5AFD" w:rsidRDefault="00960E99">
            <w:pPr>
              <w:pStyle w:val="Text"/>
              <w:jc w:val="left"/>
            </w:pPr>
            <w:r>
              <w:t>Способен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c>
      </w:tr>
      <w:tr w:rsidR="007C5AFD" w14:paraId="5B74E343" w14:textId="77777777">
        <w:tc>
          <w:tcPr>
            <w:tcW w:w="2268" w:type="dxa"/>
          </w:tcPr>
          <w:p w14:paraId="1DF67E70" w14:textId="77777777" w:rsidR="007C5AFD" w:rsidRDefault="00960E99">
            <w:pPr>
              <w:pStyle w:val="Text"/>
              <w:jc w:val="left"/>
            </w:pPr>
            <w:r>
              <w:t>Индикатор достижения компетенции</w:t>
            </w:r>
          </w:p>
        </w:tc>
        <w:tc>
          <w:tcPr>
            <w:tcW w:w="6803" w:type="dxa"/>
          </w:tcPr>
          <w:p w14:paraId="145D543A" w14:textId="77777777" w:rsidR="007C5AFD" w:rsidRDefault="00960E99">
            <w:pPr>
              <w:pStyle w:val="Text"/>
              <w:jc w:val="left"/>
            </w:pPr>
            <w:r>
              <w:t>ИПК-4.2 Умеет выявлять индивидуальные особенности, интересы, проблемы обучающихся; осуществлять педагогическую поддержку обучающихся с ОВЗ и инвалидностью</w:t>
            </w:r>
          </w:p>
        </w:tc>
      </w:tr>
      <w:bookmarkEnd w:id="0"/>
    </w:tbl>
    <w:p w14:paraId="2E3F6DA6" w14:textId="77777777" w:rsidR="007C5AFD" w:rsidRDefault="007C5AFD">
      <w:pPr>
        <w:pStyle w:val="Text"/>
      </w:pPr>
    </w:p>
    <w:p w14:paraId="525E5577" w14:textId="77777777" w:rsidR="007C5AFD" w:rsidRDefault="00960E99">
      <w:pPr>
        <w:pStyle w:val="Text"/>
      </w:pPr>
      <w:r>
        <w:rPr>
          <w:b/>
        </w:rPr>
        <w:t>1.3. Воспитательная работа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2160"/>
        <w:gridCol w:w="3204"/>
      </w:tblGrid>
      <w:tr w:rsidR="00C20209" w:rsidRPr="00C20209" w14:paraId="1046345D" w14:textId="77777777" w:rsidTr="00C20209">
        <w:tc>
          <w:tcPr>
            <w:tcW w:w="3708" w:type="dxa"/>
          </w:tcPr>
          <w:p w14:paraId="0801A01C" w14:textId="77777777" w:rsidR="00C20209" w:rsidRPr="00C20209" w:rsidRDefault="00C20209" w:rsidP="00C20209">
            <w:pPr>
              <w:spacing w:after="0" w:line="240" w:lineRule="auto"/>
              <w:jc w:val="center"/>
              <w:rPr>
                <w:rFonts w:ascii="Times New Roman" w:eastAsia="Calibri" w:hAnsi="Times New Roman" w:cs="Times New Roman"/>
                <w:sz w:val="24"/>
                <w:szCs w:val="24"/>
              </w:rPr>
            </w:pPr>
            <w:r w:rsidRPr="00C20209">
              <w:rPr>
                <w:rFonts w:ascii="Times New Roman" w:eastAsia="Calibri" w:hAnsi="Times New Roman" w:cs="Times New Roman"/>
                <w:sz w:val="24"/>
                <w:szCs w:val="24"/>
              </w:rPr>
              <w:t>Направление</w:t>
            </w:r>
          </w:p>
          <w:p w14:paraId="4167F889" w14:textId="77777777" w:rsidR="00C20209" w:rsidRPr="00C20209" w:rsidRDefault="00C20209" w:rsidP="00C20209">
            <w:pPr>
              <w:spacing w:after="0" w:line="240" w:lineRule="auto"/>
              <w:jc w:val="center"/>
              <w:rPr>
                <w:rFonts w:ascii="Times New Roman" w:eastAsia="Calibri" w:hAnsi="Times New Roman" w:cs="Times New Roman"/>
                <w:sz w:val="24"/>
                <w:szCs w:val="24"/>
              </w:rPr>
            </w:pPr>
            <w:r w:rsidRPr="00C20209">
              <w:rPr>
                <w:rFonts w:ascii="Times New Roman" w:eastAsia="Calibri" w:hAnsi="Times New Roman" w:cs="Times New Roman"/>
                <w:sz w:val="24"/>
                <w:szCs w:val="24"/>
              </w:rPr>
              <w:t>воспитательной работы</w:t>
            </w:r>
          </w:p>
        </w:tc>
        <w:tc>
          <w:tcPr>
            <w:tcW w:w="2160" w:type="dxa"/>
          </w:tcPr>
          <w:p w14:paraId="4CB6799C" w14:textId="77777777" w:rsidR="00C20209" w:rsidRPr="00C20209" w:rsidRDefault="00C20209" w:rsidP="00C20209">
            <w:pPr>
              <w:spacing w:after="0" w:line="240" w:lineRule="auto"/>
              <w:jc w:val="center"/>
              <w:rPr>
                <w:rFonts w:ascii="Times New Roman" w:eastAsia="Calibri" w:hAnsi="Times New Roman" w:cs="Times New Roman"/>
                <w:sz w:val="24"/>
                <w:szCs w:val="24"/>
              </w:rPr>
            </w:pPr>
            <w:r w:rsidRPr="00C20209">
              <w:rPr>
                <w:rFonts w:ascii="Times New Roman" w:eastAsia="Calibri" w:hAnsi="Times New Roman" w:cs="Times New Roman"/>
                <w:sz w:val="24"/>
                <w:szCs w:val="24"/>
              </w:rPr>
              <w:t>Типы задач</w:t>
            </w:r>
          </w:p>
        </w:tc>
        <w:tc>
          <w:tcPr>
            <w:tcW w:w="3204" w:type="dxa"/>
          </w:tcPr>
          <w:p w14:paraId="0F642759" w14:textId="77777777" w:rsidR="00C20209" w:rsidRPr="00C20209" w:rsidRDefault="00C20209" w:rsidP="00C20209">
            <w:pPr>
              <w:spacing w:after="0" w:line="240" w:lineRule="auto"/>
              <w:jc w:val="center"/>
              <w:rPr>
                <w:rFonts w:ascii="Times New Roman" w:eastAsia="Calibri" w:hAnsi="Times New Roman" w:cs="Times New Roman"/>
                <w:sz w:val="24"/>
                <w:szCs w:val="24"/>
              </w:rPr>
            </w:pPr>
            <w:r w:rsidRPr="00C20209">
              <w:rPr>
                <w:rFonts w:ascii="Times New Roman" w:eastAsia="Calibri" w:hAnsi="Times New Roman" w:cs="Times New Roman"/>
                <w:sz w:val="24"/>
                <w:szCs w:val="24"/>
              </w:rPr>
              <w:t>Формы работы</w:t>
            </w:r>
          </w:p>
        </w:tc>
      </w:tr>
      <w:tr w:rsidR="00C20209" w:rsidRPr="00C20209" w14:paraId="51F12FBC" w14:textId="77777777" w:rsidTr="00C20209">
        <w:tc>
          <w:tcPr>
            <w:tcW w:w="3708" w:type="dxa"/>
          </w:tcPr>
          <w:p w14:paraId="70537BA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1.Духовно-нравственное воспитание.</w:t>
            </w:r>
          </w:p>
          <w:p w14:paraId="4DBB5B0F"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2.Формирование  у обучающихся осознания социальной  значимости своей будущей профессии,  мотивации к осуществлению профессиональной деятельности.</w:t>
            </w:r>
          </w:p>
        </w:tc>
        <w:tc>
          <w:tcPr>
            <w:tcW w:w="2160" w:type="dxa"/>
          </w:tcPr>
          <w:p w14:paraId="27A11A81"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1.Педагогический 2.Сопровождения</w:t>
            </w:r>
          </w:p>
        </w:tc>
        <w:tc>
          <w:tcPr>
            <w:tcW w:w="3204" w:type="dxa"/>
          </w:tcPr>
          <w:p w14:paraId="6A828859"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1.Исследовательская деятельность студентов (выступление с докладом).</w:t>
            </w:r>
          </w:p>
          <w:p w14:paraId="2CB5B518"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2.Проведение мастер-классов преподавателями и студентами.</w:t>
            </w:r>
          </w:p>
        </w:tc>
      </w:tr>
    </w:tbl>
    <w:p w14:paraId="2CC12D38" w14:textId="77777777" w:rsidR="00C20209" w:rsidRDefault="00C20209">
      <w:pPr>
        <w:pStyle w:val="Text"/>
      </w:pPr>
    </w:p>
    <w:p w14:paraId="09F082BB" w14:textId="77777777" w:rsidR="007C5AFD" w:rsidRDefault="00960E99">
      <w:pPr>
        <w:pStyle w:val="Text"/>
      </w:pPr>
      <w:r>
        <w:rPr>
          <w:b/>
        </w:rPr>
        <w:t>1.4. Место дисциплины в структуре образовательной программы</w:t>
      </w:r>
    </w:p>
    <w:p w14:paraId="6AD3FB0D" w14:textId="77777777" w:rsidR="007C5AFD" w:rsidRDefault="00960E99">
      <w:pPr>
        <w:pStyle w:val="Text"/>
      </w:pPr>
      <w:r>
        <w:t>Дисциплина "Клиника интеллектуальных нарушений" относится к обязательной части учебного плана.</w:t>
      </w:r>
    </w:p>
    <w:p w14:paraId="615307A0"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Для освоения дисциплины необходимы знания дисциплин «Возрастная анатомия, физиология и гигиена», «Анатомия, физиология и патология органов слуха, речи и зрения», «Неврология», «Основы генетики».</w:t>
      </w:r>
    </w:p>
    <w:p w14:paraId="4958602A"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lastRenderedPageBreak/>
        <w:t xml:space="preserve">        Знания, умения, навыки и компетенции, приобретенные в результате освоения дисциплины «Клиника  интеллектуальных нарушений», являются базовыми для изучения таких дисциплин  «Психопатология», а также для формирования естественнонаучного подхода к пониманию мозговых основ речи.</w:t>
      </w:r>
    </w:p>
    <w:p w14:paraId="5E6DF955" w14:textId="77777777" w:rsidR="00C20209" w:rsidRDefault="00C20209">
      <w:pPr>
        <w:pStyle w:val="Text"/>
      </w:pPr>
    </w:p>
    <w:p w14:paraId="3C03160F" w14:textId="77777777" w:rsidR="007C5AFD" w:rsidRDefault="00960E99">
      <w:pPr>
        <w:pStyle w:val="Text"/>
      </w:pPr>
      <w:r>
        <w:rPr>
          <w:b/>
        </w:rPr>
        <w:t>1.5. Особенности реализации дисциплины</w:t>
      </w:r>
    </w:p>
    <w:p w14:paraId="5D7211AB" w14:textId="77777777" w:rsidR="007C5AFD" w:rsidRDefault="00960E99">
      <w:pPr>
        <w:pStyle w:val="Text"/>
      </w:pPr>
      <w:r>
        <w:t>Дисциплина реализуется на русском языке.</w:t>
      </w:r>
    </w:p>
    <w:p w14:paraId="7C1CAD40" w14:textId="77777777" w:rsidR="007C5AFD" w:rsidRDefault="007C5AFD">
      <w:pPr>
        <w:pStyle w:val="Text"/>
      </w:pPr>
    </w:p>
    <w:p w14:paraId="732F722C" w14:textId="77777777" w:rsidR="007C5AFD" w:rsidRDefault="00960E99">
      <w:pPr>
        <w:pStyle w:val="Header1"/>
      </w:pPr>
      <w:r>
        <w:t>2. Объем дисциплины</w:t>
      </w:r>
    </w:p>
    <w:p w14:paraId="7E3C00FC" w14:textId="77777777" w:rsidR="007C5AFD" w:rsidRDefault="007C5AFD">
      <w:pPr>
        <w:pStyle w:val="Text"/>
      </w:pPr>
    </w:p>
    <w:tbl>
      <w:tblPr>
        <w:tblStyle w:val="TableGrid1"/>
        <w:tblW w:w="0" w:type="auto"/>
        <w:tblLayout w:type="fixed"/>
        <w:tblLook w:val="04A0" w:firstRow="1" w:lastRow="0" w:firstColumn="1" w:lastColumn="0" w:noHBand="0" w:noVBand="1"/>
      </w:tblPr>
      <w:tblGrid>
        <w:gridCol w:w="4535"/>
        <w:gridCol w:w="1417"/>
        <w:gridCol w:w="1417"/>
        <w:gridCol w:w="1987"/>
      </w:tblGrid>
      <w:tr w:rsidR="007C5AFD" w14:paraId="7CB3F453" w14:textId="77777777">
        <w:tc>
          <w:tcPr>
            <w:tcW w:w="4535" w:type="dxa"/>
          </w:tcPr>
          <w:p w14:paraId="5EFEBF40" w14:textId="77777777" w:rsidR="007C5AFD" w:rsidRDefault="00960E99">
            <w:pPr>
              <w:pStyle w:val="Text"/>
              <w:jc w:val="center"/>
            </w:pPr>
            <w:r>
              <w:t>Вид учебной работы по семестрам</w:t>
            </w:r>
          </w:p>
        </w:tc>
        <w:tc>
          <w:tcPr>
            <w:tcW w:w="1417" w:type="dxa"/>
          </w:tcPr>
          <w:p w14:paraId="6DFBF641" w14:textId="77777777" w:rsidR="007C5AFD" w:rsidRDefault="00960E99">
            <w:pPr>
              <w:pStyle w:val="Text"/>
              <w:jc w:val="center"/>
            </w:pPr>
            <w:r>
              <w:t>Всего, зачетных единиц</w:t>
            </w:r>
          </w:p>
        </w:tc>
        <w:tc>
          <w:tcPr>
            <w:tcW w:w="1417" w:type="dxa"/>
          </w:tcPr>
          <w:p w14:paraId="76230D0D" w14:textId="77777777" w:rsidR="007C5AFD" w:rsidRDefault="00960E99">
            <w:pPr>
              <w:pStyle w:val="Text"/>
              <w:jc w:val="center"/>
            </w:pPr>
            <w:r>
              <w:t>Академ. часы</w:t>
            </w:r>
          </w:p>
        </w:tc>
        <w:tc>
          <w:tcPr>
            <w:tcW w:w="1417" w:type="dxa"/>
          </w:tcPr>
          <w:p w14:paraId="39B8AC3A" w14:textId="77777777" w:rsidR="007C5AFD" w:rsidRDefault="00960E99">
            <w:pPr>
              <w:pStyle w:val="Text"/>
              <w:jc w:val="center"/>
            </w:pPr>
            <w:r>
              <w:t>Из них</w:t>
            </w:r>
            <w:r>
              <w:br/>
              <w:t>в форме</w:t>
            </w:r>
            <w:r>
              <w:br/>
              <w:t>практической</w:t>
            </w:r>
            <w:r>
              <w:br/>
              <w:t>подготовки</w:t>
            </w:r>
          </w:p>
        </w:tc>
      </w:tr>
      <w:tr w:rsidR="007C5AFD" w14:paraId="43FF4652" w14:textId="77777777">
        <w:tc>
          <w:tcPr>
            <w:tcW w:w="4535" w:type="dxa"/>
          </w:tcPr>
          <w:p w14:paraId="1EB10A64" w14:textId="77777777" w:rsidR="007C5AFD" w:rsidRDefault="00960E99">
            <w:pPr>
              <w:pStyle w:val="Text"/>
              <w:jc w:val="left"/>
            </w:pPr>
            <w:r>
              <w:t>Общая трудоемкость дисциплины</w:t>
            </w:r>
          </w:p>
        </w:tc>
        <w:tc>
          <w:tcPr>
            <w:tcW w:w="1417" w:type="dxa"/>
          </w:tcPr>
          <w:p w14:paraId="08E86A16" w14:textId="77777777" w:rsidR="007C5AFD" w:rsidRDefault="00960E99">
            <w:pPr>
              <w:pStyle w:val="Text"/>
              <w:jc w:val="center"/>
            </w:pPr>
            <w:r>
              <w:t>3</w:t>
            </w:r>
          </w:p>
        </w:tc>
        <w:tc>
          <w:tcPr>
            <w:tcW w:w="1417" w:type="dxa"/>
          </w:tcPr>
          <w:p w14:paraId="573A739B" w14:textId="77777777" w:rsidR="007C5AFD" w:rsidRDefault="00960E99">
            <w:pPr>
              <w:pStyle w:val="Text"/>
              <w:jc w:val="center"/>
            </w:pPr>
            <w:r>
              <w:t>108</w:t>
            </w:r>
          </w:p>
        </w:tc>
        <w:tc>
          <w:tcPr>
            <w:tcW w:w="1417" w:type="dxa"/>
          </w:tcPr>
          <w:p w14:paraId="7871E230" w14:textId="77777777" w:rsidR="007C5AFD" w:rsidRDefault="007C5AFD">
            <w:pPr>
              <w:pStyle w:val="Text"/>
              <w:jc w:val="center"/>
            </w:pPr>
          </w:p>
        </w:tc>
      </w:tr>
      <w:tr w:rsidR="007C5AFD" w14:paraId="41F3A667" w14:textId="77777777">
        <w:tc>
          <w:tcPr>
            <w:tcW w:w="9356" w:type="dxa"/>
            <w:gridSpan w:val="4"/>
          </w:tcPr>
          <w:p w14:paraId="33398D6F" w14:textId="77777777" w:rsidR="007C5AFD" w:rsidRDefault="007C5AFD"/>
        </w:tc>
      </w:tr>
      <w:tr w:rsidR="007C5AFD" w14:paraId="2B145064" w14:textId="77777777">
        <w:tc>
          <w:tcPr>
            <w:tcW w:w="9356" w:type="dxa"/>
            <w:gridSpan w:val="4"/>
          </w:tcPr>
          <w:p w14:paraId="3B439768" w14:textId="77777777" w:rsidR="007C5AFD" w:rsidRDefault="00960E99">
            <w:pPr>
              <w:pStyle w:val="Text"/>
              <w:jc w:val="left"/>
            </w:pPr>
            <w:r>
              <w:t>СЕМЕСТР 3</w:t>
            </w:r>
          </w:p>
        </w:tc>
      </w:tr>
      <w:tr w:rsidR="007C5AFD" w14:paraId="03C5EE01" w14:textId="77777777">
        <w:tc>
          <w:tcPr>
            <w:tcW w:w="4535" w:type="dxa"/>
          </w:tcPr>
          <w:p w14:paraId="455CDD7A" w14:textId="77777777" w:rsidR="007C5AFD" w:rsidRDefault="00960E99">
            <w:pPr>
              <w:pStyle w:val="Text"/>
              <w:jc w:val="left"/>
            </w:pPr>
            <w:r>
              <w:t>Контактная работа с преподавателем:</w:t>
            </w:r>
          </w:p>
        </w:tc>
        <w:tc>
          <w:tcPr>
            <w:tcW w:w="1417" w:type="dxa"/>
          </w:tcPr>
          <w:p w14:paraId="16A9604C" w14:textId="77777777" w:rsidR="007C5AFD" w:rsidRDefault="007C5AFD">
            <w:pPr>
              <w:pStyle w:val="Text"/>
              <w:jc w:val="center"/>
            </w:pPr>
          </w:p>
        </w:tc>
        <w:tc>
          <w:tcPr>
            <w:tcW w:w="1417" w:type="dxa"/>
          </w:tcPr>
          <w:p w14:paraId="7AE00851" w14:textId="77777777" w:rsidR="007C5AFD" w:rsidRDefault="007C5AFD">
            <w:pPr>
              <w:pStyle w:val="Text"/>
              <w:jc w:val="center"/>
            </w:pPr>
          </w:p>
        </w:tc>
        <w:tc>
          <w:tcPr>
            <w:tcW w:w="1417" w:type="dxa"/>
          </w:tcPr>
          <w:p w14:paraId="7FABFAEA" w14:textId="77777777" w:rsidR="007C5AFD" w:rsidRDefault="007C5AFD">
            <w:pPr>
              <w:pStyle w:val="Text"/>
              <w:jc w:val="center"/>
            </w:pPr>
          </w:p>
        </w:tc>
      </w:tr>
      <w:tr w:rsidR="007C5AFD" w14:paraId="13484FC4" w14:textId="77777777">
        <w:tc>
          <w:tcPr>
            <w:tcW w:w="4535" w:type="dxa"/>
          </w:tcPr>
          <w:p w14:paraId="5B484DBD" w14:textId="77777777" w:rsidR="007C5AFD" w:rsidRDefault="00960E99">
            <w:pPr>
              <w:pStyle w:val="Text"/>
              <w:jc w:val="left"/>
            </w:pPr>
            <w:r>
              <w:t xml:space="preserve">        Аудиторные занятия (всего)</w:t>
            </w:r>
          </w:p>
        </w:tc>
        <w:tc>
          <w:tcPr>
            <w:tcW w:w="1417" w:type="dxa"/>
          </w:tcPr>
          <w:p w14:paraId="7FDB4065" w14:textId="77777777" w:rsidR="007C5AFD" w:rsidRDefault="00960E99">
            <w:pPr>
              <w:pStyle w:val="Text"/>
              <w:jc w:val="center"/>
            </w:pPr>
            <w:r>
              <w:t xml:space="preserve"> </w:t>
            </w:r>
          </w:p>
        </w:tc>
        <w:tc>
          <w:tcPr>
            <w:tcW w:w="1417" w:type="dxa"/>
          </w:tcPr>
          <w:p w14:paraId="194262BF" w14:textId="2C4A4B6E" w:rsidR="007C5AFD" w:rsidRDefault="009F66B8">
            <w:pPr>
              <w:pStyle w:val="Text"/>
              <w:jc w:val="center"/>
            </w:pPr>
            <w:r>
              <w:t>10</w:t>
            </w:r>
          </w:p>
        </w:tc>
        <w:tc>
          <w:tcPr>
            <w:tcW w:w="1417" w:type="dxa"/>
          </w:tcPr>
          <w:p w14:paraId="22D2FD33" w14:textId="77777777" w:rsidR="007C5AFD" w:rsidRDefault="007C5AFD">
            <w:pPr>
              <w:pStyle w:val="Text"/>
              <w:jc w:val="center"/>
            </w:pPr>
          </w:p>
        </w:tc>
      </w:tr>
      <w:tr w:rsidR="007C5AFD" w14:paraId="6D5C5B7F" w14:textId="77777777">
        <w:tc>
          <w:tcPr>
            <w:tcW w:w="4535" w:type="dxa"/>
          </w:tcPr>
          <w:p w14:paraId="5828DB8F" w14:textId="77777777" w:rsidR="007C5AFD" w:rsidRDefault="00960E99">
            <w:pPr>
              <w:pStyle w:val="Text"/>
              <w:jc w:val="left"/>
            </w:pPr>
            <w:r>
              <w:t xml:space="preserve">              Занятия лекционного типа</w:t>
            </w:r>
          </w:p>
        </w:tc>
        <w:tc>
          <w:tcPr>
            <w:tcW w:w="1417" w:type="dxa"/>
          </w:tcPr>
          <w:p w14:paraId="327BD01F" w14:textId="77777777" w:rsidR="007C5AFD" w:rsidRDefault="007C5AFD">
            <w:pPr>
              <w:pStyle w:val="Text"/>
              <w:jc w:val="center"/>
            </w:pPr>
          </w:p>
        </w:tc>
        <w:tc>
          <w:tcPr>
            <w:tcW w:w="1417" w:type="dxa"/>
          </w:tcPr>
          <w:p w14:paraId="52EC0090" w14:textId="6B8306BE" w:rsidR="007C5AFD" w:rsidRDefault="009F66B8">
            <w:pPr>
              <w:pStyle w:val="Text"/>
              <w:jc w:val="center"/>
            </w:pPr>
            <w:r>
              <w:t>4</w:t>
            </w:r>
          </w:p>
        </w:tc>
        <w:tc>
          <w:tcPr>
            <w:tcW w:w="1417" w:type="dxa"/>
          </w:tcPr>
          <w:p w14:paraId="42DE8335" w14:textId="77777777" w:rsidR="007C5AFD" w:rsidRDefault="007C5AFD">
            <w:pPr>
              <w:pStyle w:val="Text"/>
              <w:jc w:val="center"/>
            </w:pPr>
          </w:p>
        </w:tc>
      </w:tr>
      <w:tr w:rsidR="007C5AFD" w14:paraId="5BAE05F0" w14:textId="77777777">
        <w:tc>
          <w:tcPr>
            <w:tcW w:w="4535" w:type="dxa"/>
          </w:tcPr>
          <w:p w14:paraId="0B2F0FC6" w14:textId="77777777" w:rsidR="007C5AFD" w:rsidRDefault="00960E99">
            <w:pPr>
              <w:pStyle w:val="Text"/>
              <w:jc w:val="left"/>
            </w:pPr>
            <w:r>
              <w:t xml:space="preserve">              Лабораторные работы</w:t>
            </w:r>
          </w:p>
        </w:tc>
        <w:tc>
          <w:tcPr>
            <w:tcW w:w="1417" w:type="dxa"/>
          </w:tcPr>
          <w:p w14:paraId="277CE37E" w14:textId="77777777" w:rsidR="007C5AFD" w:rsidRDefault="007C5AFD">
            <w:pPr>
              <w:pStyle w:val="Text"/>
              <w:jc w:val="center"/>
            </w:pPr>
          </w:p>
        </w:tc>
        <w:tc>
          <w:tcPr>
            <w:tcW w:w="1417" w:type="dxa"/>
          </w:tcPr>
          <w:p w14:paraId="7D3013F7" w14:textId="77777777" w:rsidR="007C5AFD" w:rsidRDefault="00960E99">
            <w:pPr>
              <w:pStyle w:val="Text"/>
              <w:jc w:val="center"/>
            </w:pPr>
            <w:r>
              <w:t>-</w:t>
            </w:r>
          </w:p>
        </w:tc>
        <w:tc>
          <w:tcPr>
            <w:tcW w:w="1417" w:type="dxa"/>
          </w:tcPr>
          <w:p w14:paraId="387AD79A" w14:textId="77777777" w:rsidR="007C5AFD" w:rsidRDefault="007C5AFD">
            <w:pPr>
              <w:pStyle w:val="Text"/>
              <w:jc w:val="center"/>
            </w:pPr>
          </w:p>
        </w:tc>
      </w:tr>
      <w:tr w:rsidR="007C5AFD" w14:paraId="4E5DC4A4" w14:textId="77777777">
        <w:tc>
          <w:tcPr>
            <w:tcW w:w="4535" w:type="dxa"/>
          </w:tcPr>
          <w:p w14:paraId="3E269D9B" w14:textId="77777777" w:rsidR="007C5AFD" w:rsidRDefault="00960E99">
            <w:pPr>
              <w:pStyle w:val="Text"/>
              <w:jc w:val="left"/>
            </w:pPr>
            <w:r>
              <w:t xml:space="preserve">              Занятия семинарского типа</w:t>
            </w:r>
          </w:p>
        </w:tc>
        <w:tc>
          <w:tcPr>
            <w:tcW w:w="1417" w:type="dxa"/>
          </w:tcPr>
          <w:p w14:paraId="6A791FD8" w14:textId="77777777" w:rsidR="007C5AFD" w:rsidRDefault="007C5AFD">
            <w:pPr>
              <w:pStyle w:val="Text"/>
              <w:jc w:val="center"/>
            </w:pPr>
          </w:p>
        </w:tc>
        <w:tc>
          <w:tcPr>
            <w:tcW w:w="1417" w:type="dxa"/>
          </w:tcPr>
          <w:p w14:paraId="43C787D2" w14:textId="77777777" w:rsidR="007C5AFD" w:rsidRDefault="00960E99">
            <w:pPr>
              <w:pStyle w:val="Text"/>
              <w:jc w:val="center"/>
            </w:pPr>
            <w:r>
              <w:t>-</w:t>
            </w:r>
          </w:p>
        </w:tc>
        <w:tc>
          <w:tcPr>
            <w:tcW w:w="1417" w:type="dxa"/>
          </w:tcPr>
          <w:p w14:paraId="58B261C6" w14:textId="77777777" w:rsidR="007C5AFD" w:rsidRDefault="007C5AFD">
            <w:pPr>
              <w:pStyle w:val="Text"/>
              <w:jc w:val="center"/>
            </w:pPr>
          </w:p>
        </w:tc>
      </w:tr>
      <w:tr w:rsidR="007C5AFD" w14:paraId="1AA14DD4" w14:textId="77777777">
        <w:tc>
          <w:tcPr>
            <w:tcW w:w="4535" w:type="dxa"/>
          </w:tcPr>
          <w:p w14:paraId="7E4DAE00" w14:textId="77777777" w:rsidR="007C5AFD" w:rsidRDefault="00960E99">
            <w:pPr>
              <w:pStyle w:val="Text"/>
              <w:jc w:val="left"/>
            </w:pPr>
            <w:r>
              <w:t xml:space="preserve">              Практические занятия</w:t>
            </w:r>
          </w:p>
        </w:tc>
        <w:tc>
          <w:tcPr>
            <w:tcW w:w="1417" w:type="dxa"/>
          </w:tcPr>
          <w:p w14:paraId="051941D2" w14:textId="77777777" w:rsidR="007C5AFD" w:rsidRDefault="007C5AFD">
            <w:pPr>
              <w:pStyle w:val="Text"/>
              <w:jc w:val="center"/>
            </w:pPr>
          </w:p>
        </w:tc>
        <w:tc>
          <w:tcPr>
            <w:tcW w:w="1417" w:type="dxa"/>
          </w:tcPr>
          <w:p w14:paraId="34FEC6AB" w14:textId="3376081A" w:rsidR="007C5AFD" w:rsidRDefault="009F66B8">
            <w:pPr>
              <w:pStyle w:val="Text"/>
              <w:jc w:val="center"/>
            </w:pPr>
            <w:r>
              <w:t>6</w:t>
            </w:r>
          </w:p>
        </w:tc>
        <w:tc>
          <w:tcPr>
            <w:tcW w:w="1417" w:type="dxa"/>
          </w:tcPr>
          <w:p w14:paraId="2D185C7F" w14:textId="77777777" w:rsidR="007C5AFD" w:rsidRDefault="007C5AFD">
            <w:pPr>
              <w:pStyle w:val="Text"/>
              <w:jc w:val="center"/>
            </w:pPr>
          </w:p>
        </w:tc>
      </w:tr>
      <w:tr w:rsidR="007C5AFD" w14:paraId="631437A3" w14:textId="77777777">
        <w:tc>
          <w:tcPr>
            <w:tcW w:w="4535" w:type="dxa"/>
          </w:tcPr>
          <w:p w14:paraId="393381C0" w14:textId="77777777" w:rsidR="007C5AFD" w:rsidRDefault="00960E99">
            <w:pPr>
              <w:pStyle w:val="Text"/>
              <w:jc w:val="left"/>
            </w:pPr>
            <w:r>
              <w:t xml:space="preserve">              КСР</w:t>
            </w:r>
          </w:p>
        </w:tc>
        <w:tc>
          <w:tcPr>
            <w:tcW w:w="1417" w:type="dxa"/>
          </w:tcPr>
          <w:p w14:paraId="08058463" w14:textId="77777777" w:rsidR="007C5AFD" w:rsidRDefault="007C5AFD">
            <w:pPr>
              <w:pStyle w:val="Text"/>
              <w:jc w:val="center"/>
            </w:pPr>
          </w:p>
        </w:tc>
        <w:tc>
          <w:tcPr>
            <w:tcW w:w="1417" w:type="dxa"/>
          </w:tcPr>
          <w:p w14:paraId="56B47114" w14:textId="608180BB" w:rsidR="007C5AFD" w:rsidRDefault="007C5AFD">
            <w:pPr>
              <w:pStyle w:val="Text"/>
              <w:jc w:val="center"/>
            </w:pPr>
          </w:p>
        </w:tc>
        <w:tc>
          <w:tcPr>
            <w:tcW w:w="1417" w:type="dxa"/>
          </w:tcPr>
          <w:p w14:paraId="6362DF0F" w14:textId="77777777" w:rsidR="007C5AFD" w:rsidRDefault="007C5AFD">
            <w:pPr>
              <w:pStyle w:val="Text"/>
              <w:jc w:val="center"/>
            </w:pPr>
          </w:p>
        </w:tc>
      </w:tr>
      <w:tr w:rsidR="007C5AFD" w14:paraId="19D9E25E" w14:textId="77777777">
        <w:tc>
          <w:tcPr>
            <w:tcW w:w="4535" w:type="dxa"/>
          </w:tcPr>
          <w:p w14:paraId="19A7455A" w14:textId="77777777" w:rsidR="007C5AFD" w:rsidRDefault="00960E99">
            <w:pPr>
              <w:pStyle w:val="Text"/>
              <w:jc w:val="left"/>
            </w:pPr>
            <w:r>
              <w:t>Самостоятельная работа обучающихся</w:t>
            </w:r>
          </w:p>
        </w:tc>
        <w:tc>
          <w:tcPr>
            <w:tcW w:w="1417" w:type="dxa"/>
          </w:tcPr>
          <w:p w14:paraId="411C5F11" w14:textId="77777777" w:rsidR="007C5AFD" w:rsidRDefault="00960E99">
            <w:pPr>
              <w:pStyle w:val="Text"/>
              <w:jc w:val="center"/>
            </w:pPr>
            <w:r>
              <w:t xml:space="preserve"> </w:t>
            </w:r>
          </w:p>
        </w:tc>
        <w:tc>
          <w:tcPr>
            <w:tcW w:w="1417" w:type="dxa"/>
          </w:tcPr>
          <w:p w14:paraId="7877F30D" w14:textId="26FF21E0" w:rsidR="007C5AFD" w:rsidRDefault="009F66B8">
            <w:pPr>
              <w:pStyle w:val="Text"/>
              <w:jc w:val="center"/>
            </w:pPr>
            <w:r>
              <w:t>94</w:t>
            </w:r>
          </w:p>
        </w:tc>
        <w:tc>
          <w:tcPr>
            <w:tcW w:w="1417" w:type="dxa"/>
          </w:tcPr>
          <w:p w14:paraId="2CB43ECC" w14:textId="77777777" w:rsidR="007C5AFD" w:rsidRDefault="007C5AFD">
            <w:pPr>
              <w:pStyle w:val="Text"/>
              <w:jc w:val="center"/>
            </w:pPr>
          </w:p>
        </w:tc>
      </w:tr>
      <w:tr w:rsidR="007C5AFD" w14:paraId="2CE30A6E" w14:textId="77777777">
        <w:tc>
          <w:tcPr>
            <w:tcW w:w="4535" w:type="dxa"/>
          </w:tcPr>
          <w:p w14:paraId="56CDE3D9" w14:textId="77777777" w:rsidR="007C5AFD" w:rsidRDefault="00960E99">
            <w:pPr>
              <w:pStyle w:val="Text"/>
              <w:jc w:val="left"/>
            </w:pPr>
            <w:r>
              <w:t>Вид промежуточной аттестации: Экзамен</w:t>
            </w:r>
          </w:p>
        </w:tc>
        <w:tc>
          <w:tcPr>
            <w:tcW w:w="1417" w:type="dxa"/>
          </w:tcPr>
          <w:p w14:paraId="33AAE269" w14:textId="77777777" w:rsidR="007C5AFD" w:rsidRDefault="007C5AFD">
            <w:pPr>
              <w:pStyle w:val="Text"/>
              <w:jc w:val="center"/>
            </w:pPr>
          </w:p>
        </w:tc>
        <w:tc>
          <w:tcPr>
            <w:tcW w:w="1417" w:type="dxa"/>
          </w:tcPr>
          <w:p w14:paraId="3DBCA32C" w14:textId="49D08B6C" w:rsidR="007C5AFD" w:rsidRDefault="009F66B8">
            <w:pPr>
              <w:pStyle w:val="Text"/>
              <w:jc w:val="center"/>
            </w:pPr>
            <w:r>
              <w:t>4</w:t>
            </w:r>
          </w:p>
        </w:tc>
        <w:tc>
          <w:tcPr>
            <w:tcW w:w="1417" w:type="dxa"/>
          </w:tcPr>
          <w:p w14:paraId="08CC9E56" w14:textId="77777777" w:rsidR="007C5AFD" w:rsidRDefault="007C5AFD">
            <w:pPr>
              <w:pStyle w:val="Text"/>
              <w:jc w:val="center"/>
            </w:pPr>
          </w:p>
        </w:tc>
      </w:tr>
    </w:tbl>
    <w:p w14:paraId="1D13F8DA" w14:textId="77777777" w:rsidR="007C5AFD" w:rsidRDefault="007C5AFD">
      <w:pPr>
        <w:pStyle w:val="Text"/>
      </w:pPr>
    </w:p>
    <w:p w14:paraId="223E8356" w14:textId="77777777" w:rsidR="007C5AFD" w:rsidRDefault="00960E99">
      <w:pPr>
        <w:pStyle w:val="Header1"/>
      </w:pPr>
      <w:r>
        <w:t>3. Содержание дисциплины</w:t>
      </w:r>
    </w:p>
    <w:p w14:paraId="5341404D" w14:textId="77777777" w:rsidR="007C5AFD" w:rsidRDefault="007C5AFD">
      <w:pPr>
        <w:pStyle w:val="Text"/>
      </w:pPr>
    </w:p>
    <w:p w14:paraId="094C9D72" w14:textId="77777777" w:rsidR="007C5AFD" w:rsidRDefault="00960E99">
      <w:pPr>
        <w:pStyle w:val="Text"/>
      </w:pPr>
      <w:r>
        <w:rPr>
          <w:b/>
        </w:rPr>
        <w:t>3.1. Разделы дисциплины и виды занятий (тематический план занятий)</w:t>
      </w:r>
    </w:p>
    <w:tbl>
      <w:tblPr>
        <w:tblW w:w="9853" w:type="dxa"/>
        <w:tblInd w:w="-106" w:type="dxa"/>
        <w:tblLayout w:type="fixed"/>
        <w:tblLook w:val="0000" w:firstRow="0" w:lastRow="0" w:firstColumn="0" w:lastColumn="0" w:noHBand="0" w:noVBand="0"/>
      </w:tblPr>
      <w:tblGrid>
        <w:gridCol w:w="462"/>
        <w:gridCol w:w="4382"/>
        <w:gridCol w:w="78"/>
        <w:gridCol w:w="9"/>
        <w:gridCol w:w="709"/>
        <w:gridCol w:w="588"/>
        <w:gridCol w:w="720"/>
        <w:gridCol w:w="720"/>
        <w:gridCol w:w="720"/>
        <w:gridCol w:w="720"/>
        <w:gridCol w:w="37"/>
        <w:gridCol w:w="708"/>
      </w:tblGrid>
      <w:tr w:rsidR="00C20209" w:rsidRPr="00C20209" w14:paraId="56943A6E" w14:textId="77777777" w:rsidTr="00C20209">
        <w:trPr>
          <w:trHeight w:val="954"/>
        </w:trPr>
        <w:tc>
          <w:tcPr>
            <w:tcW w:w="462" w:type="dxa"/>
            <w:vMerge w:val="restart"/>
            <w:tcBorders>
              <w:top w:val="single" w:sz="2" w:space="0" w:color="000000"/>
              <w:left w:val="single" w:sz="2" w:space="0" w:color="000000"/>
              <w:bottom w:val="single" w:sz="2" w:space="0" w:color="000000"/>
            </w:tcBorders>
            <w:vAlign w:val="center"/>
          </w:tcPr>
          <w:p w14:paraId="5B40DF3A"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п/п</w:t>
            </w:r>
          </w:p>
        </w:tc>
        <w:tc>
          <w:tcPr>
            <w:tcW w:w="4382" w:type="dxa"/>
            <w:vMerge w:val="restart"/>
            <w:tcBorders>
              <w:top w:val="single" w:sz="2" w:space="0" w:color="000000"/>
              <w:left w:val="single" w:sz="2" w:space="0" w:color="000000"/>
              <w:bottom w:val="single" w:sz="2" w:space="0" w:color="000000"/>
            </w:tcBorders>
            <w:vAlign w:val="center"/>
          </w:tcPr>
          <w:p w14:paraId="62C0927A"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Разделы и темы дисциплины</w:t>
            </w:r>
          </w:p>
          <w:p w14:paraId="10C04D6E"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Семестр</w:t>
            </w:r>
          </w:p>
        </w:tc>
        <w:tc>
          <w:tcPr>
            <w:tcW w:w="5009" w:type="dxa"/>
            <w:gridSpan w:val="10"/>
            <w:tcBorders>
              <w:top w:val="single" w:sz="2" w:space="0" w:color="000000"/>
              <w:left w:val="single" w:sz="2" w:space="0" w:color="000000"/>
              <w:bottom w:val="single" w:sz="2" w:space="0" w:color="000000"/>
              <w:right w:val="single" w:sz="4" w:space="0" w:color="000000"/>
            </w:tcBorders>
            <w:vAlign w:val="center"/>
          </w:tcPr>
          <w:p w14:paraId="3C67392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Виды учебной работы, включая самостоятельную работу студентов и трудоемкость </w:t>
            </w:r>
          </w:p>
          <w:p w14:paraId="5F08258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(в академических часах)</w:t>
            </w:r>
          </w:p>
        </w:tc>
      </w:tr>
      <w:tr w:rsidR="00C20209" w:rsidRPr="00C20209" w14:paraId="2EED5D81" w14:textId="77777777" w:rsidTr="00C20209">
        <w:trPr>
          <w:cantSplit/>
          <w:trHeight w:val="636"/>
        </w:trPr>
        <w:tc>
          <w:tcPr>
            <w:tcW w:w="462" w:type="dxa"/>
            <w:vMerge/>
            <w:tcBorders>
              <w:top w:val="single" w:sz="2" w:space="0" w:color="000000"/>
              <w:left w:val="single" w:sz="2" w:space="0" w:color="000000"/>
              <w:bottom w:val="single" w:sz="2" w:space="0" w:color="000000"/>
            </w:tcBorders>
            <w:vAlign w:val="center"/>
          </w:tcPr>
          <w:p w14:paraId="0F926302"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382" w:type="dxa"/>
            <w:vMerge/>
            <w:tcBorders>
              <w:top w:val="single" w:sz="2" w:space="0" w:color="000000"/>
              <w:left w:val="single" w:sz="2" w:space="0" w:color="000000"/>
              <w:bottom w:val="single" w:sz="2" w:space="0" w:color="000000"/>
            </w:tcBorders>
            <w:vAlign w:val="center"/>
          </w:tcPr>
          <w:p w14:paraId="7DECFD6B"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796" w:type="dxa"/>
            <w:gridSpan w:val="3"/>
            <w:tcBorders>
              <w:top w:val="single" w:sz="2" w:space="0" w:color="000000"/>
              <w:left w:val="single" w:sz="2" w:space="0" w:color="000000"/>
              <w:bottom w:val="single" w:sz="2" w:space="0" w:color="000000"/>
            </w:tcBorders>
            <w:vAlign w:val="center"/>
          </w:tcPr>
          <w:p w14:paraId="07C2ECD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всего</w:t>
            </w:r>
          </w:p>
        </w:tc>
        <w:tc>
          <w:tcPr>
            <w:tcW w:w="588" w:type="dxa"/>
            <w:tcBorders>
              <w:top w:val="single" w:sz="2" w:space="0" w:color="000000"/>
              <w:left w:val="single" w:sz="2" w:space="0" w:color="000000"/>
              <w:bottom w:val="single" w:sz="2" w:space="0" w:color="000000"/>
            </w:tcBorders>
          </w:tcPr>
          <w:p w14:paraId="5C045DB3"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ауд</w:t>
            </w:r>
          </w:p>
        </w:tc>
        <w:tc>
          <w:tcPr>
            <w:tcW w:w="720" w:type="dxa"/>
            <w:tcBorders>
              <w:top w:val="single" w:sz="2" w:space="0" w:color="000000"/>
              <w:left w:val="single" w:sz="2" w:space="0" w:color="000000"/>
              <w:bottom w:val="single" w:sz="2" w:space="0" w:color="000000"/>
            </w:tcBorders>
          </w:tcPr>
          <w:p w14:paraId="2E8B9051"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лек</w:t>
            </w:r>
          </w:p>
        </w:tc>
        <w:tc>
          <w:tcPr>
            <w:tcW w:w="720" w:type="dxa"/>
            <w:tcBorders>
              <w:top w:val="single" w:sz="2" w:space="0" w:color="000000"/>
              <w:left w:val="single" w:sz="2" w:space="0" w:color="000000"/>
              <w:bottom w:val="single" w:sz="2" w:space="0" w:color="000000"/>
            </w:tcBorders>
          </w:tcPr>
          <w:p w14:paraId="3B2C49AB" w14:textId="77777777" w:rsidR="00C20209" w:rsidRPr="00C20209" w:rsidRDefault="00C20209" w:rsidP="00C20209">
            <w:pPr>
              <w:spacing w:after="0" w:line="240" w:lineRule="auto"/>
              <w:jc w:val="both"/>
              <w:rPr>
                <w:rFonts w:ascii="Times New Roman" w:eastAsia="Calibri" w:hAnsi="Times New Roman" w:cs="Times New Roman"/>
                <w:sz w:val="24"/>
                <w:szCs w:val="24"/>
              </w:rPr>
            </w:pPr>
            <w:proofErr w:type="spellStart"/>
            <w:r w:rsidRPr="00C20209">
              <w:rPr>
                <w:rFonts w:ascii="Times New Roman" w:eastAsia="Calibri" w:hAnsi="Times New Roman" w:cs="Times New Roman"/>
                <w:sz w:val="24"/>
                <w:szCs w:val="24"/>
              </w:rPr>
              <w:t>пр</w:t>
            </w:r>
            <w:proofErr w:type="spellEnd"/>
          </w:p>
        </w:tc>
        <w:tc>
          <w:tcPr>
            <w:tcW w:w="720" w:type="dxa"/>
            <w:tcBorders>
              <w:top w:val="single" w:sz="2" w:space="0" w:color="000000"/>
              <w:left w:val="single" w:sz="2" w:space="0" w:color="000000"/>
              <w:bottom w:val="single" w:sz="2" w:space="0" w:color="000000"/>
            </w:tcBorders>
          </w:tcPr>
          <w:p w14:paraId="2D130196"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лаб</w:t>
            </w:r>
          </w:p>
        </w:tc>
        <w:tc>
          <w:tcPr>
            <w:tcW w:w="720" w:type="dxa"/>
            <w:tcBorders>
              <w:top w:val="single" w:sz="2" w:space="0" w:color="000000"/>
              <w:left w:val="single" w:sz="2" w:space="0" w:color="000000"/>
              <w:bottom w:val="single" w:sz="2" w:space="0" w:color="000000"/>
            </w:tcBorders>
          </w:tcPr>
          <w:p w14:paraId="4D309083"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КСР</w:t>
            </w:r>
          </w:p>
        </w:tc>
        <w:tc>
          <w:tcPr>
            <w:tcW w:w="745" w:type="dxa"/>
            <w:gridSpan w:val="2"/>
            <w:tcBorders>
              <w:top w:val="single" w:sz="2" w:space="0" w:color="000000"/>
              <w:left w:val="single" w:sz="2" w:space="0" w:color="000000"/>
              <w:bottom w:val="single" w:sz="2" w:space="0" w:color="000000"/>
              <w:right w:val="single" w:sz="4" w:space="0" w:color="000000"/>
            </w:tcBorders>
          </w:tcPr>
          <w:p w14:paraId="5B24D432"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СРС</w:t>
            </w:r>
          </w:p>
        </w:tc>
      </w:tr>
      <w:tr w:rsidR="00C20209" w:rsidRPr="00C20209" w14:paraId="325DCC79" w14:textId="77777777" w:rsidTr="00C20209">
        <w:trPr>
          <w:trHeight w:val="23"/>
        </w:trPr>
        <w:tc>
          <w:tcPr>
            <w:tcW w:w="9853" w:type="dxa"/>
            <w:gridSpan w:val="12"/>
            <w:tcBorders>
              <w:top w:val="single" w:sz="4" w:space="0" w:color="000000"/>
              <w:left w:val="single" w:sz="4" w:space="0" w:color="000000"/>
              <w:bottom w:val="single" w:sz="4" w:space="0" w:color="000000"/>
              <w:right w:val="single" w:sz="4" w:space="0" w:color="000000"/>
            </w:tcBorders>
            <w:vAlign w:val="center"/>
          </w:tcPr>
          <w:p w14:paraId="6328E172" w14:textId="77777777" w:rsidR="00C20209" w:rsidRPr="00C20209" w:rsidRDefault="00C20209" w:rsidP="00C202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Семестр 3</w:t>
            </w:r>
          </w:p>
        </w:tc>
      </w:tr>
      <w:tr w:rsidR="00C20209" w:rsidRPr="00C20209" w14:paraId="08B480CF" w14:textId="77777777" w:rsidTr="00C20209">
        <w:trPr>
          <w:trHeight w:val="23"/>
        </w:trPr>
        <w:tc>
          <w:tcPr>
            <w:tcW w:w="462" w:type="dxa"/>
            <w:tcBorders>
              <w:top w:val="single" w:sz="2" w:space="0" w:color="000000"/>
              <w:left w:val="single" w:sz="2" w:space="0" w:color="000000"/>
              <w:bottom w:val="single" w:sz="2" w:space="0" w:color="000000"/>
            </w:tcBorders>
          </w:tcPr>
          <w:p w14:paraId="537A13AD"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0" w:type="dxa"/>
            <w:gridSpan w:val="2"/>
            <w:tcBorders>
              <w:top w:val="single" w:sz="2" w:space="0" w:color="000000"/>
              <w:left w:val="single" w:sz="2" w:space="0" w:color="000000"/>
              <w:bottom w:val="single" w:sz="2" w:space="0" w:color="000000"/>
            </w:tcBorders>
          </w:tcPr>
          <w:p w14:paraId="0D51A5E6"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Раздел 1. Предмет и содержание курса.</w:t>
            </w:r>
          </w:p>
        </w:tc>
        <w:tc>
          <w:tcPr>
            <w:tcW w:w="718" w:type="dxa"/>
            <w:gridSpan w:val="2"/>
            <w:tcBorders>
              <w:top w:val="single" w:sz="2" w:space="0" w:color="000000"/>
              <w:left w:val="single" w:sz="2" w:space="0" w:color="000000"/>
              <w:bottom w:val="single" w:sz="2" w:space="0" w:color="000000"/>
            </w:tcBorders>
          </w:tcPr>
          <w:p w14:paraId="10561810" w14:textId="28583140"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588" w:type="dxa"/>
            <w:tcBorders>
              <w:top w:val="single" w:sz="2" w:space="0" w:color="000000"/>
              <w:left w:val="single" w:sz="2" w:space="0" w:color="000000"/>
              <w:bottom w:val="single" w:sz="2" w:space="0" w:color="000000"/>
            </w:tcBorders>
          </w:tcPr>
          <w:p w14:paraId="51E5D76E" w14:textId="3DE82AAE"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79868AF2"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398D6D03"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019BD2C0"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51F0CE3D" w14:textId="34636291"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1E24E6BC" w14:textId="7CB3E3AB"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C20209" w:rsidRPr="00C20209" w14:paraId="17BFD597" w14:textId="77777777" w:rsidTr="00C20209">
        <w:trPr>
          <w:trHeight w:val="23"/>
        </w:trPr>
        <w:tc>
          <w:tcPr>
            <w:tcW w:w="462" w:type="dxa"/>
            <w:tcBorders>
              <w:top w:val="single" w:sz="2" w:space="0" w:color="000000"/>
              <w:left w:val="single" w:sz="2" w:space="0" w:color="000000"/>
              <w:bottom w:val="single" w:sz="2" w:space="0" w:color="000000"/>
            </w:tcBorders>
          </w:tcPr>
          <w:p w14:paraId="0FBE35C2"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0" w:type="dxa"/>
            <w:gridSpan w:val="2"/>
            <w:tcBorders>
              <w:top w:val="single" w:sz="2" w:space="0" w:color="000000"/>
              <w:left w:val="single" w:sz="2" w:space="0" w:color="000000"/>
              <w:bottom w:val="single" w:sz="2" w:space="0" w:color="000000"/>
            </w:tcBorders>
          </w:tcPr>
          <w:p w14:paraId="0F20FB91"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Тема 1. Предмет и содержание курса. Психопатология и дефектология, их связь в медико-педагогическом процессе. </w:t>
            </w:r>
          </w:p>
        </w:tc>
        <w:tc>
          <w:tcPr>
            <w:tcW w:w="718" w:type="dxa"/>
            <w:gridSpan w:val="2"/>
            <w:tcBorders>
              <w:top w:val="single" w:sz="2" w:space="0" w:color="000000"/>
              <w:left w:val="single" w:sz="2" w:space="0" w:color="000000"/>
              <w:bottom w:val="single" w:sz="2" w:space="0" w:color="000000"/>
            </w:tcBorders>
          </w:tcPr>
          <w:p w14:paraId="7F5FA3F7" w14:textId="1D3E02FD"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88" w:type="dxa"/>
            <w:tcBorders>
              <w:top w:val="single" w:sz="2" w:space="0" w:color="000000"/>
              <w:left w:val="single" w:sz="2" w:space="0" w:color="000000"/>
              <w:bottom w:val="single" w:sz="2" w:space="0" w:color="000000"/>
            </w:tcBorders>
          </w:tcPr>
          <w:p w14:paraId="13224713"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250D5F9F"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0D1A27B0"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3F714502"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77712ECC"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4C1D367A" w14:textId="5F85DF75"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20209" w:rsidRPr="00C20209" w14:paraId="50685648" w14:textId="77777777" w:rsidTr="00C20209">
        <w:trPr>
          <w:trHeight w:val="23"/>
        </w:trPr>
        <w:tc>
          <w:tcPr>
            <w:tcW w:w="462" w:type="dxa"/>
            <w:tcBorders>
              <w:top w:val="single" w:sz="2" w:space="0" w:color="000000"/>
              <w:left w:val="single" w:sz="2" w:space="0" w:color="000000"/>
              <w:bottom w:val="single" w:sz="2" w:space="0" w:color="000000"/>
            </w:tcBorders>
          </w:tcPr>
          <w:p w14:paraId="3571D195"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0" w:type="dxa"/>
            <w:gridSpan w:val="2"/>
            <w:tcBorders>
              <w:top w:val="single" w:sz="2" w:space="0" w:color="000000"/>
              <w:left w:val="single" w:sz="2" w:space="0" w:color="000000"/>
              <w:bottom w:val="single" w:sz="2" w:space="0" w:color="000000"/>
            </w:tcBorders>
          </w:tcPr>
          <w:p w14:paraId="6A81FECB"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2. История развития учения об общем психическом недоразвитии.</w:t>
            </w:r>
          </w:p>
        </w:tc>
        <w:tc>
          <w:tcPr>
            <w:tcW w:w="718" w:type="dxa"/>
            <w:gridSpan w:val="2"/>
            <w:tcBorders>
              <w:top w:val="single" w:sz="2" w:space="0" w:color="000000"/>
              <w:left w:val="single" w:sz="2" w:space="0" w:color="000000"/>
              <w:bottom w:val="single" w:sz="2" w:space="0" w:color="000000"/>
            </w:tcBorders>
          </w:tcPr>
          <w:p w14:paraId="18189E65" w14:textId="3F1AF2EA"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88" w:type="dxa"/>
            <w:tcBorders>
              <w:top w:val="single" w:sz="2" w:space="0" w:color="000000"/>
              <w:left w:val="single" w:sz="2" w:space="0" w:color="000000"/>
              <w:bottom w:val="single" w:sz="2" w:space="0" w:color="000000"/>
            </w:tcBorders>
          </w:tcPr>
          <w:p w14:paraId="03814AB5" w14:textId="0090610F"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121BB635"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4C29C86C"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79FAC7C6"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24CEF064" w14:textId="18FCC6CD"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31E8F0BD" w14:textId="01F63920"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20209" w:rsidRPr="00C20209" w14:paraId="00C68AFB" w14:textId="77777777" w:rsidTr="00C20209">
        <w:trPr>
          <w:trHeight w:val="23"/>
        </w:trPr>
        <w:tc>
          <w:tcPr>
            <w:tcW w:w="462" w:type="dxa"/>
            <w:tcBorders>
              <w:top w:val="single" w:sz="2" w:space="0" w:color="000000"/>
              <w:left w:val="single" w:sz="2" w:space="0" w:color="000000"/>
              <w:bottom w:val="single" w:sz="2" w:space="0" w:color="000000"/>
            </w:tcBorders>
          </w:tcPr>
          <w:p w14:paraId="4DC2D6E8"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0" w:type="dxa"/>
            <w:gridSpan w:val="2"/>
            <w:tcBorders>
              <w:top w:val="single" w:sz="2" w:space="0" w:color="000000"/>
              <w:left w:val="single" w:sz="2" w:space="0" w:color="000000"/>
              <w:bottom w:val="single" w:sz="2" w:space="0" w:color="000000"/>
            </w:tcBorders>
          </w:tcPr>
          <w:p w14:paraId="46BB5873"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Раздел 2 Нейрофизиологические основы умственной отсталости.</w:t>
            </w:r>
          </w:p>
        </w:tc>
        <w:tc>
          <w:tcPr>
            <w:tcW w:w="718" w:type="dxa"/>
            <w:gridSpan w:val="2"/>
            <w:tcBorders>
              <w:top w:val="single" w:sz="2" w:space="0" w:color="000000"/>
              <w:left w:val="single" w:sz="2" w:space="0" w:color="000000"/>
              <w:bottom w:val="single" w:sz="2" w:space="0" w:color="000000"/>
            </w:tcBorders>
          </w:tcPr>
          <w:p w14:paraId="1C3D0946" w14:textId="1928C33A" w:rsidR="00C20209" w:rsidRPr="00C20209" w:rsidRDefault="00C20209" w:rsidP="00C20209">
            <w:pPr>
              <w:spacing w:after="0" w:line="240" w:lineRule="auto"/>
              <w:jc w:val="center"/>
              <w:rPr>
                <w:rFonts w:ascii="Times New Roman" w:eastAsia="Calibri" w:hAnsi="Times New Roman" w:cs="Times New Roman"/>
                <w:sz w:val="24"/>
                <w:szCs w:val="24"/>
              </w:rPr>
            </w:pPr>
            <w:r w:rsidRPr="00C20209">
              <w:rPr>
                <w:rFonts w:ascii="Times New Roman" w:eastAsia="Calibri" w:hAnsi="Times New Roman" w:cs="Times New Roman"/>
                <w:sz w:val="24"/>
                <w:szCs w:val="24"/>
              </w:rPr>
              <w:t>1</w:t>
            </w:r>
            <w:r w:rsidR="009F66B8">
              <w:rPr>
                <w:rFonts w:ascii="Times New Roman" w:eastAsia="Calibri" w:hAnsi="Times New Roman" w:cs="Times New Roman"/>
                <w:sz w:val="24"/>
                <w:szCs w:val="24"/>
              </w:rPr>
              <w:t>5</w:t>
            </w:r>
          </w:p>
        </w:tc>
        <w:tc>
          <w:tcPr>
            <w:tcW w:w="588" w:type="dxa"/>
            <w:tcBorders>
              <w:top w:val="single" w:sz="2" w:space="0" w:color="000000"/>
              <w:left w:val="single" w:sz="2" w:space="0" w:color="000000"/>
              <w:bottom w:val="single" w:sz="2" w:space="0" w:color="000000"/>
            </w:tcBorders>
          </w:tcPr>
          <w:p w14:paraId="6C997F92" w14:textId="0F09A876"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57BFE645" w14:textId="556E92DA"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77F1C3FF" w14:textId="2484EA89"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10F9132A"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3E60D9BF" w14:textId="1D351895"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248E43AA" w14:textId="5D1ADD95"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C20209" w:rsidRPr="00C20209" w14:paraId="29A01F4F" w14:textId="77777777" w:rsidTr="00C20209">
        <w:trPr>
          <w:trHeight w:val="23"/>
        </w:trPr>
        <w:tc>
          <w:tcPr>
            <w:tcW w:w="462" w:type="dxa"/>
            <w:tcBorders>
              <w:top w:val="single" w:sz="2" w:space="0" w:color="000000"/>
              <w:left w:val="single" w:sz="2" w:space="0" w:color="000000"/>
              <w:bottom w:val="single" w:sz="2" w:space="0" w:color="000000"/>
            </w:tcBorders>
          </w:tcPr>
          <w:p w14:paraId="5BCE77D4"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0" w:type="dxa"/>
            <w:gridSpan w:val="2"/>
            <w:tcBorders>
              <w:top w:val="single" w:sz="2" w:space="0" w:color="000000"/>
              <w:left w:val="single" w:sz="2" w:space="0" w:color="000000"/>
              <w:bottom w:val="single" w:sz="2" w:space="0" w:color="000000"/>
            </w:tcBorders>
          </w:tcPr>
          <w:p w14:paraId="1AD7E626"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1. Интегративные уровни корковой деятельности. Основные структурно-функциональные блоки. Особенности физиологической деятельности мозга при различных степенях олигофрении.</w:t>
            </w:r>
          </w:p>
        </w:tc>
        <w:tc>
          <w:tcPr>
            <w:tcW w:w="718" w:type="dxa"/>
            <w:gridSpan w:val="2"/>
            <w:tcBorders>
              <w:top w:val="single" w:sz="2" w:space="0" w:color="000000"/>
              <w:left w:val="single" w:sz="2" w:space="0" w:color="000000"/>
              <w:bottom w:val="single" w:sz="2" w:space="0" w:color="000000"/>
            </w:tcBorders>
          </w:tcPr>
          <w:p w14:paraId="67A4EE7C" w14:textId="10F20EFB"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88" w:type="dxa"/>
            <w:tcBorders>
              <w:top w:val="single" w:sz="2" w:space="0" w:color="000000"/>
              <w:left w:val="single" w:sz="2" w:space="0" w:color="000000"/>
              <w:bottom w:val="single" w:sz="2" w:space="0" w:color="000000"/>
            </w:tcBorders>
          </w:tcPr>
          <w:p w14:paraId="3D5DEB1B" w14:textId="02B90536"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57113F67" w14:textId="2C731161"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4BBA2F07"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40AB0CDD" w14:textId="77777777" w:rsidR="00C20209" w:rsidRPr="00C20209" w:rsidRDefault="00C20209" w:rsidP="00C20209">
            <w:pPr>
              <w:spacing w:after="0" w:line="240" w:lineRule="auto"/>
              <w:jc w:val="center"/>
              <w:rPr>
                <w:rFonts w:ascii="Times New Roman" w:eastAsia="Calibri" w:hAnsi="Times New Roman" w:cs="Times New Roman"/>
                <w:sz w:val="24"/>
                <w:szCs w:val="24"/>
                <w:lang w:val="en-US"/>
              </w:rPr>
            </w:pPr>
          </w:p>
        </w:tc>
        <w:tc>
          <w:tcPr>
            <w:tcW w:w="757" w:type="dxa"/>
            <w:gridSpan w:val="2"/>
            <w:tcBorders>
              <w:top w:val="single" w:sz="2" w:space="0" w:color="000000"/>
              <w:left w:val="single" w:sz="2" w:space="0" w:color="000000"/>
              <w:bottom w:val="single" w:sz="2" w:space="0" w:color="000000"/>
            </w:tcBorders>
          </w:tcPr>
          <w:p w14:paraId="7D1954A5" w14:textId="6260233F"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4FD14064" w14:textId="4190ACAE"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20209" w:rsidRPr="00C20209" w14:paraId="446D0AF6" w14:textId="77777777" w:rsidTr="00C20209">
        <w:trPr>
          <w:trHeight w:val="23"/>
        </w:trPr>
        <w:tc>
          <w:tcPr>
            <w:tcW w:w="462" w:type="dxa"/>
            <w:tcBorders>
              <w:top w:val="single" w:sz="2" w:space="0" w:color="000000"/>
              <w:left w:val="single" w:sz="2" w:space="0" w:color="000000"/>
              <w:bottom w:val="single" w:sz="2" w:space="0" w:color="000000"/>
            </w:tcBorders>
          </w:tcPr>
          <w:p w14:paraId="7EDDF183"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0" w:type="dxa"/>
            <w:gridSpan w:val="2"/>
            <w:tcBorders>
              <w:top w:val="single" w:sz="2" w:space="0" w:color="000000"/>
              <w:left w:val="single" w:sz="2" w:space="0" w:color="000000"/>
              <w:bottom w:val="single" w:sz="2" w:space="0" w:color="000000"/>
            </w:tcBorders>
          </w:tcPr>
          <w:p w14:paraId="23872A4C"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Тема 2. Тератология как наука об уродствах. </w:t>
            </w:r>
            <w:proofErr w:type="spellStart"/>
            <w:r w:rsidRPr="00C20209">
              <w:rPr>
                <w:rFonts w:ascii="Times New Roman" w:eastAsia="Calibri" w:hAnsi="Times New Roman" w:cs="Times New Roman"/>
                <w:sz w:val="24"/>
                <w:szCs w:val="24"/>
              </w:rPr>
              <w:t>Дизонтогенез</w:t>
            </w:r>
            <w:proofErr w:type="spellEnd"/>
            <w:r w:rsidRPr="00C20209">
              <w:rPr>
                <w:rFonts w:ascii="Times New Roman" w:eastAsia="Calibri" w:hAnsi="Times New Roman" w:cs="Times New Roman"/>
                <w:sz w:val="24"/>
                <w:szCs w:val="24"/>
              </w:rPr>
              <w:t>. Критические периоды развития плода.</w:t>
            </w:r>
          </w:p>
        </w:tc>
        <w:tc>
          <w:tcPr>
            <w:tcW w:w="718" w:type="dxa"/>
            <w:gridSpan w:val="2"/>
            <w:tcBorders>
              <w:top w:val="single" w:sz="2" w:space="0" w:color="000000"/>
              <w:left w:val="single" w:sz="2" w:space="0" w:color="000000"/>
              <w:bottom w:val="single" w:sz="2" w:space="0" w:color="000000"/>
            </w:tcBorders>
          </w:tcPr>
          <w:p w14:paraId="136E7B41" w14:textId="3C3B9CB6"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8" w:type="dxa"/>
            <w:tcBorders>
              <w:top w:val="single" w:sz="2" w:space="0" w:color="000000"/>
              <w:left w:val="single" w:sz="2" w:space="0" w:color="000000"/>
              <w:bottom w:val="single" w:sz="2" w:space="0" w:color="000000"/>
            </w:tcBorders>
          </w:tcPr>
          <w:p w14:paraId="107B37B2" w14:textId="13B786BF"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62145B4A"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41FF057E" w14:textId="2F5D2C9A"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6F8283EB"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7D0BC3B5"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475FE1FA" w14:textId="06E145BD"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C20209" w:rsidRPr="00C20209" w14:paraId="5977ABCD" w14:textId="77777777" w:rsidTr="00C20209">
        <w:trPr>
          <w:trHeight w:val="23"/>
        </w:trPr>
        <w:tc>
          <w:tcPr>
            <w:tcW w:w="462" w:type="dxa"/>
            <w:tcBorders>
              <w:top w:val="single" w:sz="2" w:space="0" w:color="000000"/>
              <w:left w:val="single" w:sz="2" w:space="0" w:color="000000"/>
              <w:bottom w:val="single" w:sz="2" w:space="0" w:color="000000"/>
            </w:tcBorders>
          </w:tcPr>
          <w:p w14:paraId="264A62B9"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top w:val="single" w:sz="2" w:space="0" w:color="000000"/>
              <w:left w:val="single" w:sz="2" w:space="0" w:color="000000"/>
              <w:bottom w:val="single" w:sz="2" w:space="0" w:color="000000"/>
            </w:tcBorders>
          </w:tcPr>
          <w:p w14:paraId="0EBA2781"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Раздел 3. Понятие – интеллект и интеллектуальные нарушения.</w:t>
            </w:r>
          </w:p>
        </w:tc>
        <w:tc>
          <w:tcPr>
            <w:tcW w:w="709" w:type="dxa"/>
            <w:tcBorders>
              <w:top w:val="single" w:sz="2" w:space="0" w:color="000000"/>
              <w:left w:val="single" w:sz="2" w:space="0" w:color="000000"/>
              <w:bottom w:val="single" w:sz="2" w:space="0" w:color="000000"/>
            </w:tcBorders>
          </w:tcPr>
          <w:p w14:paraId="168A409B" w14:textId="68EC9059" w:rsidR="00C20209" w:rsidRPr="00C20209" w:rsidRDefault="00C20209" w:rsidP="00C20209">
            <w:pPr>
              <w:spacing w:after="0" w:line="240" w:lineRule="auto"/>
              <w:jc w:val="center"/>
              <w:rPr>
                <w:rFonts w:ascii="Times New Roman" w:eastAsia="Calibri" w:hAnsi="Times New Roman" w:cs="Times New Roman"/>
                <w:sz w:val="24"/>
                <w:szCs w:val="24"/>
              </w:rPr>
            </w:pPr>
            <w:r w:rsidRPr="00C20209">
              <w:rPr>
                <w:rFonts w:ascii="Times New Roman" w:eastAsia="Calibri" w:hAnsi="Times New Roman" w:cs="Times New Roman"/>
                <w:sz w:val="24"/>
                <w:szCs w:val="24"/>
              </w:rPr>
              <w:t>1</w:t>
            </w:r>
            <w:r w:rsidR="009F66B8">
              <w:rPr>
                <w:rFonts w:ascii="Times New Roman" w:eastAsia="Calibri" w:hAnsi="Times New Roman" w:cs="Times New Roman"/>
                <w:sz w:val="24"/>
                <w:szCs w:val="24"/>
              </w:rPr>
              <w:t>6</w:t>
            </w:r>
          </w:p>
        </w:tc>
        <w:tc>
          <w:tcPr>
            <w:tcW w:w="588" w:type="dxa"/>
            <w:tcBorders>
              <w:top w:val="single" w:sz="2" w:space="0" w:color="000000"/>
              <w:left w:val="single" w:sz="2" w:space="0" w:color="000000"/>
              <w:bottom w:val="single" w:sz="2" w:space="0" w:color="000000"/>
            </w:tcBorders>
          </w:tcPr>
          <w:p w14:paraId="50DD2B63" w14:textId="1EFE0FF9"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20" w:type="dxa"/>
            <w:tcBorders>
              <w:top w:val="single" w:sz="2" w:space="0" w:color="000000"/>
              <w:left w:val="single" w:sz="2" w:space="0" w:color="000000"/>
              <w:bottom w:val="single" w:sz="2" w:space="0" w:color="000000"/>
            </w:tcBorders>
          </w:tcPr>
          <w:p w14:paraId="4FD64DD4" w14:textId="00FAB15E"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20" w:type="dxa"/>
            <w:tcBorders>
              <w:top w:val="single" w:sz="2" w:space="0" w:color="000000"/>
              <w:left w:val="single" w:sz="2" w:space="0" w:color="000000"/>
              <w:bottom w:val="single" w:sz="2" w:space="0" w:color="000000"/>
            </w:tcBorders>
          </w:tcPr>
          <w:p w14:paraId="6B74A830" w14:textId="17338AB6"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75652209"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43D7A2FD" w14:textId="434FAB01"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42949728" w14:textId="04294FF5"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C20209" w:rsidRPr="00C20209" w14:paraId="0E6B563A" w14:textId="77777777" w:rsidTr="00C20209">
        <w:trPr>
          <w:trHeight w:val="23"/>
        </w:trPr>
        <w:tc>
          <w:tcPr>
            <w:tcW w:w="462" w:type="dxa"/>
            <w:tcBorders>
              <w:top w:val="single" w:sz="2" w:space="0" w:color="000000"/>
              <w:left w:val="single" w:sz="2" w:space="0" w:color="000000"/>
              <w:bottom w:val="single" w:sz="2" w:space="0" w:color="000000"/>
            </w:tcBorders>
          </w:tcPr>
          <w:p w14:paraId="5F06C23E"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top w:val="single" w:sz="2" w:space="0" w:color="000000"/>
              <w:left w:val="single" w:sz="2" w:space="0" w:color="000000"/>
              <w:bottom w:val="single" w:sz="2" w:space="0" w:color="000000"/>
            </w:tcBorders>
          </w:tcPr>
          <w:p w14:paraId="2156BE82"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Тема 1. </w:t>
            </w:r>
            <w:proofErr w:type="spellStart"/>
            <w:r w:rsidRPr="00C20209">
              <w:rPr>
                <w:rFonts w:ascii="Times New Roman" w:eastAsia="Calibri" w:hAnsi="Times New Roman" w:cs="Times New Roman"/>
                <w:sz w:val="24"/>
                <w:szCs w:val="24"/>
              </w:rPr>
              <w:t>Общепатологический</w:t>
            </w:r>
            <w:proofErr w:type="spellEnd"/>
            <w:r w:rsidRPr="00C20209">
              <w:rPr>
                <w:rFonts w:ascii="Times New Roman" w:eastAsia="Calibri" w:hAnsi="Times New Roman" w:cs="Times New Roman"/>
                <w:sz w:val="24"/>
                <w:szCs w:val="24"/>
              </w:rPr>
              <w:t xml:space="preserve"> подход к проблеме интеллектуальных нарушений. Этиология и патогенез различных форм интеллектуальной недостаточности.</w:t>
            </w:r>
          </w:p>
        </w:tc>
        <w:tc>
          <w:tcPr>
            <w:tcW w:w="709" w:type="dxa"/>
            <w:tcBorders>
              <w:top w:val="single" w:sz="2" w:space="0" w:color="000000"/>
              <w:left w:val="single" w:sz="2" w:space="0" w:color="000000"/>
              <w:bottom w:val="single" w:sz="2" w:space="0" w:color="000000"/>
            </w:tcBorders>
          </w:tcPr>
          <w:p w14:paraId="17D74FFB" w14:textId="52F9D928"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8" w:type="dxa"/>
            <w:tcBorders>
              <w:top w:val="single" w:sz="2" w:space="0" w:color="000000"/>
              <w:left w:val="single" w:sz="2" w:space="0" w:color="000000"/>
              <w:bottom w:val="single" w:sz="2" w:space="0" w:color="000000"/>
            </w:tcBorders>
          </w:tcPr>
          <w:p w14:paraId="3A23FFFD" w14:textId="303D5563"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top w:val="single" w:sz="2" w:space="0" w:color="000000"/>
              <w:left w:val="single" w:sz="2" w:space="0" w:color="000000"/>
              <w:bottom w:val="single" w:sz="2" w:space="0" w:color="000000"/>
            </w:tcBorders>
          </w:tcPr>
          <w:p w14:paraId="12206268" w14:textId="076A7358"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top w:val="single" w:sz="2" w:space="0" w:color="000000"/>
              <w:left w:val="single" w:sz="2" w:space="0" w:color="000000"/>
              <w:bottom w:val="single" w:sz="2" w:space="0" w:color="000000"/>
            </w:tcBorders>
          </w:tcPr>
          <w:p w14:paraId="7F6BECEB"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6A6CFBF7"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720B11A9" w14:textId="6AF7E66C"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2DB185EB" w14:textId="7730C064"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20209" w:rsidRPr="00C20209" w14:paraId="558FC0AB" w14:textId="77777777" w:rsidTr="00C20209">
        <w:trPr>
          <w:trHeight w:val="23"/>
        </w:trPr>
        <w:tc>
          <w:tcPr>
            <w:tcW w:w="462" w:type="dxa"/>
            <w:tcBorders>
              <w:top w:val="single" w:sz="2" w:space="0" w:color="000000"/>
              <w:left w:val="single" w:sz="2" w:space="0" w:color="000000"/>
              <w:bottom w:val="single" w:sz="2" w:space="0" w:color="000000"/>
            </w:tcBorders>
          </w:tcPr>
          <w:p w14:paraId="46D797FB"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top w:val="single" w:sz="2" w:space="0" w:color="000000"/>
              <w:left w:val="single" w:sz="2" w:space="0" w:color="000000"/>
              <w:bottom w:val="single" w:sz="2" w:space="0" w:color="000000"/>
            </w:tcBorders>
          </w:tcPr>
          <w:p w14:paraId="57EE58C4"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2. Характеристика степеней умственной отсталости.</w:t>
            </w:r>
          </w:p>
        </w:tc>
        <w:tc>
          <w:tcPr>
            <w:tcW w:w="709" w:type="dxa"/>
            <w:tcBorders>
              <w:top w:val="single" w:sz="2" w:space="0" w:color="000000"/>
              <w:left w:val="single" w:sz="2" w:space="0" w:color="000000"/>
              <w:bottom w:val="single" w:sz="2" w:space="0" w:color="000000"/>
            </w:tcBorders>
          </w:tcPr>
          <w:p w14:paraId="6DD03636" w14:textId="4371987F"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8" w:type="dxa"/>
            <w:tcBorders>
              <w:top w:val="single" w:sz="2" w:space="0" w:color="000000"/>
              <w:left w:val="single" w:sz="2" w:space="0" w:color="000000"/>
              <w:bottom w:val="single" w:sz="2" w:space="0" w:color="000000"/>
            </w:tcBorders>
          </w:tcPr>
          <w:p w14:paraId="67BC9BBE" w14:textId="543C6400"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top w:val="single" w:sz="2" w:space="0" w:color="000000"/>
              <w:left w:val="single" w:sz="2" w:space="0" w:color="000000"/>
              <w:bottom w:val="single" w:sz="2" w:space="0" w:color="000000"/>
            </w:tcBorders>
          </w:tcPr>
          <w:p w14:paraId="49AFB80A" w14:textId="1C655DD1"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top w:val="single" w:sz="2" w:space="0" w:color="000000"/>
              <w:left w:val="single" w:sz="2" w:space="0" w:color="000000"/>
              <w:bottom w:val="single" w:sz="2" w:space="0" w:color="000000"/>
            </w:tcBorders>
          </w:tcPr>
          <w:p w14:paraId="753446AC" w14:textId="4BE1241F"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71883C07"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1273C903"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7EF3444A" w14:textId="61BFF05E"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20209" w:rsidRPr="00C20209" w14:paraId="7F2AC569" w14:textId="77777777" w:rsidTr="00C20209">
        <w:trPr>
          <w:trHeight w:val="774"/>
        </w:trPr>
        <w:tc>
          <w:tcPr>
            <w:tcW w:w="462" w:type="dxa"/>
            <w:tcBorders>
              <w:top w:val="single" w:sz="2" w:space="0" w:color="000000"/>
              <w:left w:val="single" w:sz="2" w:space="0" w:color="000000"/>
              <w:bottom w:val="single" w:sz="2" w:space="0" w:color="000000"/>
            </w:tcBorders>
          </w:tcPr>
          <w:p w14:paraId="06DF4EA5"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top w:val="single" w:sz="2" w:space="0" w:color="000000"/>
              <w:left w:val="single" w:sz="2" w:space="0" w:color="000000"/>
              <w:bottom w:val="single" w:sz="2" w:space="0" w:color="000000"/>
            </w:tcBorders>
          </w:tcPr>
          <w:p w14:paraId="3FD8C058"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Раздел 4. Основные формы интеллектуальных нарушений.</w:t>
            </w:r>
          </w:p>
        </w:tc>
        <w:tc>
          <w:tcPr>
            <w:tcW w:w="709" w:type="dxa"/>
            <w:tcBorders>
              <w:top w:val="single" w:sz="2" w:space="0" w:color="000000"/>
              <w:left w:val="single" w:sz="2" w:space="0" w:color="000000"/>
              <w:bottom w:val="single" w:sz="2" w:space="0" w:color="000000"/>
            </w:tcBorders>
          </w:tcPr>
          <w:p w14:paraId="7957D6D8" w14:textId="03A84A89"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588" w:type="dxa"/>
            <w:tcBorders>
              <w:top w:val="single" w:sz="2" w:space="0" w:color="000000"/>
              <w:left w:val="single" w:sz="2" w:space="0" w:color="000000"/>
              <w:bottom w:val="single" w:sz="2" w:space="0" w:color="000000"/>
            </w:tcBorders>
          </w:tcPr>
          <w:p w14:paraId="39DA055E" w14:textId="676BC9D3"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20" w:type="dxa"/>
            <w:tcBorders>
              <w:top w:val="single" w:sz="2" w:space="0" w:color="000000"/>
              <w:left w:val="single" w:sz="2" w:space="0" w:color="000000"/>
              <w:bottom w:val="single" w:sz="2" w:space="0" w:color="000000"/>
            </w:tcBorders>
          </w:tcPr>
          <w:p w14:paraId="7C0CCC60" w14:textId="2AFDAE6C"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20" w:type="dxa"/>
            <w:tcBorders>
              <w:top w:val="single" w:sz="2" w:space="0" w:color="000000"/>
              <w:left w:val="single" w:sz="2" w:space="0" w:color="000000"/>
              <w:bottom w:val="single" w:sz="2" w:space="0" w:color="000000"/>
            </w:tcBorders>
          </w:tcPr>
          <w:p w14:paraId="120967ED" w14:textId="37156C1B"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20" w:type="dxa"/>
            <w:tcBorders>
              <w:top w:val="single" w:sz="2" w:space="0" w:color="000000"/>
              <w:left w:val="single" w:sz="2" w:space="0" w:color="000000"/>
              <w:bottom w:val="single" w:sz="2" w:space="0" w:color="000000"/>
            </w:tcBorders>
          </w:tcPr>
          <w:p w14:paraId="0DE4BC0D"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1B0F071B"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2A905C1E" w14:textId="1D9B18AE"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C20209" w:rsidRPr="00C20209" w14:paraId="02506A37" w14:textId="77777777" w:rsidTr="00C20209">
        <w:trPr>
          <w:trHeight w:val="23"/>
        </w:trPr>
        <w:tc>
          <w:tcPr>
            <w:tcW w:w="462" w:type="dxa"/>
            <w:tcBorders>
              <w:top w:val="single" w:sz="2" w:space="0" w:color="000000"/>
              <w:left w:val="single" w:sz="2" w:space="0" w:color="000000"/>
              <w:bottom w:val="single" w:sz="2" w:space="0" w:color="000000"/>
            </w:tcBorders>
          </w:tcPr>
          <w:p w14:paraId="26E4372C"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top w:val="single" w:sz="2" w:space="0" w:color="000000"/>
              <w:left w:val="single" w:sz="2" w:space="0" w:color="000000"/>
              <w:bottom w:val="single" w:sz="2" w:space="0" w:color="000000"/>
            </w:tcBorders>
          </w:tcPr>
          <w:p w14:paraId="1C25475D"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1. Задержка психического развития, причины возникновения, клиническая характеристика.</w:t>
            </w:r>
          </w:p>
        </w:tc>
        <w:tc>
          <w:tcPr>
            <w:tcW w:w="709" w:type="dxa"/>
            <w:tcBorders>
              <w:top w:val="single" w:sz="2" w:space="0" w:color="000000"/>
              <w:left w:val="single" w:sz="2" w:space="0" w:color="000000"/>
              <w:bottom w:val="single" w:sz="2" w:space="0" w:color="000000"/>
            </w:tcBorders>
          </w:tcPr>
          <w:p w14:paraId="5D2F6CFC" w14:textId="3A8ED5F6"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8" w:type="dxa"/>
            <w:tcBorders>
              <w:top w:val="single" w:sz="2" w:space="0" w:color="000000"/>
              <w:left w:val="single" w:sz="2" w:space="0" w:color="000000"/>
              <w:bottom w:val="single" w:sz="2" w:space="0" w:color="000000"/>
            </w:tcBorders>
          </w:tcPr>
          <w:p w14:paraId="7F74F435" w14:textId="4022F50E"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44C98E57"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03666777" w14:textId="0DA099D3"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0A9BFB21"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1CFDCBA0"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4F797A2A" w14:textId="5D5CD291"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C20209" w:rsidRPr="00C20209" w14:paraId="73DB312A" w14:textId="77777777" w:rsidTr="00C20209">
        <w:trPr>
          <w:trHeight w:val="23"/>
        </w:trPr>
        <w:tc>
          <w:tcPr>
            <w:tcW w:w="462" w:type="dxa"/>
            <w:tcBorders>
              <w:top w:val="single" w:sz="2" w:space="0" w:color="000000"/>
              <w:left w:val="single" w:sz="2" w:space="0" w:color="000000"/>
              <w:bottom w:val="single" w:sz="2" w:space="0" w:color="000000"/>
            </w:tcBorders>
          </w:tcPr>
          <w:p w14:paraId="620761FF"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top w:val="single" w:sz="2" w:space="0" w:color="000000"/>
              <w:left w:val="single" w:sz="2" w:space="0" w:color="000000"/>
              <w:bottom w:val="single" w:sz="2" w:space="0" w:color="000000"/>
            </w:tcBorders>
          </w:tcPr>
          <w:p w14:paraId="50475F4F"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2. Клинические формы олигофрении. Клиника дифференцированных форм олигофрении.</w:t>
            </w:r>
          </w:p>
        </w:tc>
        <w:tc>
          <w:tcPr>
            <w:tcW w:w="709" w:type="dxa"/>
            <w:tcBorders>
              <w:top w:val="single" w:sz="2" w:space="0" w:color="000000"/>
              <w:left w:val="single" w:sz="2" w:space="0" w:color="000000"/>
              <w:bottom w:val="single" w:sz="2" w:space="0" w:color="000000"/>
            </w:tcBorders>
          </w:tcPr>
          <w:p w14:paraId="5D204B37" w14:textId="2CBD06C1"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88" w:type="dxa"/>
            <w:tcBorders>
              <w:top w:val="single" w:sz="2" w:space="0" w:color="000000"/>
              <w:left w:val="single" w:sz="2" w:space="0" w:color="000000"/>
              <w:bottom w:val="single" w:sz="2" w:space="0" w:color="000000"/>
            </w:tcBorders>
          </w:tcPr>
          <w:p w14:paraId="3AF25DF0" w14:textId="77562DAB"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20" w:type="dxa"/>
            <w:tcBorders>
              <w:top w:val="single" w:sz="2" w:space="0" w:color="000000"/>
              <w:left w:val="single" w:sz="2" w:space="0" w:color="000000"/>
              <w:bottom w:val="single" w:sz="2" w:space="0" w:color="000000"/>
            </w:tcBorders>
          </w:tcPr>
          <w:p w14:paraId="7F0A9BAC" w14:textId="22CF747D"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top w:val="single" w:sz="2" w:space="0" w:color="000000"/>
              <w:left w:val="single" w:sz="2" w:space="0" w:color="000000"/>
              <w:bottom w:val="single" w:sz="2" w:space="0" w:color="000000"/>
            </w:tcBorders>
          </w:tcPr>
          <w:p w14:paraId="55030D5E" w14:textId="3BAD97AD"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top w:val="single" w:sz="2" w:space="0" w:color="000000"/>
              <w:left w:val="single" w:sz="2" w:space="0" w:color="000000"/>
              <w:bottom w:val="single" w:sz="2" w:space="0" w:color="000000"/>
            </w:tcBorders>
          </w:tcPr>
          <w:p w14:paraId="7124C0F6"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2A0B9A33"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1A2761AF" w14:textId="2C84ACEC"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C20209" w:rsidRPr="00C20209" w14:paraId="5194CEB3" w14:textId="77777777" w:rsidTr="00C20209">
        <w:trPr>
          <w:trHeight w:val="23"/>
        </w:trPr>
        <w:tc>
          <w:tcPr>
            <w:tcW w:w="462" w:type="dxa"/>
            <w:tcBorders>
              <w:top w:val="single" w:sz="2" w:space="0" w:color="000000"/>
              <w:left w:val="single" w:sz="2" w:space="0" w:color="000000"/>
              <w:bottom w:val="single" w:sz="2" w:space="0" w:color="000000"/>
            </w:tcBorders>
          </w:tcPr>
          <w:p w14:paraId="3AFA1A1C"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top w:val="single" w:sz="2" w:space="0" w:color="000000"/>
              <w:left w:val="single" w:sz="2" w:space="0" w:color="000000"/>
              <w:bottom w:val="single" w:sz="2" w:space="0" w:color="000000"/>
            </w:tcBorders>
          </w:tcPr>
          <w:p w14:paraId="27C875C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Тема 3. Клиника интеллектуальных нарушений при деменции. </w:t>
            </w:r>
          </w:p>
        </w:tc>
        <w:tc>
          <w:tcPr>
            <w:tcW w:w="709" w:type="dxa"/>
            <w:tcBorders>
              <w:top w:val="single" w:sz="2" w:space="0" w:color="000000"/>
              <w:left w:val="single" w:sz="2" w:space="0" w:color="000000"/>
              <w:bottom w:val="single" w:sz="2" w:space="0" w:color="000000"/>
            </w:tcBorders>
          </w:tcPr>
          <w:p w14:paraId="505AD8FD" w14:textId="541D6D31"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88" w:type="dxa"/>
            <w:tcBorders>
              <w:top w:val="single" w:sz="2" w:space="0" w:color="000000"/>
              <w:left w:val="single" w:sz="2" w:space="0" w:color="000000"/>
              <w:bottom w:val="single" w:sz="2" w:space="0" w:color="000000"/>
            </w:tcBorders>
          </w:tcPr>
          <w:p w14:paraId="48433442" w14:textId="155537B0"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20" w:type="dxa"/>
            <w:tcBorders>
              <w:top w:val="single" w:sz="2" w:space="0" w:color="000000"/>
              <w:left w:val="single" w:sz="2" w:space="0" w:color="000000"/>
              <w:bottom w:val="single" w:sz="2" w:space="0" w:color="000000"/>
            </w:tcBorders>
          </w:tcPr>
          <w:p w14:paraId="5538935A" w14:textId="4B80A399"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top w:val="single" w:sz="2" w:space="0" w:color="000000"/>
              <w:left w:val="single" w:sz="2" w:space="0" w:color="000000"/>
              <w:bottom w:val="single" w:sz="2" w:space="0" w:color="000000"/>
            </w:tcBorders>
          </w:tcPr>
          <w:p w14:paraId="7679D98E" w14:textId="70CEB7FC"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top w:val="single" w:sz="2" w:space="0" w:color="000000"/>
              <w:left w:val="single" w:sz="2" w:space="0" w:color="000000"/>
              <w:bottom w:val="single" w:sz="2" w:space="0" w:color="000000"/>
            </w:tcBorders>
          </w:tcPr>
          <w:p w14:paraId="3B9C1213"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6D6E358C"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3809231D" w14:textId="6D82E647"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20209" w:rsidRPr="00C20209" w14:paraId="59D55D06" w14:textId="77777777" w:rsidTr="00C20209">
        <w:trPr>
          <w:trHeight w:val="23"/>
        </w:trPr>
        <w:tc>
          <w:tcPr>
            <w:tcW w:w="462" w:type="dxa"/>
            <w:tcBorders>
              <w:top w:val="single" w:sz="2" w:space="0" w:color="000000"/>
              <w:left w:val="single" w:sz="2" w:space="0" w:color="000000"/>
              <w:bottom w:val="single" w:sz="2" w:space="0" w:color="000000"/>
            </w:tcBorders>
          </w:tcPr>
          <w:p w14:paraId="54CA8796"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top w:val="single" w:sz="2" w:space="0" w:color="000000"/>
              <w:left w:val="single" w:sz="2" w:space="0" w:color="000000"/>
              <w:bottom w:val="single" w:sz="2" w:space="0" w:color="000000"/>
            </w:tcBorders>
          </w:tcPr>
          <w:p w14:paraId="78C0682B"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4. Генетические предпосылки нарушения интеллекта. Генные и хромосомные изменения.</w:t>
            </w:r>
          </w:p>
        </w:tc>
        <w:tc>
          <w:tcPr>
            <w:tcW w:w="709" w:type="dxa"/>
            <w:tcBorders>
              <w:top w:val="single" w:sz="2" w:space="0" w:color="000000"/>
              <w:left w:val="single" w:sz="2" w:space="0" w:color="000000"/>
              <w:bottom w:val="single" w:sz="2" w:space="0" w:color="000000"/>
            </w:tcBorders>
          </w:tcPr>
          <w:p w14:paraId="0869424B" w14:textId="098B3949"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88" w:type="dxa"/>
            <w:tcBorders>
              <w:top w:val="single" w:sz="2" w:space="0" w:color="000000"/>
              <w:left w:val="single" w:sz="2" w:space="0" w:color="000000"/>
              <w:bottom w:val="single" w:sz="2" w:space="0" w:color="000000"/>
            </w:tcBorders>
          </w:tcPr>
          <w:p w14:paraId="4920F6B6" w14:textId="71EA5A05"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top w:val="single" w:sz="2" w:space="0" w:color="000000"/>
              <w:left w:val="single" w:sz="2" w:space="0" w:color="000000"/>
              <w:bottom w:val="single" w:sz="2" w:space="0" w:color="000000"/>
            </w:tcBorders>
          </w:tcPr>
          <w:p w14:paraId="10A57831"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37009BA2" w14:textId="3944968A"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top w:val="single" w:sz="2" w:space="0" w:color="000000"/>
              <w:left w:val="single" w:sz="2" w:space="0" w:color="000000"/>
              <w:bottom w:val="single" w:sz="2" w:space="0" w:color="000000"/>
            </w:tcBorders>
          </w:tcPr>
          <w:p w14:paraId="2D5F79A8"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42CAF9C6"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7FDCEF4D" w14:textId="45E436AF"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20209" w:rsidRPr="00C20209" w14:paraId="0E266431" w14:textId="77777777" w:rsidTr="00C20209">
        <w:trPr>
          <w:trHeight w:val="23"/>
        </w:trPr>
        <w:tc>
          <w:tcPr>
            <w:tcW w:w="462" w:type="dxa"/>
            <w:tcBorders>
              <w:top w:val="single" w:sz="2" w:space="0" w:color="000000"/>
              <w:left w:val="single" w:sz="2" w:space="0" w:color="000000"/>
              <w:bottom w:val="single" w:sz="2" w:space="0" w:color="000000"/>
            </w:tcBorders>
          </w:tcPr>
          <w:p w14:paraId="695E995A"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top w:val="single" w:sz="2" w:space="0" w:color="000000"/>
              <w:left w:val="single" w:sz="2" w:space="0" w:color="000000"/>
              <w:bottom w:val="single" w:sz="2" w:space="0" w:color="000000"/>
            </w:tcBorders>
          </w:tcPr>
          <w:p w14:paraId="6D2DFA4B"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Раздел 5. Коррекционные мероприятия.</w:t>
            </w:r>
          </w:p>
        </w:tc>
        <w:tc>
          <w:tcPr>
            <w:tcW w:w="709" w:type="dxa"/>
            <w:tcBorders>
              <w:top w:val="single" w:sz="2" w:space="0" w:color="000000"/>
              <w:left w:val="single" w:sz="2" w:space="0" w:color="000000"/>
              <w:bottom w:val="single" w:sz="2" w:space="0" w:color="000000"/>
            </w:tcBorders>
          </w:tcPr>
          <w:p w14:paraId="17E7FEF8" w14:textId="708E38BA"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588" w:type="dxa"/>
            <w:tcBorders>
              <w:top w:val="single" w:sz="2" w:space="0" w:color="000000"/>
              <w:left w:val="single" w:sz="2" w:space="0" w:color="000000"/>
              <w:bottom w:val="single" w:sz="2" w:space="0" w:color="000000"/>
            </w:tcBorders>
          </w:tcPr>
          <w:p w14:paraId="3A2D1CFA" w14:textId="5F3A3967"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20" w:type="dxa"/>
            <w:tcBorders>
              <w:top w:val="single" w:sz="2" w:space="0" w:color="000000"/>
              <w:left w:val="single" w:sz="2" w:space="0" w:color="000000"/>
              <w:bottom w:val="single" w:sz="2" w:space="0" w:color="000000"/>
            </w:tcBorders>
          </w:tcPr>
          <w:p w14:paraId="6FBD7517"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top w:val="single" w:sz="2" w:space="0" w:color="000000"/>
              <w:left w:val="single" w:sz="2" w:space="0" w:color="000000"/>
              <w:bottom w:val="single" w:sz="2" w:space="0" w:color="000000"/>
            </w:tcBorders>
          </w:tcPr>
          <w:p w14:paraId="5241DE21" w14:textId="378DC9B7"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20" w:type="dxa"/>
            <w:tcBorders>
              <w:top w:val="single" w:sz="2" w:space="0" w:color="000000"/>
              <w:left w:val="single" w:sz="2" w:space="0" w:color="000000"/>
              <w:bottom w:val="single" w:sz="2" w:space="0" w:color="000000"/>
            </w:tcBorders>
          </w:tcPr>
          <w:p w14:paraId="43F36BAF"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6C76EE4A" w14:textId="463499AA"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29A0854B" w14:textId="0CBE2009"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C20209" w:rsidRPr="00C20209" w14:paraId="75F7369D" w14:textId="77777777" w:rsidTr="00C20209">
        <w:trPr>
          <w:trHeight w:val="23"/>
        </w:trPr>
        <w:tc>
          <w:tcPr>
            <w:tcW w:w="462" w:type="dxa"/>
            <w:tcBorders>
              <w:left w:val="single" w:sz="2" w:space="0" w:color="000000"/>
              <w:bottom w:val="single" w:sz="2" w:space="0" w:color="000000"/>
            </w:tcBorders>
          </w:tcPr>
          <w:p w14:paraId="71DE6C63"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left w:val="single" w:sz="2" w:space="0" w:color="000000"/>
              <w:bottom w:val="single" w:sz="2" w:space="0" w:color="000000"/>
            </w:tcBorders>
          </w:tcPr>
          <w:p w14:paraId="7CF101D4"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Тема 1. Раннее выявление детей с психо-физическим и эмоциональным отклонением в развитии. </w:t>
            </w:r>
          </w:p>
        </w:tc>
        <w:tc>
          <w:tcPr>
            <w:tcW w:w="709" w:type="dxa"/>
            <w:tcBorders>
              <w:left w:val="single" w:sz="2" w:space="0" w:color="000000"/>
              <w:bottom w:val="single" w:sz="2" w:space="0" w:color="000000"/>
            </w:tcBorders>
          </w:tcPr>
          <w:p w14:paraId="44E02990" w14:textId="2E005CA1"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8" w:type="dxa"/>
            <w:tcBorders>
              <w:left w:val="single" w:sz="2" w:space="0" w:color="000000"/>
              <w:bottom w:val="single" w:sz="2" w:space="0" w:color="000000"/>
            </w:tcBorders>
          </w:tcPr>
          <w:p w14:paraId="66A7436A" w14:textId="2C33527B"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left w:val="single" w:sz="2" w:space="0" w:color="000000"/>
              <w:bottom w:val="single" w:sz="2" w:space="0" w:color="000000"/>
            </w:tcBorders>
          </w:tcPr>
          <w:p w14:paraId="39D22C00"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left w:val="single" w:sz="2" w:space="0" w:color="000000"/>
              <w:bottom w:val="single" w:sz="2" w:space="0" w:color="000000"/>
            </w:tcBorders>
          </w:tcPr>
          <w:p w14:paraId="4EEEC474" w14:textId="75FE7AD7"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left w:val="single" w:sz="2" w:space="0" w:color="000000"/>
              <w:bottom w:val="single" w:sz="2" w:space="0" w:color="000000"/>
            </w:tcBorders>
          </w:tcPr>
          <w:p w14:paraId="38F388C8"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left w:val="single" w:sz="2" w:space="0" w:color="000000"/>
              <w:bottom w:val="single" w:sz="2" w:space="0" w:color="000000"/>
            </w:tcBorders>
          </w:tcPr>
          <w:p w14:paraId="71D3370C" w14:textId="1C32069E"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left w:val="single" w:sz="2" w:space="0" w:color="000000"/>
              <w:bottom w:val="single" w:sz="2" w:space="0" w:color="000000"/>
              <w:right w:val="single" w:sz="4" w:space="0" w:color="000000"/>
            </w:tcBorders>
          </w:tcPr>
          <w:p w14:paraId="4EF3B1C2" w14:textId="59B4A9BC"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20209" w:rsidRPr="00C20209" w14:paraId="0A5D0775" w14:textId="77777777" w:rsidTr="00C20209">
        <w:trPr>
          <w:trHeight w:val="23"/>
        </w:trPr>
        <w:tc>
          <w:tcPr>
            <w:tcW w:w="462" w:type="dxa"/>
            <w:tcBorders>
              <w:left w:val="single" w:sz="2" w:space="0" w:color="000000"/>
              <w:bottom w:val="single" w:sz="2" w:space="0" w:color="000000"/>
            </w:tcBorders>
          </w:tcPr>
          <w:p w14:paraId="27F72EC1"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left w:val="single" w:sz="2" w:space="0" w:color="000000"/>
              <w:bottom w:val="single" w:sz="2" w:space="0" w:color="000000"/>
            </w:tcBorders>
          </w:tcPr>
          <w:p w14:paraId="50C9768F"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2. Медико-психологическое консультирование детей с отклонениями в развитии</w:t>
            </w:r>
          </w:p>
        </w:tc>
        <w:tc>
          <w:tcPr>
            <w:tcW w:w="709" w:type="dxa"/>
            <w:tcBorders>
              <w:left w:val="single" w:sz="2" w:space="0" w:color="000000"/>
              <w:bottom w:val="single" w:sz="2" w:space="0" w:color="000000"/>
            </w:tcBorders>
          </w:tcPr>
          <w:p w14:paraId="5BD61A9F" w14:textId="7B0953FC"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8" w:type="dxa"/>
            <w:tcBorders>
              <w:left w:val="single" w:sz="2" w:space="0" w:color="000000"/>
              <w:bottom w:val="single" w:sz="2" w:space="0" w:color="000000"/>
            </w:tcBorders>
          </w:tcPr>
          <w:p w14:paraId="3FC83B53" w14:textId="58C24285"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left w:val="single" w:sz="2" w:space="0" w:color="000000"/>
              <w:bottom w:val="single" w:sz="2" w:space="0" w:color="000000"/>
            </w:tcBorders>
          </w:tcPr>
          <w:p w14:paraId="7F98B8C3"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left w:val="single" w:sz="2" w:space="0" w:color="000000"/>
              <w:bottom w:val="single" w:sz="2" w:space="0" w:color="000000"/>
            </w:tcBorders>
          </w:tcPr>
          <w:p w14:paraId="20F51A56" w14:textId="1A1410DB"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left w:val="single" w:sz="2" w:space="0" w:color="000000"/>
              <w:bottom w:val="single" w:sz="2" w:space="0" w:color="000000"/>
            </w:tcBorders>
          </w:tcPr>
          <w:p w14:paraId="760014B4"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left w:val="single" w:sz="2" w:space="0" w:color="000000"/>
              <w:bottom w:val="single" w:sz="2" w:space="0" w:color="000000"/>
            </w:tcBorders>
          </w:tcPr>
          <w:p w14:paraId="7C2737D2"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left w:val="single" w:sz="2" w:space="0" w:color="000000"/>
              <w:bottom w:val="single" w:sz="2" w:space="0" w:color="000000"/>
              <w:right w:val="single" w:sz="4" w:space="0" w:color="000000"/>
            </w:tcBorders>
          </w:tcPr>
          <w:p w14:paraId="07956C01" w14:textId="2EB467C0"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20209" w:rsidRPr="00C20209" w14:paraId="3DFDE40B" w14:textId="77777777" w:rsidTr="00C20209">
        <w:trPr>
          <w:trHeight w:val="23"/>
        </w:trPr>
        <w:tc>
          <w:tcPr>
            <w:tcW w:w="462" w:type="dxa"/>
            <w:tcBorders>
              <w:left w:val="single" w:sz="2" w:space="0" w:color="000000"/>
              <w:bottom w:val="single" w:sz="2" w:space="0" w:color="000000"/>
            </w:tcBorders>
          </w:tcPr>
          <w:p w14:paraId="2DF3C39C" w14:textId="77777777" w:rsidR="00C20209" w:rsidRPr="00C20209" w:rsidRDefault="00C20209" w:rsidP="00C20209">
            <w:pPr>
              <w:spacing w:after="0" w:line="240" w:lineRule="auto"/>
              <w:jc w:val="both"/>
              <w:rPr>
                <w:rFonts w:ascii="Times New Roman" w:eastAsia="Calibri" w:hAnsi="Times New Roman" w:cs="Times New Roman"/>
                <w:sz w:val="24"/>
                <w:szCs w:val="24"/>
              </w:rPr>
            </w:pPr>
          </w:p>
        </w:tc>
        <w:tc>
          <w:tcPr>
            <w:tcW w:w="4469" w:type="dxa"/>
            <w:gridSpan w:val="3"/>
            <w:tcBorders>
              <w:left w:val="single" w:sz="2" w:space="0" w:color="000000"/>
              <w:bottom w:val="single" w:sz="2" w:space="0" w:color="000000"/>
            </w:tcBorders>
          </w:tcPr>
          <w:p w14:paraId="7BA402AC"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3. Специальные образовательные учреждения для детей с отклонениями развития. Лечебные и педагогические мероприятия на всех этапах развития</w:t>
            </w:r>
          </w:p>
        </w:tc>
        <w:tc>
          <w:tcPr>
            <w:tcW w:w="709" w:type="dxa"/>
            <w:tcBorders>
              <w:left w:val="single" w:sz="2" w:space="0" w:color="000000"/>
              <w:bottom w:val="single" w:sz="2" w:space="0" w:color="000000"/>
            </w:tcBorders>
          </w:tcPr>
          <w:p w14:paraId="5E0779DE" w14:textId="70142ED6"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8" w:type="dxa"/>
            <w:tcBorders>
              <w:left w:val="single" w:sz="2" w:space="0" w:color="000000"/>
              <w:bottom w:val="single" w:sz="2" w:space="0" w:color="000000"/>
            </w:tcBorders>
          </w:tcPr>
          <w:p w14:paraId="5FDB1D60" w14:textId="362D2518"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left w:val="single" w:sz="2" w:space="0" w:color="000000"/>
              <w:bottom w:val="single" w:sz="2" w:space="0" w:color="000000"/>
            </w:tcBorders>
          </w:tcPr>
          <w:p w14:paraId="7402E302"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left w:val="single" w:sz="2" w:space="0" w:color="000000"/>
              <w:bottom w:val="single" w:sz="2" w:space="0" w:color="000000"/>
            </w:tcBorders>
          </w:tcPr>
          <w:p w14:paraId="2DCBBC96" w14:textId="00F75FC9"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20" w:type="dxa"/>
            <w:tcBorders>
              <w:left w:val="single" w:sz="2" w:space="0" w:color="000000"/>
              <w:bottom w:val="single" w:sz="2" w:space="0" w:color="000000"/>
            </w:tcBorders>
          </w:tcPr>
          <w:p w14:paraId="7C0E9FE1"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left w:val="single" w:sz="2" w:space="0" w:color="000000"/>
              <w:bottom w:val="single" w:sz="2" w:space="0" w:color="000000"/>
            </w:tcBorders>
          </w:tcPr>
          <w:p w14:paraId="58186F53"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left w:val="single" w:sz="2" w:space="0" w:color="000000"/>
              <w:bottom w:val="single" w:sz="2" w:space="0" w:color="000000"/>
              <w:right w:val="single" w:sz="4" w:space="0" w:color="000000"/>
            </w:tcBorders>
          </w:tcPr>
          <w:p w14:paraId="3C73B545" w14:textId="5ED4FAB7"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C20209" w:rsidRPr="00C20209" w14:paraId="4BE06F01" w14:textId="77777777" w:rsidTr="00C20209">
        <w:trPr>
          <w:trHeight w:val="23"/>
        </w:trPr>
        <w:tc>
          <w:tcPr>
            <w:tcW w:w="4931" w:type="dxa"/>
            <w:gridSpan w:val="4"/>
            <w:tcBorders>
              <w:left w:val="single" w:sz="2" w:space="0" w:color="000000"/>
              <w:bottom w:val="single" w:sz="2" w:space="0" w:color="000000"/>
            </w:tcBorders>
          </w:tcPr>
          <w:p w14:paraId="50225AE1"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Всего – по семестру</w:t>
            </w:r>
          </w:p>
        </w:tc>
        <w:tc>
          <w:tcPr>
            <w:tcW w:w="709" w:type="dxa"/>
            <w:tcBorders>
              <w:left w:val="single" w:sz="2" w:space="0" w:color="000000"/>
              <w:bottom w:val="single" w:sz="2" w:space="0" w:color="000000"/>
            </w:tcBorders>
          </w:tcPr>
          <w:p w14:paraId="51053E42" w14:textId="591BD05C"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588" w:type="dxa"/>
            <w:tcBorders>
              <w:left w:val="single" w:sz="2" w:space="0" w:color="000000"/>
              <w:bottom w:val="single" w:sz="2" w:space="0" w:color="000000"/>
            </w:tcBorders>
          </w:tcPr>
          <w:p w14:paraId="51323F9E" w14:textId="5BABC2CE"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20" w:type="dxa"/>
            <w:tcBorders>
              <w:left w:val="single" w:sz="2" w:space="0" w:color="000000"/>
              <w:bottom w:val="single" w:sz="2" w:space="0" w:color="000000"/>
            </w:tcBorders>
          </w:tcPr>
          <w:p w14:paraId="0FBF81D8" w14:textId="4AE00E71"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20" w:type="dxa"/>
            <w:tcBorders>
              <w:left w:val="single" w:sz="2" w:space="0" w:color="000000"/>
              <w:bottom w:val="single" w:sz="2" w:space="0" w:color="000000"/>
            </w:tcBorders>
          </w:tcPr>
          <w:p w14:paraId="40E4EF18" w14:textId="59F49A7A"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20" w:type="dxa"/>
            <w:tcBorders>
              <w:left w:val="single" w:sz="2" w:space="0" w:color="000000"/>
              <w:bottom w:val="single" w:sz="2" w:space="0" w:color="000000"/>
            </w:tcBorders>
          </w:tcPr>
          <w:p w14:paraId="29B54B54"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left w:val="single" w:sz="2" w:space="0" w:color="000000"/>
              <w:bottom w:val="single" w:sz="2" w:space="0" w:color="000000"/>
            </w:tcBorders>
          </w:tcPr>
          <w:p w14:paraId="2B17A6AA" w14:textId="786EB3AF"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left w:val="single" w:sz="2" w:space="0" w:color="000000"/>
              <w:bottom w:val="single" w:sz="2" w:space="0" w:color="000000"/>
              <w:right w:val="single" w:sz="4" w:space="0" w:color="000000"/>
            </w:tcBorders>
          </w:tcPr>
          <w:p w14:paraId="456196BB" w14:textId="53283C53"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w:t>
            </w:r>
          </w:p>
        </w:tc>
      </w:tr>
      <w:tr w:rsidR="00C20209" w:rsidRPr="00C20209" w14:paraId="65E9072A" w14:textId="77777777" w:rsidTr="00C20209">
        <w:trPr>
          <w:trHeight w:val="23"/>
        </w:trPr>
        <w:tc>
          <w:tcPr>
            <w:tcW w:w="4931" w:type="dxa"/>
            <w:gridSpan w:val="4"/>
            <w:tcBorders>
              <w:left w:val="single" w:sz="2" w:space="0" w:color="000000"/>
              <w:bottom w:val="single" w:sz="2" w:space="0" w:color="000000"/>
            </w:tcBorders>
            <w:vAlign w:val="center"/>
          </w:tcPr>
          <w:p w14:paraId="7C0F68DA"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Вид промежуточной аттестации  -</w:t>
            </w:r>
            <w:r>
              <w:rPr>
                <w:rFonts w:ascii="Times New Roman" w:eastAsia="Calibri" w:hAnsi="Times New Roman" w:cs="Times New Roman"/>
                <w:sz w:val="24"/>
                <w:szCs w:val="24"/>
              </w:rPr>
              <w:t xml:space="preserve"> экзамен</w:t>
            </w:r>
          </w:p>
        </w:tc>
        <w:tc>
          <w:tcPr>
            <w:tcW w:w="709" w:type="dxa"/>
            <w:tcBorders>
              <w:left w:val="single" w:sz="2" w:space="0" w:color="000000"/>
              <w:bottom w:val="single" w:sz="2" w:space="0" w:color="000000"/>
            </w:tcBorders>
          </w:tcPr>
          <w:p w14:paraId="76367E2F" w14:textId="19D43502"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88" w:type="dxa"/>
            <w:tcBorders>
              <w:left w:val="single" w:sz="2" w:space="0" w:color="000000"/>
              <w:bottom w:val="single" w:sz="2" w:space="0" w:color="000000"/>
            </w:tcBorders>
          </w:tcPr>
          <w:p w14:paraId="2393CF2E" w14:textId="77777777" w:rsidR="00C20209" w:rsidRPr="00C20209" w:rsidRDefault="00C20209" w:rsidP="00C20209">
            <w:pPr>
              <w:spacing w:after="0" w:line="240" w:lineRule="auto"/>
              <w:jc w:val="center"/>
              <w:rPr>
                <w:rFonts w:ascii="Times New Roman" w:eastAsia="Calibri" w:hAnsi="Times New Roman" w:cs="Times New Roman"/>
                <w:sz w:val="24"/>
                <w:szCs w:val="24"/>
                <w:lang w:val="en-US"/>
              </w:rPr>
            </w:pPr>
          </w:p>
        </w:tc>
        <w:tc>
          <w:tcPr>
            <w:tcW w:w="720" w:type="dxa"/>
            <w:tcBorders>
              <w:left w:val="single" w:sz="2" w:space="0" w:color="000000"/>
              <w:bottom w:val="single" w:sz="2" w:space="0" w:color="000000"/>
            </w:tcBorders>
          </w:tcPr>
          <w:p w14:paraId="787FE628" w14:textId="77777777" w:rsidR="00C20209" w:rsidRPr="00C20209" w:rsidRDefault="00C20209" w:rsidP="00C20209">
            <w:pPr>
              <w:spacing w:after="0" w:line="240" w:lineRule="auto"/>
              <w:jc w:val="center"/>
              <w:rPr>
                <w:rFonts w:ascii="Times New Roman" w:eastAsia="Calibri" w:hAnsi="Times New Roman" w:cs="Times New Roman"/>
                <w:sz w:val="24"/>
                <w:szCs w:val="24"/>
                <w:lang w:val="en-US"/>
              </w:rPr>
            </w:pPr>
          </w:p>
        </w:tc>
        <w:tc>
          <w:tcPr>
            <w:tcW w:w="720" w:type="dxa"/>
            <w:tcBorders>
              <w:left w:val="single" w:sz="2" w:space="0" w:color="000000"/>
              <w:bottom w:val="single" w:sz="2" w:space="0" w:color="000000"/>
            </w:tcBorders>
          </w:tcPr>
          <w:p w14:paraId="5DAD938D"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20" w:type="dxa"/>
            <w:tcBorders>
              <w:left w:val="single" w:sz="2" w:space="0" w:color="000000"/>
              <w:bottom w:val="single" w:sz="2" w:space="0" w:color="000000"/>
            </w:tcBorders>
          </w:tcPr>
          <w:p w14:paraId="67026E59" w14:textId="77777777" w:rsidR="00C20209" w:rsidRPr="00C20209" w:rsidRDefault="00C20209" w:rsidP="00C20209">
            <w:pPr>
              <w:spacing w:after="0" w:line="240" w:lineRule="auto"/>
              <w:jc w:val="center"/>
              <w:rPr>
                <w:rFonts w:ascii="Times New Roman" w:eastAsia="Calibri" w:hAnsi="Times New Roman" w:cs="Times New Roman"/>
                <w:sz w:val="24"/>
                <w:szCs w:val="24"/>
                <w:lang w:val="en-US"/>
              </w:rPr>
            </w:pPr>
          </w:p>
        </w:tc>
        <w:tc>
          <w:tcPr>
            <w:tcW w:w="757" w:type="dxa"/>
            <w:gridSpan w:val="2"/>
            <w:tcBorders>
              <w:left w:val="single" w:sz="2" w:space="0" w:color="000000"/>
              <w:bottom w:val="single" w:sz="2" w:space="0" w:color="000000"/>
            </w:tcBorders>
          </w:tcPr>
          <w:p w14:paraId="63503C46" w14:textId="77777777" w:rsidR="00C20209" w:rsidRPr="00C20209" w:rsidRDefault="00C20209" w:rsidP="00C20209">
            <w:pPr>
              <w:spacing w:after="0" w:line="240" w:lineRule="auto"/>
              <w:jc w:val="center"/>
              <w:rPr>
                <w:rFonts w:ascii="Times New Roman" w:eastAsia="Calibri" w:hAnsi="Times New Roman" w:cs="Times New Roman"/>
                <w:sz w:val="24"/>
                <w:szCs w:val="24"/>
                <w:lang w:val="en-US"/>
              </w:rPr>
            </w:pPr>
          </w:p>
        </w:tc>
        <w:tc>
          <w:tcPr>
            <w:tcW w:w="708" w:type="dxa"/>
            <w:tcBorders>
              <w:left w:val="single" w:sz="2" w:space="0" w:color="000000"/>
              <w:bottom w:val="single" w:sz="2" w:space="0" w:color="000000"/>
              <w:right w:val="single" w:sz="4" w:space="0" w:color="000000"/>
            </w:tcBorders>
          </w:tcPr>
          <w:p w14:paraId="18253182" w14:textId="77777777" w:rsidR="00C20209" w:rsidRPr="00C20209" w:rsidRDefault="00C20209" w:rsidP="00C20209">
            <w:pPr>
              <w:spacing w:after="0" w:line="240" w:lineRule="auto"/>
              <w:jc w:val="center"/>
              <w:rPr>
                <w:rFonts w:ascii="Times New Roman" w:eastAsia="Calibri" w:hAnsi="Times New Roman" w:cs="Times New Roman"/>
                <w:sz w:val="24"/>
                <w:szCs w:val="24"/>
                <w:lang w:val="en-US"/>
              </w:rPr>
            </w:pPr>
          </w:p>
        </w:tc>
      </w:tr>
      <w:tr w:rsidR="00C20209" w:rsidRPr="00C20209" w14:paraId="606D504D" w14:textId="77777777" w:rsidTr="00C20209">
        <w:trPr>
          <w:trHeight w:val="23"/>
        </w:trPr>
        <w:tc>
          <w:tcPr>
            <w:tcW w:w="4931" w:type="dxa"/>
            <w:gridSpan w:val="4"/>
            <w:tcBorders>
              <w:top w:val="single" w:sz="2" w:space="0" w:color="000000"/>
              <w:left w:val="single" w:sz="2" w:space="0" w:color="000000"/>
              <w:bottom w:val="single" w:sz="2" w:space="0" w:color="000000"/>
            </w:tcBorders>
          </w:tcPr>
          <w:p w14:paraId="37C4C647"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Итого – по дисциплине</w:t>
            </w:r>
          </w:p>
        </w:tc>
        <w:tc>
          <w:tcPr>
            <w:tcW w:w="709" w:type="dxa"/>
            <w:tcBorders>
              <w:top w:val="single" w:sz="2" w:space="0" w:color="000000"/>
              <w:left w:val="single" w:sz="2" w:space="0" w:color="000000"/>
              <w:bottom w:val="single" w:sz="2" w:space="0" w:color="000000"/>
            </w:tcBorders>
          </w:tcPr>
          <w:p w14:paraId="12F75A7A" w14:textId="2E708F63"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588" w:type="dxa"/>
            <w:tcBorders>
              <w:top w:val="single" w:sz="2" w:space="0" w:color="000000"/>
              <w:left w:val="single" w:sz="2" w:space="0" w:color="000000"/>
              <w:bottom w:val="single" w:sz="2" w:space="0" w:color="000000"/>
            </w:tcBorders>
          </w:tcPr>
          <w:p w14:paraId="3656B524" w14:textId="69C80174"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20" w:type="dxa"/>
            <w:tcBorders>
              <w:top w:val="single" w:sz="2" w:space="0" w:color="000000"/>
              <w:left w:val="single" w:sz="2" w:space="0" w:color="000000"/>
              <w:bottom w:val="single" w:sz="2" w:space="0" w:color="000000"/>
            </w:tcBorders>
          </w:tcPr>
          <w:p w14:paraId="376FF01C" w14:textId="0E4E1DAB"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20" w:type="dxa"/>
            <w:tcBorders>
              <w:top w:val="single" w:sz="2" w:space="0" w:color="000000"/>
              <w:left w:val="single" w:sz="2" w:space="0" w:color="000000"/>
              <w:bottom w:val="single" w:sz="2" w:space="0" w:color="000000"/>
            </w:tcBorders>
          </w:tcPr>
          <w:p w14:paraId="5C5B2754" w14:textId="48A0E989"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20" w:type="dxa"/>
            <w:tcBorders>
              <w:top w:val="single" w:sz="2" w:space="0" w:color="000000"/>
              <w:left w:val="single" w:sz="2" w:space="0" w:color="000000"/>
              <w:bottom w:val="single" w:sz="2" w:space="0" w:color="000000"/>
            </w:tcBorders>
          </w:tcPr>
          <w:p w14:paraId="3000B475" w14:textId="77777777"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57" w:type="dxa"/>
            <w:gridSpan w:val="2"/>
            <w:tcBorders>
              <w:top w:val="single" w:sz="2" w:space="0" w:color="000000"/>
              <w:left w:val="single" w:sz="2" w:space="0" w:color="000000"/>
              <w:bottom w:val="single" w:sz="2" w:space="0" w:color="000000"/>
            </w:tcBorders>
          </w:tcPr>
          <w:p w14:paraId="2617B868" w14:textId="499F1ED5" w:rsidR="00C20209" w:rsidRPr="00C20209" w:rsidRDefault="00C20209" w:rsidP="00C20209">
            <w:pPr>
              <w:spacing w:after="0" w:line="240" w:lineRule="auto"/>
              <w:jc w:val="center"/>
              <w:rPr>
                <w:rFonts w:ascii="Times New Roman" w:eastAsia="Calibri" w:hAnsi="Times New Roman" w:cs="Times New Roman"/>
                <w:sz w:val="24"/>
                <w:szCs w:val="24"/>
              </w:rPr>
            </w:pPr>
          </w:p>
        </w:tc>
        <w:tc>
          <w:tcPr>
            <w:tcW w:w="708" w:type="dxa"/>
            <w:tcBorders>
              <w:top w:val="single" w:sz="2" w:space="0" w:color="000000"/>
              <w:left w:val="single" w:sz="2" w:space="0" w:color="000000"/>
              <w:bottom w:val="single" w:sz="2" w:space="0" w:color="000000"/>
              <w:right w:val="single" w:sz="4" w:space="0" w:color="000000"/>
            </w:tcBorders>
          </w:tcPr>
          <w:p w14:paraId="770A47B1" w14:textId="66E6E4F0" w:rsidR="00C20209" w:rsidRPr="00C20209" w:rsidRDefault="009F66B8" w:rsidP="00C202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w:t>
            </w:r>
          </w:p>
        </w:tc>
      </w:tr>
    </w:tbl>
    <w:p w14:paraId="5CAE95AE" w14:textId="77777777" w:rsidR="00C20209" w:rsidRDefault="00C20209">
      <w:pPr>
        <w:pStyle w:val="Text"/>
      </w:pPr>
    </w:p>
    <w:p w14:paraId="30B109C8" w14:textId="77777777" w:rsidR="007C5AFD" w:rsidRDefault="00960E99">
      <w:pPr>
        <w:pStyle w:val="Text"/>
      </w:pPr>
      <w:r>
        <w:rPr>
          <w:b/>
        </w:rPr>
        <w:t>3.2. Занятия лекционного типа</w:t>
      </w:r>
    </w:p>
    <w:p w14:paraId="12D101C5" w14:textId="77777777" w:rsidR="007C5AFD" w:rsidRDefault="00960E99">
      <w:pPr>
        <w:pStyle w:val="Text"/>
      </w:pPr>
      <w:r>
        <w:t>СЕМЕСТР 3</w:t>
      </w:r>
    </w:p>
    <w:p w14:paraId="773D9A4F"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Лекция 1.</w:t>
      </w:r>
    </w:p>
    <w:p w14:paraId="1155CE4D"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Интегративные уровни корковой деятельности. Основные структурно-функциональные блоки. Особенности физиологической деятельности мозга при различных степенях олигофрении.</w:t>
      </w:r>
    </w:p>
    <w:p w14:paraId="23D80E5B" w14:textId="77777777" w:rsidR="00C20209" w:rsidRPr="00C20209" w:rsidRDefault="00C20209" w:rsidP="00C20209">
      <w:pPr>
        <w:spacing w:after="0" w:line="240" w:lineRule="auto"/>
        <w:jc w:val="both"/>
        <w:rPr>
          <w:rFonts w:ascii="Times New Roman" w:eastAsia="Calibri" w:hAnsi="Times New Roman" w:cs="Times New Roman"/>
          <w:iCs/>
          <w:sz w:val="24"/>
          <w:szCs w:val="24"/>
        </w:rPr>
      </w:pPr>
      <w:r w:rsidRPr="00C20209">
        <w:rPr>
          <w:rFonts w:ascii="Times New Roman" w:eastAsia="Calibri" w:hAnsi="Times New Roman" w:cs="Times New Roman"/>
          <w:sz w:val="24"/>
          <w:szCs w:val="24"/>
        </w:rPr>
        <w:t xml:space="preserve">Краткая аннотация к лекции. Особенности морфологии головного мозга. Особенности физиологической деятельности головного мозга. Анатомо-физиологические нарушения головного мозга. Изменение внутренних органов при, сопровождающихся поражением головного мозга. Значение </w:t>
      </w:r>
      <w:proofErr w:type="spellStart"/>
      <w:r w:rsidRPr="00C20209">
        <w:rPr>
          <w:rFonts w:ascii="Times New Roman" w:eastAsia="Calibri" w:hAnsi="Times New Roman" w:cs="Times New Roman"/>
          <w:sz w:val="24"/>
          <w:szCs w:val="24"/>
        </w:rPr>
        <w:t>эмбриопатии</w:t>
      </w:r>
      <w:proofErr w:type="spellEnd"/>
      <w:r w:rsidRPr="00C20209">
        <w:rPr>
          <w:rFonts w:ascii="Times New Roman" w:eastAsia="Calibri" w:hAnsi="Times New Roman" w:cs="Times New Roman"/>
          <w:sz w:val="24"/>
          <w:szCs w:val="24"/>
        </w:rPr>
        <w:t xml:space="preserve"> в развитии аномалий внутренних органов.</w:t>
      </w:r>
      <w:r w:rsidRPr="00C20209">
        <w:rPr>
          <w:rFonts w:ascii="Times New Roman" w:eastAsia="Calibri" w:hAnsi="Times New Roman" w:cs="Times New Roman"/>
          <w:iCs/>
          <w:sz w:val="24"/>
          <w:szCs w:val="24"/>
        </w:rPr>
        <w:t xml:space="preserve"> </w:t>
      </w:r>
      <w:r w:rsidRPr="00C20209">
        <w:rPr>
          <w:rFonts w:ascii="Times New Roman" w:eastAsia="Calibri" w:hAnsi="Times New Roman" w:cs="Times New Roman"/>
          <w:iCs/>
          <w:sz w:val="24"/>
          <w:szCs w:val="24"/>
        </w:rPr>
        <w:lastRenderedPageBreak/>
        <w:t>Основные структурно-функциональные блоки. Первый блок (энергетический): осуществление планов, перспектив, программ целенаправленной деятельности человека.</w:t>
      </w:r>
    </w:p>
    <w:p w14:paraId="32AB7D3F" w14:textId="77777777" w:rsidR="00C20209" w:rsidRPr="00C20209" w:rsidRDefault="00C20209" w:rsidP="00C20209">
      <w:pPr>
        <w:spacing w:after="0" w:line="240" w:lineRule="auto"/>
        <w:jc w:val="both"/>
        <w:rPr>
          <w:rFonts w:ascii="Times New Roman" w:eastAsia="Calibri" w:hAnsi="Times New Roman" w:cs="Times New Roman"/>
          <w:iCs/>
          <w:sz w:val="24"/>
          <w:szCs w:val="24"/>
        </w:rPr>
      </w:pPr>
      <w:r w:rsidRPr="00C20209">
        <w:rPr>
          <w:rFonts w:ascii="Times New Roman" w:eastAsia="Calibri" w:hAnsi="Times New Roman" w:cs="Times New Roman"/>
          <w:iCs/>
          <w:sz w:val="24"/>
          <w:szCs w:val="24"/>
        </w:rPr>
        <w:t>Второй блок: прием, переработка и хранение информации. Третий блок: программирования, регуляции и контроля за протеканием психической.</w:t>
      </w:r>
    </w:p>
    <w:p w14:paraId="77F09899" w14:textId="77777777" w:rsidR="00C20209" w:rsidRPr="00C20209" w:rsidRDefault="00C20209" w:rsidP="00C20209">
      <w:pPr>
        <w:spacing w:after="0" w:line="240" w:lineRule="auto"/>
        <w:jc w:val="both"/>
        <w:rPr>
          <w:rFonts w:ascii="Times New Roman" w:eastAsia="Calibri" w:hAnsi="Times New Roman" w:cs="Times New Roman"/>
          <w:iCs/>
          <w:sz w:val="24"/>
          <w:szCs w:val="24"/>
        </w:rPr>
      </w:pPr>
    </w:p>
    <w:p w14:paraId="641B270E"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Лекция 2.</w:t>
      </w:r>
    </w:p>
    <w:p w14:paraId="00B63F7F"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Тема: </w:t>
      </w:r>
      <w:proofErr w:type="spellStart"/>
      <w:r w:rsidRPr="00C20209">
        <w:rPr>
          <w:rFonts w:ascii="Times New Roman" w:eastAsia="Calibri" w:hAnsi="Times New Roman" w:cs="Times New Roman"/>
          <w:sz w:val="24"/>
          <w:szCs w:val="24"/>
        </w:rPr>
        <w:t>Общепатологический</w:t>
      </w:r>
      <w:proofErr w:type="spellEnd"/>
      <w:r w:rsidRPr="00C20209">
        <w:rPr>
          <w:rFonts w:ascii="Times New Roman" w:eastAsia="Calibri" w:hAnsi="Times New Roman" w:cs="Times New Roman"/>
          <w:sz w:val="24"/>
          <w:szCs w:val="24"/>
        </w:rPr>
        <w:t xml:space="preserve"> подход к проблеме интеллектуальных нарушений.</w:t>
      </w:r>
    </w:p>
    <w:p w14:paraId="6AAEA4D4"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Этиология и патогенез различных форм интеллектуальной недостаточности.</w:t>
      </w:r>
    </w:p>
    <w:p w14:paraId="48F653F9"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Краткая аннотация к лекции. Общее понятие об интеллекте. Интеллект и высшие функции. Классификация. Интеллект и интегральная деятельность высших мозговых функций. Изменение интеллекта как результат локального поражения отделов головного мозга. Концепция интеллектуального развития Ж. Пиаже. Зависимость уровня умственного развития от интеллекта, методов и средств обучения. Основные психические процессы: восприятие, память, мышление, внимание, интеллект, эмоции, волевое действие, сознание.  Реализация умственных способностей через образование понятий, суждений, умозаключений, адекватных действительности. Стойкие интеллектуальные нарушения. Характеристика нозологических форм.</w:t>
      </w:r>
    </w:p>
    <w:p w14:paraId="2D005F89"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025DC9B7"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Лекция 3.</w:t>
      </w:r>
    </w:p>
    <w:p w14:paraId="631014C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Характеристика степеней умственной отсталости.</w:t>
      </w:r>
    </w:p>
    <w:p w14:paraId="7AF9B89C"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Краткая аннотация к лекции. Клиническая картина различных форм олигофрении. Экзогенно наследственные этиологические факторы. Этиологические факторы, обусловленные экзогенным воздействием. Хронический алкоголизм родителей и его роль в нарушении интеллектуального развития ребенка. Классификация врожденного слабоумия (Азбукин,1935 г.). Классификация М.С. Певзнер (1966 г.). Классификация врожденного слабоумия Г.Е. Сухаревой (1972 г.). Атипичные формы олигофрении. Коэффициент умственного развития при легкой,  умеренной, тяжелой и глубокой степени тяжести умственной отсталости. Клиническая характеристика. </w:t>
      </w:r>
    </w:p>
    <w:p w14:paraId="592C30DB" w14:textId="77777777" w:rsidR="00C20209" w:rsidRPr="00C20209" w:rsidRDefault="00C20209" w:rsidP="00C20209">
      <w:pPr>
        <w:spacing w:after="0" w:line="240" w:lineRule="auto"/>
        <w:jc w:val="both"/>
        <w:rPr>
          <w:rFonts w:ascii="Times New Roman" w:eastAsia="Calibri" w:hAnsi="Times New Roman" w:cs="Times New Roman"/>
          <w:b/>
          <w:bCs/>
          <w:sz w:val="24"/>
          <w:szCs w:val="24"/>
        </w:rPr>
      </w:pPr>
    </w:p>
    <w:p w14:paraId="0F5B28E3"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Лекция 4.</w:t>
      </w:r>
    </w:p>
    <w:p w14:paraId="373C5273"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Клинические формы олигофрении. Клиника дифференцированных форм олигофрении</w:t>
      </w:r>
    </w:p>
    <w:p w14:paraId="2033D248"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Краткая аннотация к лекции. </w:t>
      </w:r>
    </w:p>
    <w:p w14:paraId="7F16D916"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Дебильность (легкая умственная отсталость). Этиология, патогенез, клинические проявления. Имбецильность (умеренная и тяжёлая умственная отсталость). Этиология, патогенез, клинические проявления. Идиотия (глубокая умственная отсталость). Этиология, патогенез, клинические проявления. </w:t>
      </w:r>
    </w:p>
    <w:p w14:paraId="2A932564"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6A0E45AB"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Лекция 5.</w:t>
      </w:r>
    </w:p>
    <w:p w14:paraId="409390E1"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Клиника интеллектуальных нарушений при деменции</w:t>
      </w:r>
    </w:p>
    <w:p w14:paraId="7829E6D2"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Краткая аннотация к лекции.</w:t>
      </w:r>
    </w:p>
    <w:p w14:paraId="7A88F362"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Классификация деменции:  органическая форма (после перенесенных энцефалитов, черепно-мозговых травм);  специфическая форма (в результате перенесенного сифилиса), шизофреническую, эпилептическую;  старческая форма(сенильную).</w:t>
      </w:r>
    </w:p>
    <w:p w14:paraId="72EDE26C"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 Этиология, патогенез и клинические формы деменций. Болезнь Альцгеймера. Церебрально-сосудистое заболевание (сосудистая деменция).  Болезнь Паркинсона. Болезнь, вызванная вирусом иммунодефицита человека. Травмы головного мозга.  Эпилепсия.  Шизофрения. Опухоли головного мозга.  Отравление окисью углерода. Множественный (рассеянный) склероз.   Употребление психоактивных веществ. Причины, выявление, классификации генных и хромосомных изменений. Клинические формы генных и хромосомных изменений.</w:t>
      </w:r>
    </w:p>
    <w:p w14:paraId="2B1431C3"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40C5C84D" w14:textId="77777777" w:rsidR="00C20209" w:rsidRPr="00C20209" w:rsidRDefault="00C20209" w:rsidP="00C20209">
      <w:pPr>
        <w:spacing w:after="0" w:line="240" w:lineRule="auto"/>
        <w:jc w:val="both"/>
        <w:rPr>
          <w:rFonts w:ascii="Times New Roman" w:eastAsia="Calibri" w:hAnsi="Times New Roman" w:cs="Times New Roman"/>
          <w:b/>
          <w:bCs/>
          <w:sz w:val="24"/>
          <w:szCs w:val="24"/>
        </w:rPr>
      </w:pPr>
      <w:r w:rsidRPr="00C20209">
        <w:rPr>
          <w:rFonts w:ascii="Times New Roman" w:eastAsia="Calibri" w:hAnsi="Times New Roman" w:cs="Times New Roman"/>
          <w:b/>
          <w:bCs/>
          <w:sz w:val="24"/>
          <w:szCs w:val="24"/>
        </w:rPr>
        <w:lastRenderedPageBreak/>
        <w:t>3.3. Занятия семинарского типа</w:t>
      </w:r>
    </w:p>
    <w:p w14:paraId="7EA2103B"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Учебным планом не предусмотрены</w:t>
      </w:r>
    </w:p>
    <w:p w14:paraId="2A55949B" w14:textId="77777777" w:rsidR="00C20209" w:rsidRPr="00C20209" w:rsidRDefault="00C20209" w:rsidP="00C20209">
      <w:pPr>
        <w:spacing w:after="0" w:line="240" w:lineRule="auto"/>
        <w:jc w:val="both"/>
        <w:rPr>
          <w:rFonts w:ascii="Times New Roman" w:eastAsia="Calibri" w:hAnsi="Times New Roman" w:cs="Times New Roman"/>
          <w:b/>
          <w:bCs/>
          <w:sz w:val="24"/>
          <w:szCs w:val="24"/>
        </w:rPr>
      </w:pPr>
    </w:p>
    <w:p w14:paraId="3032CAD0"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b/>
          <w:bCs/>
          <w:sz w:val="24"/>
          <w:szCs w:val="24"/>
        </w:rPr>
        <w:t>3.4. Практические занятия</w:t>
      </w:r>
    </w:p>
    <w:p w14:paraId="279B5280"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СЕМЕСТР </w:t>
      </w:r>
      <w:r>
        <w:rPr>
          <w:rFonts w:ascii="Times New Roman" w:eastAsia="Calibri" w:hAnsi="Times New Roman" w:cs="Times New Roman"/>
          <w:sz w:val="24"/>
          <w:szCs w:val="24"/>
        </w:rPr>
        <w:t>3</w:t>
      </w:r>
    </w:p>
    <w:p w14:paraId="0CB8B02D"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Практическое занятие 1.</w:t>
      </w:r>
    </w:p>
    <w:p w14:paraId="244B6040"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Тема: Тератология как наука об уродствах. </w:t>
      </w:r>
      <w:proofErr w:type="spellStart"/>
      <w:r w:rsidRPr="00C20209">
        <w:rPr>
          <w:rFonts w:ascii="Times New Roman" w:eastAsia="Calibri" w:hAnsi="Times New Roman" w:cs="Times New Roman"/>
          <w:sz w:val="24"/>
          <w:szCs w:val="24"/>
        </w:rPr>
        <w:t>Дизонтогенез</w:t>
      </w:r>
      <w:proofErr w:type="spellEnd"/>
      <w:r w:rsidRPr="00C20209">
        <w:rPr>
          <w:rFonts w:ascii="Times New Roman" w:eastAsia="Calibri" w:hAnsi="Times New Roman" w:cs="Times New Roman"/>
          <w:sz w:val="24"/>
          <w:szCs w:val="24"/>
        </w:rPr>
        <w:t>. Критические периоды развития плода.</w:t>
      </w:r>
    </w:p>
    <w:p w14:paraId="7AB85009"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дискуссия по  теме занятия, тестирование, решение задач, обсуждение вариантов ответов. Просмотр видео, с последующим обсуждением.</w:t>
      </w:r>
    </w:p>
    <w:p w14:paraId="0BE372D7"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2FB96877"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Практическое занятие 2.</w:t>
      </w:r>
    </w:p>
    <w:p w14:paraId="76E9663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Характеристика степеней умственной отсталости.</w:t>
      </w:r>
    </w:p>
    <w:p w14:paraId="7302FC4E"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дискуссия по теме занятия, тестирование, решение задач, обсуждение вариантов ответов,  просмотр видео с последующим обсуждением.</w:t>
      </w:r>
    </w:p>
    <w:p w14:paraId="549642AE"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23890147"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Практическое занятие 3.</w:t>
      </w:r>
    </w:p>
    <w:p w14:paraId="5A02C221"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Задержка психического развития, причины возникновения, клиническая характеристика.</w:t>
      </w:r>
    </w:p>
    <w:p w14:paraId="36DE54D0"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дискуссия по теме занятия, решение ситуационных задач, обсуждение вариантов ответов,  просмотр видео с последующим обсуждением.</w:t>
      </w:r>
    </w:p>
    <w:p w14:paraId="0A688DD3"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68159E7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Практическое занятие 4.</w:t>
      </w:r>
    </w:p>
    <w:p w14:paraId="206CE14C"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Клинические формы олигофрении. Клиника дифференцированных форм олигофрении.</w:t>
      </w:r>
    </w:p>
    <w:p w14:paraId="0C0BDE94"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дискуссия по теме  занятия, тестирование, решение задач, обсуждение вариантов ответов.</w:t>
      </w:r>
    </w:p>
    <w:p w14:paraId="3E668F8F"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7F9E38D6"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Практическое занятие 5.</w:t>
      </w:r>
    </w:p>
    <w:p w14:paraId="73F76C6A"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Тема: Клиника интеллектуальных нарушений при деменции. </w:t>
      </w:r>
    </w:p>
    <w:p w14:paraId="76071651"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дискуссия по  теме  занятия, тестирование, решение задач, обсуждение вариантов ответов.</w:t>
      </w:r>
    </w:p>
    <w:p w14:paraId="08F00C5A"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7C1693F6"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Практическое занятие 6.</w:t>
      </w:r>
    </w:p>
    <w:p w14:paraId="09373836"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Генетические предпосылки нарушения интеллекта. Генные и хромосомные изменения.</w:t>
      </w:r>
    </w:p>
    <w:p w14:paraId="26741C34"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дискуссия по теме занятия, тестирование, решение задач, обсуждение вариантов ответов.</w:t>
      </w:r>
    </w:p>
    <w:p w14:paraId="4F6AAD4A"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4A86C4C7"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Практическое занятие 7.</w:t>
      </w:r>
    </w:p>
    <w:p w14:paraId="2F37D86A"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Тема: Раннее выявление детей с психо-физическим и эмоциональным отклонением в развитии. </w:t>
      </w:r>
    </w:p>
    <w:p w14:paraId="0C763759"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дискуссия по теме  занятия, решение кейс заданий, обсуждение, просмотр видео с последующим обсуждением</w:t>
      </w:r>
    </w:p>
    <w:p w14:paraId="2E3606D5"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69B0E761"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Практическое занятие 8.</w:t>
      </w:r>
    </w:p>
    <w:p w14:paraId="42A95173"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Медико-психологическое консультирование детей с отклонениями в развитии.</w:t>
      </w:r>
    </w:p>
    <w:p w14:paraId="74A6811D"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дискуссия по  теме занятия, решение кейс заданий, обсуждение, просмотр видео с последующим обсуждением</w:t>
      </w:r>
    </w:p>
    <w:p w14:paraId="32B43BA8"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47617B44"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Практическое занятие 9.</w:t>
      </w:r>
    </w:p>
    <w:p w14:paraId="01C2B460"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lastRenderedPageBreak/>
        <w:t>Тема: Специальные образовательные учреждения для детей с отклонениями развития. Лечебные и педагогические мероприятия на всех этапах развития.</w:t>
      </w:r>
    </w:p>
    <w:p w14:paraId="258E8418"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дискуссия по  теме занятия, решение кейс заданий, обсуждение.</w:t>
      </w:r>
    </w:p>
    <w:p w14:paraId="676E4F8E" w14:textId="77777777" w:rsidR="00C20209" w:rsidRPr="00C20209" w:rsidRDefault="00C20209" w:rsidP="00C20209">
      <w:pPr>
        <w:spacing w:after="0" w:line="240" w:lineRule="auto"/>
        <w:jc w:val="both"/>
        <w:rPr>
          <w:rFonts w:ascii="Times New Roman" w:eastAsia="Calibri" w:hAnsi="Times New Roman" w:cs="Times New Roman"/>
          <w:i/>
          <w:iCs/>
          <w:sz w:val="24"/>
          <w:szCs w:val="24"/>
        </w:rPr>
      </w:pPr>
    </w:p>
    <w:p w14:paraId="0DEEEC5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b/>
          <w:bCs/>
          <w:sz w:val="24"/>
          <w:szCs w:val="24"/>
        </w:rPr>
        <w:t>3.5. Лабораторные работы</w:t>
      </w:r>
    </w:p>
    <w:p w14:paraId="21ED2204"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Учебным планом не предусмотрены</w:t>
      </w:r>
    </w:p>
    <w:p w14:paraId="213EC294"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7FBB7A68"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b/>
          <w:bCs/>
          <w:sz w:val="24"/>
          <w:szCs w:val="24"/>
        </w:rPr>
        <w:t>3.6. Контроль самостоятельной работы</w:t>
      </w:r>
    </w:p>
    <w:p w14:paraId="5653F56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СЕМЕСТР </w:t>
      </w:r>
      <w:r>
        <w:rPr>
          <w:rFonts w:ascii="Times New Roman" w:eastAsia="Calibri" w:hAnsi="Times New Roman" w:cs="Times New Roman"/>
          <w:sz w:val="24"/>
          <w:szCs w:val="24"/>
        </w:rPr>
        <w:t>3</w:t>
      </w:r>
    </w:p>
    <w:p w14:paraId="6DFA0937"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Контроль самостоятельной работы 1.</w:t>
      </w:r>
    </w:p>
    <w:p w14:paraId="2C4087E8"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История развития учения об общем психическом недоразвитии.</w:t>
      </w:r>
    </w:p>
    <w:p w14:paraId="42AA8BC0"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защита  рефератов и презентаций.</w:t>
      </w:r>
    </w:p>
    <w:p w14:paraId="23C00EA2"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19FE1414"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Контроль самостоятельной работы 2.</w:t>
      </w:r>
    </w:p>
    <w:p w14:paraId="4354F1B9"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Интегративные уровни корковой деятельности. Основные структурно-функциональные блоки. Особенности физиологической деятельности мозга при различных степенях олигофрении.</w:t>
      </w:r>
    </w:p>
    <w:p w14:paraId="2CCA115D"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защита рефератов и презентаций.</w:t>
      </w:r>
    </w:p>
    <w:p w14:paraId="5F08D761"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713B7FB9"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Контроль самостоятельной работы 3.</w:t>
      </w:r>
    </w:p>
    <w:p w14:paraId="129FD418"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Тема: </w:t>
      </w:r>
      <w:proofErr w:type="spellStart"/>
      <w:r w:rsidRPr="00C20209">
        <w:rPr>
          <w:rFonts w:ascii="Times New Roman" w:eastAsia="Calibri" w:hAnsi="Times New Roman" w:cs="Times New Roman"/>
          <w:sz w:val="24"/>
          <w:szCs w:val="24"/>
        </w:rPr>
        <w:t>Общепатологический</w:t>
      </w:r>
      <w:proofErr w:type="spellEnd"/>
      <w:r w:rsidRPr="00C20209">
        <w:rPr>
          <w:rFonts w:ascii="Times New Roman" w:eastAsia="Calibri" w:hAnsi="Times New Roman" w:cs="Times New Roman"/>
          <w:sz w:val="24"/>
          <w:szCs w:val="24"/>
        </w:rPr>
        <w:t xml:space="preserve"> подход к проблеме интеллектуальных нарушений. Этиология и патогенез различных форм интеллектуальной недостаточности</w:t>
      </w:r>
    </w:p>
    <w:p w14:paraId="1898682D"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опрос, просмотр видео с последующим обсуждением.</w:t>
      </w:r>
    </w:p>
    <w:p w14:paraId="29E13674"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3FF2CB2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Контроль самостоятельной работы 4.</w:t>
      </w:r>
    </w:p>
    <w:p w14:paraId="60681D76"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Тема: Раннее выявление детей с психо-физическим и эмоциональным отклонением в развитии</w:t>
      </w:r>
    </w:p>
    <w:p w14:paraId="153F1B9A"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Перечень заданий: решение практических заданий с последующим обсуждением.</w:t>
      </w:r>
    </w:p>
    <w:p w14:paraId="31128D5B"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2FC5AE8E"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b/>
          <w:bCs/>
          <w:sz w:val="24"/>
          <w:szCs w:val="24"/>
        </w:rPr>
        <w:t>3.7. Самостоятельная работа студентов</w:t>
      </w:r>
    </w:p>
    <w:p w14:paraId="4DC656E6"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Формы самостоятельной работы студентов:</w:t>
      </w:r>
    </w:p>
    <w:p w14:paraId="4D00A32D"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1. Работа  с  конспектом лекций.</w:t>
      </w:r>
    </w:p>
    <w:p w14:paraId="2C80C539"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2. Подготовка к  практическим занятиям. Конспект.</w:t>
      </w:r>
    </w:p>
    <w:p w14:paraId="631AE74F"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3. Выполнение практических  заданий (решение задач, разработка схем, работа с таблицами).</w:t>
      </w:r>
    </w:p>
    <w:p w14:paraId="1A28A61B"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4. Подготовка докладов, рефератов, презентаций. </w:t>
      </w:r>
    </w:p>
    <w:p w14:paraId="24791C92" w14:textId="77777777" w:rsidR="00C20209" w:rsidRPr="00C20209" w:rsidRDefault="00C20209" w:rsidP="00C20209">
      <w:pPr>
        <w:spacing w:after="0" w:line="240" w:lineRule="auto"/>
        <w:jc w:val="both"/>
        <w:rPr>
          <w:rFonts w:ascii="Times New Roman" w:eastAsia="Calibri" w:hAnsi="Times New Roman" w:cs="Times New Roman"/>
          <w:sz w:val="24"/>
          <w:szCs w:val="24"/>
        </w:rPr>
      </w:pPr>
    </w:p>
    <w:p w14:paraId="5549E0CF"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b/>
          <w:bCs/>
          <w:sz w:val="24"/>
          <w:szCs w:val="24"/>
        </w:rPr>
        <w:t>3.7. Самостоятельная работа студентов</w:t>
      </w:r>
    </w:p>
    <w:p w14:paraId="0E4241E4"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Формы самостоятельной работы студентов:</w:t>
      </w:r>
    </w:p>
    <w:p w14:paraId="1EE66F65"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1. Работа  с  конспектом лекций.</w:t>
      </w:r>
    </w:p>
    <w:p w14:paraId="094C2593"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2. Подготовка к  практическим занятиям. Конспект.</w:t>
      </w:r>
    </w:p>
    <w:p w14:paraId="494A2E80"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3. Выполнение практических  заданий (решение задач, разработка схем, работа с таблицами).</w:t>
      </w:r>
    </w:p>
    <w:p w14:paraId="3DE6C3E2" w14:textId="77777777" w:rsidR="00C20209" w:rsidRPr="00C20209" w:rsidRDefault="00C20209" w:rsidP="00C20209">
      <w:pPr>
        <w:spacing w:after="0" w:line="240" w:lineRule="auto"/>
        <w:jc w:val="both"/>
        <w:rPr>
          <w:rFonts w:ascii="Times New Roman" w:eastAsia="Calibri" w:hAnsi="Times New Roman" w:cs="Times New Roman"/>
          <w:sz w:val="24"/>
          <w:szCs w:val="24"/>
        </w:rPr>
      </w:pPr>
      <w:r w:rsidRPr="00C20209">
        <w:rPr>
          <w:rFonts w:ascii="Times New Roman" w:eastAsia="Calibri" w:hAnsi="Times New Roman" w:cs="Times New Roman"/>
          <w:sz w:val="24"/>
          <w:szCs w:val="24"/>
        </w:rPr>
        <w:t xml:space="preserve">4. Подготовка докладов, рефератов, презентаций. </w:t>
      </w:r>
    </w:p>
    <w:p w14:paraId="58F597B5" w14:textId="77777777" w:rsidR="007C5AFD" w:rsidRDefault="007C5AFD">
      <w:pPr>
        <w:pStyle w:val="Text"/>
      </w:pPr>
    </w:p>
    <w:p w14:paraId="60C9D617" w14:textId="77777777" w:rsidR="007C5AFD" w:rsidRDefault="00960E99">
      <w:pPr>
        <w:pStyle w:val="Header1"/>
      </w:pPr>
      <w:r>
        <w:t>4. Фонд оценочных средств</w:t>
      </w:r>
    </w:p>
    <w:p w14:paraId="3A271A4E" w14:textId="77777777" w:rsidR="007C5AFD" w:rsidRDefault="007C5AFD">
      <w:pPr>
        <w:pStyle w:val="Text"/>
      </w:pPr>
    </w:p>
    <w:p w14:paraId="0928F609" w14:textId="77777777" w:rsidR="007C5AFD" w:rsidRDefault="00960E99">
      <w:pPr>
        <w:pStyle w:val="TextKS"/>
      </w:pPr>
      <w:r>
        <w:t>ФОС включает оценочные средства текущего, промежуточного и поститогового контроля (Приложение 1).</w:t>
      </w:r>
    </w:p>
    <w:p w14:paraId="037366A1" w14:textId="77777777" w:rsidR="007C5AFD" w:rsidRDefault="007C5AFD">
      <w:pPr>
        <w:pStyle w:val="Text"/>
      </w:pPr>
    </w:p>
    <w:p w14:paraId="7D34DA2B" w14:textId="77777777" w:rsidR="007C5AFD" w:rsidRDefault="00960E99">
      <w:pPr>
        <w:pStyle w:val="Header1"/>
      </w:pPr>
      <w:r>
        <w:t xml:space="preserve">5. Перечень основной и дополнительной учебной литературы, необходимой для освоения дисциплины </w:t>
      </w:r>
    </w:p>
    <w:p w14:paraId="6FA29FDA" w14:textId="77777777" w:rsidR="007C5AFD" w:rsidRPr="00C20209" w:rsidRDefault="00960E99">
      <w:pPr>
        <w:pStyle w:val="Text"/>
        <w:rPr>
          <w:szCs w:val="24"/>
        </w:rPr>
      </w:pPr>
      <w:r w:rsidRPr="00C20209">
        <w:rPr>
          <w:b/>
          <w:szCs w:val="24"/>
        </w:rPr>
        <w:lastRenderedPageBreak/>
        <w:t>5.1. Основная литература</w:t>
      </w:r>
    </w:p>
    <w:p w14:paraId="4CDB4E54" w14:textId="77777777" w:rsidR="00F65742" w:rsidRPr="00C20209" w:rsidRDefault="00960E99" w:rsidP="00F65742">
      <w:pPr>
        <w:jc w:val="both"/>
        <w:rPr>
          <w:rFonts w:ascii="Times New Roman" w:eastAsia="Times New Roman" w:hAnsi="Times New Roman" w:cs="Times New Roman"/>
          <w:sz w:val="24"/>
          <w:szCs w:val="24"/>
          <w:lang w:eastAsia="ru-RU"/>
        </w:rPr>
      </w:pPr>
      <w:r w:rsidRPr="00C20209">
        <w:rPr>
          <w:sz w:val="24"/>
          <w:szCs w:val="24"/>
        </w:rPr>
        <w:t>1. </w:t>
      </w:r>
      <w:proofErr w:type="spellStart"/>
      <w:r w:rsidR="00F65742" w:rsidRPr="00C20209">
        <w:rPr>
          <w:rFonts w:ascii="Times New Roman" w:eastAsia="Times New Roman" w:hAnsi="Times New Roman" w:cs="Times New Roman"/>
          <w:sz w:val="24"/>
          <w:szCs w:val="24"/>
          <w:lang w:eastAsia="ru-RU"/>
        </w:rPr>
        <w:t>Годовникова</w:t>
      </w:r>
      <w:proofErr w:type="spellEnd"/>
      <w:r w:rsidR="00F65742" w:rsidRPr="00C20209">
        <w:rPr>
          <w:rFonts w:ascii="Times New Roman" w:eastAsia="Times New Roman" w:hAnsi="Times New Roman" w:cs="Times New Roman"/>
          <w:sz w:val="24"/>
          <w:szCs w:val="24"/>
          <w:lang w:eastAsia="ru-RU"/>
        </w:rPr>
        <w:t>, Л. В.  Психолого-педагогическое сопровождение обучающихся с ОВЗ : учебное пособие для вузов / Л. В. </w:t>
      </w:r>
      <w:proofErr w:type="spellStart"/>
      <w:r w:rsidR="00F65742" w:rsidRPr="00C20209">
        <w:rPr>
          <w:rFonts w:ascii="Times New Roman" w:eastAsia="Times New Roman" w:hAnsi="Times New Roman" w:cs="Times New Roman"/>
          <w:sz w:val="24"/>
          <w:szCs w:val="24"/>
          <w:lang w:eastAsia="ru-RU"/>
        </w:rPr>
        <w:t>Годовникова</w:t>
      </w:r>
      <w:proofErr w:type="spellEnd"/>
      <w:r w:rsidR="00F65742" w:rsidRPr="00C20209">
        <w:rPr>
          <w:rFonts w:ascii="Times New Roman" w:eastAsia="Times New Roman" w:hAnsi="Times New Roman" w:cs="Times New Roman"/>
          <w:sz w:val="24"/>
          <w:szCs w:val="24"/>
          <w:lang w:eastAsia="ru-RU"/>
        </w:rPr>
        <w:t xml:space="preserve">. — 2-е изд. — Москва : Издательство Юрайт, 2024. — 218 с. — (Высшее образование). — ISBN 978-5-534-12039-4. — Текст : электронный // Образовательная платформа Юрайт [сайт]. — URL: </w:t>
      </w:r>
      <w:hyperlink r:id="rId7" w:history="1">
        <w:r w:rsidR="00C20209" w:rsidRPr="00C20209">
          <w:rPr>
            <w:rStyle w:val="a4"/>
            <w:rFonts w:ascii="Times New Roman" w:eastAsia="Times New Roman" w:hAnsi="Times New Roman" w:cs="Times New Roman"/>
            <w:sz w:val="24"/>
            <w:szCs w:val="24"/>
            <w:lang w:eastAsia="ru-RU"/>
          </w:rPr>
          <w:t>https://urait.ru/bcode/542786</w:t>
        </w:r>
      </w:hyperlink>
      <w:r w:rsidR="00C20209" w:rsidRPr="00C20209">
        <w:rPr>
          <w:rFonts w:ascii="Times New Roman" w:eastAsia="Times New Roman" w:hAnsi="Times New Roman" w:cs="Times New Roman"/>
          <w:sz w:val="24"/>
          <w:szCs w:val="24"/>
          <w:lang w:eastAsia="ru-RU"/>
        </w:rPr>
        <w:t xml:space="preserve"> </w:t>
      </w:r>
      <w:r w:rsidR="00F65742" w:rsidRPr="00C20209">
        <w:rPr>
          <w:rFonts w:ascii="Times New Roman" w:eastAsia="Times New Roman" w:hAnsi="Times New Roman" w:cs="Times New Roman"/>
          <w:sz w:val="24"/>
          <w:szCs w:val="24"/>
          <w:lang w:eastAsia="ru-RU"/>
        </w:rPr>
        <w:t xml:space="preserve"> (дата обращения: 15.03.2025).</w:t>
      </w:r>
    </w:p>
    <w:p w14:paraId="1458C828" w14:textId="77777777" w:rsidR="00F65742" w:rsidRPr="00C20209" w:rsidRDefault="00960E99" w:rsidP="00F65742">
      <w:pPr>
        <w:jc w:val="both"/>
        <w:rPr>
          <w:rFonts w:ascii="Times New Roman" w:eastAsia="Times New Roman" w:hAnsi="Times New Roman" w:cs="Times New Roman"/>
          <w:sz w:val="24"/>
          <w:szCs w:val="24"/>
          <w:lang w:eastAsia="ru-RU"/>
        </w:rPr>
      </w:pPr>
      <w:r w:rsidRPr="00C20209">
        <w:rPr>
          <w:sz w:val="24"/>
          <w:szCs w:val="24"/>
        </w:rPr>
        <w:t>2. </w:t>
      </w:r>
      <w:r w:rsidR="00F65742" w:rsidRPr="00C20209">
        <w:rPr>
          <w:rFonts w:ascii="Times New Roman" w:eastAsia="Times New Roman" w:hAnsi="Times New Roman" w:cs="Times New Roman"/>
          <w:sz w:val="24"/>
          <w:szCs w:val="24"/>
          <w:lang w:eastAsia="ru-RU"/>
        </w:rPr>
        <w:t xml:space="preserve">Колосова, Т. А.  Психология детей с нарушением интеллекта : учебное пособие для вузов / Т. А. Колосова, Д. Н. Исаев ; под общей редакцией Д. Н. Исаева. — 2-е изд., </w:t>
      </w:r>
      <w:proofErr w:type="spellStart"/>
      <w:r w:rsidR="00F65742" w:rsidRPr="00C20209">
        <w:rPr>
          <w:rFonts w:ascii="Times New Roman" w:eastAsia="Times New Roman" w:hAnsi="Times New Roman" w:cs="Times New Roman"/>
          <w:sz w:val="24"/>
          <w:szCs w:val="24"/>
          <w:lang w:eastAsia="ru-RU"/>
        </w:rPr>
        <w:t>перераб</w:t>
      </w:r>
      <w:proofErr w:type="spellEnd"/>
      <w:r w:rsidR="00F65742" w:rsidRPr="00C20209">
        <w:rPr>
          <w:rFonts w:ascii="Times New Roman" w:eastAsia="Times New Roman" w:hAnsi="Times New Roman" w:cs="Times New Roman"/>
          <w:sz w:val="24"/>
          <w:szCs w:val="24"/>
          <w:lang w:eastAsia="ru-RU"/>
        </w:rPr>
        <w:t xml:space="preserve">. и доп. — Москва : Издательство Юрайт, 2024. — 151 с. — (Высшее образование). — ISBN 978-5-534-11243-6. — Текст : электронный // Образовательная платформа Юрайт [сайт]. — URL: </w:t>
      </w:r>
      <w:hyperlink r:id="rId8" w:history="1">
        <w:r w:rsidR="00C20209" w:rsidRPr="00C20209">
          <w:rPr>
            <w:rStyle w:val="a4"/>
            <w:rFonts w:ascii="Times New Roman" w:eastAsia="Times New Roman" w:hAnsi="Times New Roman" w:cs="Times New Roman"/>
            <w:sz w:val="24"/>
            <w:szCs w:val="24"/>
            <w:lang w:eastAsia="ru-RU"/>
          </w:rPr>
          <w:t>https://urait.ru/bcode/540025</w:t>
        </w:r>
      </w:hyperlink>
      <w:r w:rsidR="00C20209" w:rsidRPr="00C20209">
        <w:rPr>
          <w:rFonts w:ascii="Times New Roman" w:eastAsia="Times New Roman" w:hAnsi="Times New Roman" w:cs="Times New Roman"/>
          <w:sz w:val="24"/>
          <w:szCs w:val="24"/>
          <w:lang w:eastAsia="ru-RU"/>
        </w:rPr>
        <w:t xml:space="preserve"> </w:t>
      </w:r>
      <w:r w:rsidR="00F65742" w:rsidRPr="00C20209">
        <w:rPr>
          <w:rFonts w:ascii="Times New Roman" w:eastAsia="Times New Roman" w:hAnsi="Times New Roman" w:cs="Times New Roman"/>
          <w:sz w:val="24"/>
          <w:szCs w:val="24"/>
          <w:lang w:eastAsia="ru-RU"/>
        </w:rPr>
        <w:t xml:space="preserve"> (дата обращения: 15.03.2025).</w:t>
      </w:r>
    </w:p>
    <w:p w14:paraId="2D035FA1" w14:textId="77777777" w:rsidR="00F65742" w:rsidRPr="00C20209" w:rsidRDefault="00960E99" w:rsidP="00F65742">
      <w:pPr>
        <w:jc w:val="both"/>
        <w:rPr>
          <w:rFonts w:ascii="Times New Roman" w:eastAsia="Times New Roman" w:hAnsi="Times New Roman" w:cs="Times New Roman"/>
          <w:sz w:val="24"/>
          <w:szCs w:val="24"/>
          <w:lang w:eastAsia="ru-RU"/>
        </w:rPr>
      </w:pPr>
      <w:r w:rsidRPr="00C20209">
        <w:rPr>
          <w:sz w:val="24"/>
          <w:szCs w:val="24"/>
        </w:rPr>
        <w:t>3. </w:t>
      </w:r>
      <w:r w:rsidR="00F65742" w:rsidRPr="00C20209">
        <w:rPr>
          <w:rFonts w:ascii="Times New Roman" w:eastAsia="Times New Roman" w:hAnsi="Times New Roman" w:cs="Times New Roman"/>
          <w:sz w:val="24"/>
          <w:szCs w:val="24"/>
          <w:lang w:eastAsia="ru-RU"/>
        </w:rPr>
        <w:t xml:space="preserve">Московкина, А. Г. Клиника интеллектуальных нарушений: учебное пособие / А. Г. Московкина, Т. М. Уманская. — Москва : Прометей, 2013. — 246 c. — ISBN 978-5-7042-2472-3. — Текст : электронный // Электронно-библиотечная система IPR BOOKS : [сайт]. — URL: </w:t>
      </w:r>
      <w:hyperlink r:id="rId9" w:history="1">
        <w:r w:rsidR="00C20209" w:rsidRPr="00C20209">
          <w:rPr>
            <w:rStyle w:val="a4"/>
            <w:rFonts w:ascii="Times New Roman" w:eastAsia="Times New Roman" w:hAnsi="Times New Roman" w:cs="Times New Roman"/>
            <w:sz w:val="24"/>
            <w:szCs w:val="24"/>
            <w:lang w:eastAsia="ru-RU"/>
          </w:rPr>
          <w:t>http://www.iprbookshop.ru/23994.html</w:t>
        </w:r>
      </w:hyperlink>
      <w:r w:rsidR="00C20209" w:rsidRPr="00C20209">
        <w:rPr>
          <w:rFonts w:ascii="Times New Roman" w:eastAsia="Times New Roman" w:hAnsi="Times New Roman" w:cs="Times New Roman"/>
          <w:sz w:val="24"/>
          <w:szCs w:val="24"/>
          <w:lang w:eastAsia="ru-RU"/>
        </w:rPr>
        <w:t xml:space="preserve"> </w:t>
      </w:r>
      <w:r w:rsidR="00B450A6">
        <w:rPr>
          <w:rFonts w:ascii="Times New Roman" w:eastAsia="Times New Roman" w:hAnsi="Times New Roman" w:cs="Times New Roman"/>
          <w:sz w:val="24"/>
          <w:szCs w:val="24"/>
          <w:lang w:eastAsia="ru-RU"/>
        </w:rPr>
        <w:t xml:space="preserve"> (дата обращения: 14.02.2025</w:t>
      </w:r>
      <w:r w:rsidR="00F65742" w:rsidRPr="00C20209">
        <w:rPr>
          <w:rFonts w:ascii="Times New Roman" w:eastAsia="Times New Roman" w:hAnsi="Times New Roman" w:cs="Times New Roman"/>
          <w:sz w:val="24"/>
          <w:szCs w:val="24"/>
          <w:lang w:eastAsia="ru-RU"/>
        </w:rPr>
        <w:t>)</w:t>
      </w:r>
    </w:p>
    <w:p w14:paraId="757866B2" w14:textId="77777777" w:rsidR="00F65742" w:rsidRPr="00C20209" w:rsidRDefault="00C20209" w:rsidP="00F6574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65742" w:rsidRPr="00C20209">
        <w:rPr>
          <w:rFonts w:ascii="Times New Roman" w:eastAsia="Times New Roman" w:hAnsi="Times New Roman" w:cs="Times New Roman"/>
          <w:sz w:val="24"/>
          <w:szCs w:val="24"/>
          <w:lang w:eastAsia="ru-RU"/>
        </w:rPr>
        <w:t xml:space="preserve">Стребелева, Е. А. Воспитание и обучение детей дошкольного возраста с нарушениями интеллекта: учебное пособие / Е. А. </w:t>
      </w:r>
      <w:proofErr w:type="spellStart"/>
      <w:r w:rsidR="00F65742" w:rsidRPr="00C20209">
        <w:rPr>
          <w:rFonts w:ascii="Times New Roman" w:eastAsia="Times New Roman" w:hAnsi="Times New Roman" w:cs="Times New Roman"/>
          <w:sz w:val="24"/>
          <w:szCs w:val="24"/>
          <w:lang w:eastAsia="ru-RU"/>
        </w:rPr>
        <w:t>Стребелева</w:t>
      </w:r>
      <w:proofErr w:type="spellEnd"/>
      <w:r w:rsidR="00F65742" w:rsidRPr="00C20209">
        <w:rPr>
          <w:rFonts w:ascii="Times New Roman" w:eastAsia="Times New Roman" w:hAnsi="Times New Roman" w:cs="Times New Roman"/>
          <w:sz w:val="24"/>
          <w:szCs w:val="24"/>
          <w:lang w:eastAsia="ru-RU"/>
        </w:rPr>
        <w:t xml:space="preserve">. — Москва : ПАРАДИГМА, 2012. — 256 c. — ISBN 978-5-4214-0017-2. — Текст : электронный // Электронно-библиотечная система IPR BOOKS : [сайт]. — URL: </w:t>
      </w:r>
      <w:hyperlink r:id="rId10" w:history="1">
        <w:r w:rsidR="00B843BE" w:rsidRPr="00E54B7D">
          <w:rPr>
            <w:rStyle w:val="a4"/>
            <w:rFonts w:ascii="Times New Roman" w:eastAsia="Times New Roman" w:hAnsi="Times New Roman" w:cs="Times New Roman"/>
            <w:sz w:val="24"/>
            <w:szCs w:val="24"/>
            <w:lang w:eastAsia="ru-RU"/>
          </w:rPr>
          <w:t>http://www.iprbookshop.ru/13027.html</w:t>
        </w:r>
      </w:hyperlink>
      <w:r w:rsidR="00B843BE">
        <w:rPr>
          <w:rFonts w:ascii="Times New Roman" w:eastAsia="Times New Roman" w:hAnsi="Times New Roman" w:cs="Times New Roman"/>
          <w:sz w:val="24"/>
          <w:szCs w:val="24"/>
          <w:lang w:eastAsia="ru-RU"/>
        </w:rPr>
        <w:t xml:space="preserve"> </w:t>
      </w:r>
      <w:r w:rsidR="00B450A6">
        <w:rPr>
          <w:rFonts w:ascii="Times New Roman" w:eastAsia="Times New Roman" w:hAnsi="Times New Roman" w:cs="Times New Roman"/>
          <w:sz w:val="24"/>
          <w:szCs w:val="24"/>
          <w:lang w:eastAsia="ru-RU"/>
        </w:rPr>
        <w:t>(дата обращения: 14.02.2025</w:t>
      </w:r>
      <w:r w:rsidR="00F65742" w:rsidRPr="00C20209">
        <w:rPr>
          <w:rFonts w:ascii="Times New Roman" w:eastAsia="Times New Roman" w:hAnsi="Times New Roman" w:cs="Times New Roman"/>
          <w:sz w:val="24"/>
          <w:szCs w:val="24"/>
          <w:lang w:eastAsia="ru-RU"/>
        </w:rPr>
        <w:t>)</w:t>
      </w:r>
    </w:p>
    <w:p w14:paraId="2708B83F" w14:textId="77777777" w:rsidR="00F65742" w:rsidRPr="00C20209" w:rsidRDefault="00F65742">
      <w:pPr>
        <w:pStyle w:val="Text"/>
        <w:rPr>
          <w:szCs w:val="24"/>
        </w:rPr>
      </w:pPr>
    </w:p>
    <w:p w14:paraId="14910CDA" w14:textId="77777777" w:rsidR="007C5AFD" w:rsidRPr="00C20209" w:rsidRDefault="00960E99">
      <w:pPr>
        <w:pStyle w:val="Text"/>
        <w:rPr>
          <w:szCs w:val="24"/>
        </w:rPr>
      </w:pPr>
      <w:r w:rsidRPr="00C20209">
        <w:rPr>
          <w:b/>
          <w:szCs w:val="24"/>
        </w:rPr>
        <w:t>5.2. Дополнительная литература</w:t>
      </w:r>
    </w:p>
    <w:p w14:paraId="1BA6B102" w14:textId="77777777" w:rsidR="00F65742" w:rsidRPr="00C20209" w:rsidRDefault="00960E99" w:rsidP="00F65742">
      <w:pPr>
        <w:jc w:val="both"/>
        <w:rPr>
          <w:rFonts w:ascii="Times New Roman" w:eastAsia="Times New Roman" w:hAnsi="Times New Roman" w:cs="Times New Roman"/>
          <w:sz w:val="24"/>
          <w:szCs w:val="24"/>
          <w:lang w:eastAsia="ru-RU"/>
        </w:rPr>
      </w:pPr>
      <w:r w:rsidRPr="00C20209">
        <w:rPr>
          <w:sz w:val="24"/>
          <w:szCs w:val="24"/>
        </w:rPr>
        <w:t>1. </w:t>
      </w:r>
      <w:r w:rsidR="00F65742" w:rsidRPr="00C20209">
        <w:rPr>
          <w:rFonts w:ascii="Times New Roman" w:eastAsia="Times New Roman" w:hAnsi="Times New Roman" w:cs="Times New Roman"/>
          <w:sz w:val="24"/>
          <w:szCs w:val="24"/>
          <w:lang w:eastAsia="ru-RU"/>
        </w:rPr>
        <w:t xml:space="preserve">Зеленина, Е. Л. Школьная дезадаптация. Причины, проблемы, индивидуальная коррекционно-развивающая работа с младшими школьниками : учебное пособие / Е. Л. Зеленина. — Пермь: Пермский государственный гуманитарно-педагогический университет, 2012. — 136 c. — ISBN 978-5-85218-556-3. — Текст : электронный // Электронно-библиотечная система IPR BOOKS : [сайт]. —  URL: </w:t>
      </w:r>
      <w:hyperlink r:id="rId11" w:history="1">
        <w:r w:rsidR="00C20209" w:rsidRPr="00C20209">
          <w:rPr>
            <w:rStyle w:val="a4"/>
            <w:rFonts w:ascii="Times New Roman" w:eastAsia="Times New Roman" w:hAnsi="Times New Roman" w:cs="Times New Roman"/>
            <w:sz w:val="24"/>
            <w:szCs w:val="24"/>
            <w:lang w:eastAsia="ru-RU"/>
          </w:rPr>
          <w:t>http://www.iprbookshop.ru/32219.html</w:t>
        </w:r>
      </w:hyperlink>
      <w:r w:rsidR="00C20209" w:rsidRPr="00C20209">
        <w:rPr>
          <w:rFonts w:ascii="Times New Roman" w:eastAsia="Times New Roman" w:hAnsi="Times New Roman" w:cs="Times New Roman"/>
          <w:sz w:val="24"/>
          <w:szCs w:val="24"/>
          <w:lang w:eastAsia="ru-RU"/>
        </w:rPr>
        <w:t xml:space="preserve"> </w:t>
      </w:r>
      <w:r w:rsidR="00F65742" w:rsidRPr="00C20209">
        <w:rPr>
          <w:rFonts w:ascii="Times New Roman" w:eastAsia="Times New Roman" w:hAnsi="Times New Roman" w:cs="Times New Roman"/>
          <w:sz w:val="24"/>
          <w:szCs w:val="24"/>
          <w:lang w:eastAsia="ru-RU"/>
        </w:rPr>
        <w:t xml:space="preserve">  (дата обращения: 14.03.2025)</w:t>
      </w:r>
    </w:p>
    <w:p w14:paraId="64E15AD6" w14:textId="77777777" w:rsidR="00F65742" w:rsidRPr="00C20209" w:rsidRDefault="00960E99" w:rsidP="00F65742">
      <w:pPr>
        <w:jc w:val="both"/>
        <w:rPr>
          <w:rFonts w:ascii="Times New Roman" w:eastAsia="Times New Roman" w:hAnsi="Times New Roman" w:cs="Times New Roman"/>
          <w:sz w:val="24"/>
          <w:szCs w:val="24"/>
          <w:lang w:eastAsia="ru-RU"/>
        </w:rPr>
      </w:pPr>
      <w:r w:rsidRPr="00C20209">
        <w:rPr>
          <w:sz w:val="24"/>
          <w:szCs w:val="24"/>
        </w:rPr>
        <w:t>2. </w:t>
      </w:r>
      <w:proofErr w:type="spellStart"/>
      <w:r w:rsidR="00F65742" w:rsidRPr="00C20209">
        <w:rPr>
          <w:rFonts w:ascii="Times New Roman" w:eastAsia="Times New Roman" w:hAnsi="Times New Roman" w:cs="Times New Roman"/>
          <w:sz w:val="24"/>
          <w:szCs w:val="24"/>
          <w:lang w:eastAsia="ru-RU"/>
        </w:rPr>
        <w:t>Мамайчук</w:t>
      </w:r>
      <w:proofErr w:type="spellEnd"/>
      <w:r w:rsidR="00F65742" w:rsidRPr="00C20209">
        <w:rPr>
          <w:rFonts w:ascii="Times New Roman" w:eastAsia="Times New Roman" w:hAnsi="Times New Roman" w:cs="Times New Roman"/>
          <w:sz w:val="24"/>
          <w:szCs w:val="24"/>
          <w:lang w:eastAsia="ru-RU"/>
        </w:rPr>
        <w:t xml:space="preserve">, И. И.  </w:t>
      </w:r>
      <w:proofErr w:type="spellStart"/>
      <w:r w:rsidR="00F65742" w:rsidRPr="00C20209">
        <w:rPr>
          <w:rFonts w:ascii="Times New Roman" w:eastAsia="Times New Roman" w:hAnsi="Times New Roman" w:cs="Times New Roman"/>
          <w:sz w:val="24"/>
          <w:szCs w:val="24"/>
          <w:lang w:eastAsia="ru-RU"/>
        </w:rPr>
        <w:t>Психокоррекционные</w:t>
      </w:r>
      <w:proofErr w:type="spellEnd"/>
      <w:r w:rsidR="00F65742" w:rsidRPr="00C20209">
        <w:rPr>
          <w:rFonts w:ascii="Times New Roman" w:eastAsia="Times New Roman" w:hAnsi="Times New Roman" w:cs="Times New Roman"/>
          <w:sz w:val="24"/>
          <w:szCs w:val="24"/>
          <w:lang w:eastAsia="ru-RU"/>
        </w:rPr>
        <w:t xml:space="preserve"> технологии для детей с проблемами в развитии : учебное пособие для вузов / И. И. </w:t>
      </w:r>
      <w:proofErr w:type="spellStart"/>
      <w:r w:rsidR="00F65742" w:rsidRPr="00C20209">
        <w:rPr>
          <w:rFonts w:ascii="Times New Roman" w:eastAsia="Times New Roman" w:hAnsi="Times New Roman" w:cs="Times New Roman"/>
          <w:sz w:val="24"/>
          <w:szCs w:val="24"/>
          <w:lang w:eastAsia="ru-RU"/>
        </w:rPr>
        <w:t>Мамайчук</w:t>
      </w:r>
      <w:proofErr w:type="spellEnd"/>
      <w:r w:rsidR="00F65742" w:rsidRPr="00C20209">
        <w:rPr>
          <w:rFonts w:ascii="Times New Roman" w:eastAsia="Times New Roman" w:hAnsi="Times New Roman" w:cs="Times New Roman"/>
          <w:sz w:val="24"/>
          <w:szCs w:val="24"/>
          <w:lang w:eastAsia="ru-RU"/>
        </w:rPr>
        <w:t xml:space="preserve">. — 2-е изд., </w:t>
      </w:r>
      <w:proofErr w:type="spellStart"/>
      <w:r w:rsidR="00F65742" w:rsidRPr="00C20209">
        <w:rPr>
          <w:rFonts w:ascii="Times New Roman" w:eastAsia="Times New Roman" w:hAnsi="Times New Roman" w:cs="Times New Roman"/>
          <w:sz w:val="24"/>
          <w:szCs w:val="24"/>
          <w:lang w:eastAsia="ru-RU"/>
        </w:rPr>
        <w:t>испр</w:t>
      </w:r>
      <w:proofErr w:type="spellEnd"/>
      <w:r w:rsidR="00F65742" w:rsidRPr="00C20209">
        <w:rPr>
          <w:rFonts w:ascii="Times New Roman" w:eastAsia="Times New Roman" w:hAnsi="Times New Roman" w:cs="Times New Roman"/>
          <w:sz w:val="24"/>
          <w:szCs w:val="24"/>
          <w:lang w:eastAsia="ru-RU"/>
        </w:rPr>
        <w:t xml:space="preserve">. и доп. — Москва : Издательство Юрайт, 2024. — 318 с. — (Высшее образование). — ISBN 978-5-534-10042-6. — Текст : электронный // Образовательная платформа Юрайт [сайт]. — URL: </w:t>
      </w:r>
      <w:hyperlink r:id="rId12" w:history="1">
        <w:r w:rsidR="00C20209" w:rsidRPr="00C20209">
          <w:rPr>
            <w:rStyle w:val="a4"/>
            <w:rFonts w:ascii="Times New Roman" w:eastAsia="Times New Roman" w:hAnsi="Times New Roman" w:cs="Times New Roman"/>
            <w:sz w:val="24"/>
            <w:szCs w:val="24"/>
            <w:lang w:eastAsia="ru-RU"/>
          </w:rPr>
          <w:t>https://urait.ru/bcode/541435</w:t>
        </w:r>
      </w:hyperlink>
      <w:r w:rsidR="00C20209" w:rsidRPr="00C20209">
        <w:rPr>
          <w:rFonts w:ascii="Times New Roman" w:eastAsia="Times New Roman" w:hAnsi="Times New Roman" w:cs="Times New Roman"/>
          <w:sz w:val="24"/>
          <w:szCs w:val="24"/>
          <w:lang w:eastAsia="ru-RU"/>
        </w:rPr>
        <w:t xml:space="preserve"> </w:t>
      </w:r>
      <w:r w:rsidR="00F65742" w:rsidRPr="00C20209">
        <w:rPr>
          <w:rFonts w:ascii="Times New Roman" w:eastAsia="Times New Roman" w:hAnsi="Times New Roman" w:cs="Times New Roman"/>
          <w:sz w:val="24"/>
          <w:szCs w:val="24"/>
          <w:lang w:eastAsia="ru-RU"/>
        </w:rPr>
        <w:t xml:space="preserve"> (дата обращения: 15.03.2025).</w:t>
      </w:r>
    </w:p>
    <w:p w14:paraId="3466BE07" w14:textId="77777777" w:rsidR="00F65742" w:rsidRPr="00C20209" w:rsidRDefault="00960E99" w:rsidP="00F65742">
      <w:pPr>
        <w:jc w:val="both"/>
        <w:rPr>
          <w:rFonts w:ascii="Times New Roman" w:eastAsia="Times New Roman" w:hAnsi="Times New Roman" w:cs="Times New Roman"/>
          <w:sz w:val="24"/>
          <w:szCs w:val="24"/>
          <w:lang w:eastAsia="ru-RU"/>
        </w:rPr>
      </w:pPr>
      <w:r w:rsidRPr="00C20209">
        <w:rPr>
          <w:sz w:val="24"/>
          <w:szCs w:val="24"/>
        </w:rPr>
        <w:t>3. </w:t>
      </w:r>
      <w:r w:rsidR="00F65742" w:rsidRPr="00C20209">
        <w:rPr>
          <w:rFonts w:ascii="Times New Roman" w:eastAsia="Times New Roman" w:hAnsi="Times New Roman" w:cs="Times New Roman"/>
          <w:sz w:val="24"/>
          <w:szCs w:val="24"/>
          <w:lang w:eastAsia="ru-RU"/>
        </w:rPr>
        <w:t xml:space="preserve">Шалимов, В. Ф. Клиника интеллектуальных нарушений [Текст]: учеб. пособие для студ. вузов, обучающихся по спец.. 031900-Специальная психология, 031700-Олигофренопедагогика / В. Ф. Шалимов. - Москва: Академия, 2003. - 160 с. </w:t>
      </w:r>
    </w:p>
    <w:p w14:paraId="6494D6CD" w14:textId="77777777" w:rsidR="00B843BE" w:rsidRDefault="00B843BE">
      <w:pPr>
        <w:pStyle w:val="Header1"/>
      </w:pPr>
    </w:p>
    <w:p w14:paraId="3D016285" w14:textId="77777777" w:rsidR="007C5AFD" w:rsidRDefault="00960E99">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792D5F4E" w14:textId="77777777" w:rsidR="007C5AFD" w:rsidRDefault="007C5AFD">
      <w:pPr>
        <w:pStyle w:val="Text"/>
      </w:pPr>
    </w:p>
    <w:p w14:paraId="5CAE2F1E" w14:textId="77777777" w:rsidR="007C5AFD" w:rsidRDefault="00960E99">
      <w:pPr>
        <w:pStyle w:val="Text"/>
        <w:rPr>
          <w:b/>
        </w:rPr>
      </w:pPr>
      <w:r>
        <w:rPr>
          <w:b/>
        </w:rPr>
        <w:t>6.1 Перечень ресурсов информационно-коммуникационной сети «Интернет», необходимых для освоения дисциплины</w:t>
      </w:r>
    </w:p>
    <w:p w14:paraId="21526E70" w14:textId="77777777" w:rsidR="00B843BE" w:rsidRPr="00B843BE" w:rsidRDefault="00B843BE" w:rsidP="00B843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Pr="00B843BE">
        <w:rPr>
          <w:rFonts w:ascii="Times New Roman" w:eastAsia="Calibri" w:hAnsi="Times New Roman" w:cs="Times New Roman"/>
          <w:sz w:val="24"/>
          <w:szCs w:val="24"/>
        </w:rPr>
        <w:t xml:space="preserve">. </w:t>
      </w:r>
      <w:hyperlink r:id="rId13" w:history="1">
        <w:r w:rsidRPr="00B843BE">
          <w:rPr>
            <w:rFonts w:ascii="Times New Roman" w:eastAsia="Calibri" w:hAnsi="Times New Roman" w:cs="Times New Roman"/>
            <w:color w:val="410DC3"/>
            <w:sz w:val="24"/>
            <w:szCs w:val="24"/>
            <w:u w:val="single"/>
          </w:rPr>
          <w:t>http://www.childpsy.ru</w:t>
        </w:r>
      </w:hyperlink>
      <w:r w:rsidRPr="00B843BE">
        <w:rPr>
          <w:rFonts w:ascii="Times New Roman" w:eastAsia="Calibri" w:hAnsi="Times New Roman" w:cs="Times New Roman"/>
          <w:sz w:val="24"/>
          <w:szCs w:val="24"/>
        </w:rPr>
        <w:t xml:space="preserve">  </w:t>
      </w:r>
      <w:r w:rsidRPr="00B843BE">
        <w:rPr>
          <w:rFonts w:ascii="Times New Roman" w:eastAsia="Calibri" w:hAnsi="Times New Roman" w:cs="Times New Roman"/>
          <w:sz w:val="24"/>
          <w:szCs w:val="24"/>
          <w:u w:val="single"/>
        </w:rPr>
        <w:t xml:space="preserve"> </w:t>
      </w:r>
      <w:r w:rsidRPr="00B843BE">
        <w:rPr>
          <w:rFonts w:ascii="Times New Roman" w:eastAsia="Calibri" w:hAnsi="Times New Roman" w:cs="Times New Roman"/>
          <w:sz w:val="24"/>
          <w:szCs w:val="24"/>
        </w:rPr>
        <w:t>Сайты журналов по детской психологии, педиатрии </w:t>
      </w:r>
    </w:p>
    <w:p w14:paraId="72637EAC" w14:textId="77777777" w:rsidR="00B843BE" w:rsidRPr="00B843BE" w:rsidRDefault="00B843BE" w:rsidP="00B843BE">
      <w:pPr>
        <w:spacing w:after="0" w:line="240" w:lineRule="auto"/>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2.</w:t>
      </w:r>
      <w:hyperlink r:id="rId14" w:history="1">
        <w:r w:rsidRPr="00B843BE">
          <w:rPr>
            <w:rFonts w:ascii="Times New Roman" w:eastAsia="Calibri" w:hAnsi="Times New Roman" w:cs="Times New Roman"/>
            <w:color w:val="410DC3"/>
            <w:sz w:val="24"/>
            <w:szCs w:val="24"/>
            <w:u w:val="single"/>
          </w:rPr>
          <w:t>http://meduniver.com/</w:t>
        </w:r>
      </w:hyperlink>
      <w:r w:rsidRPr="00B843BE">
        <w:rPr>
          <w:rFonts w:ascii="Times New Roman" w:eastAsia="Calibri" w:hAnsi="Times New Roman" w:cs="Times New Roman"/>
          <w:sz w:val="24"/>
          <w:szCs w:val="24"/>
        </w:rPr>
        <w:t xml:space="preserve"> Медицинская электронная библиотека</w:t>
      </w:r>
    </w:p>
    <w:p w14:paraId="6DFF9154" w14:textId="77777777" w:rsidR="00B843BE" w:rsidRPr="00B843BE" w:rsidRDefault="00B843BE" w:rsidP="00B843BE">
      <w:pPr>
        <w:spacing w:after="0" w:line="240" w:lineRule="auto"/>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3. </w:t>
      </w:r>
      <w:hyperlink r:id="rId15" w:history="1">
        <w:r w:rsidRPr="00B843BE">
          <w:rPr>
            <w:rFonts w:ascii="Times New Roman" w:eastAsia="Calibri" w:hAnsi="Times New Roman" w:cs="Times New Roman"/>
            <w:color w:val="410DC3"/>
            <w:sz w:val="24"/>
            <w:szCs w:val="24"/>
            <w:u w:val="single"/>
          </w:rPr>
          <w:t>http://www.psychiatry.ru</w:t>
        </w:r>
      </w:hyperlink>
      <w:r w:rsidRPr="00B843BE">
        <w:rPr>
          <w:rFonts w:ascii="Times New Roman" w:eastAsia="Calibri" w:hAnsi="Times New Roman" w:cs="Times New Roman"/>
          <w:sz w:val="24"/>
          <w:szCs w:val="24"/>
        </w:rPr>
        <w:t xml:space="preserve"> Научный центр психического здоровья РАМН</w:t>
      </w:r>
    </w:p>
    <w:p w14:paraId="007745AC" w14:textId="77777777" w:rsidR="00B843BE" w:rsidRPr="00B843BE" w:rsidRDefault="00B843BE" w:rsidP="00B843BE">
      <w:pPr>
        <w:spacing w:after="0" w:line="240" w:lineRule="auto"/>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4. </w:t>
      </w:r>
      <w:hyperlink r:id="rId16" w:history="1">
        <w:r w:rsidRPr="00B843BE">
          <w:rPr>
            <w:rFonts w:ascii="Times New Roman" w:eastAsia="Calibri" w:hAnsi="Times New Roman" w:cs="Times New Roman"/>
            <w:color w:val="410DC3"/>
            <w:sz w:val="24"/>
            <w:szCs w:val="24"/>
            <w:u w:val="single"/>
          </w:rPr>
          <w:t>http://www.defectolog.ru</w:t>
        </w:r>
      </w:hyperlink>
      <w:r w:rsidRPr="00B843BE">
        <w:rPr>
          <w:rFonts w:ascii="Times New Roman" w:eastAsia="Calibri" w:hAnsi="Times New Roman" w:cs="Times New Roman"/>
          <w:color w:val="410DC3"/>
          <w:sz w:val="24"/>
          <w:szCs w:val="24"/>
        </w:rPr>
        <w:t xml:space="preserve"> </w:t>
      </w:r>
      <w:r w:rsidRPr="00B843BE">
        <w:rPr>
          <w:rFonts w:ascii="Times New Roman" w:eastAsia="Calibri" w:hAnsi="Times New Roman" w:cs="Times New Roman"/>
          <w:sz w:val="24"/>
          <w:szCs w:val="24"/>
        </w:rPr>
        <w:t>Разработки по дефектологии</w:t>
      </w:r>
    </w:p>
    <w:p w14:paraId="7AB8783A" w14:textId="77777777" w:rsidR="00B843BE" w:rsidRPr="00B843BE" w:rsidRDefault="00B843BE" w:rsidP="00B843BE">
      <w:pPr>
        <w:spacing w:after="0" w:line="240" w:lineRule="auto"/>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5. </w:t>
      </w:r>
      <w:hyperlink r:id="rId17" w:history="1">
        <w:r w:rsidRPr="00B843BE">
          <w:rPr>
            <w:rFonts w:ascii="Times New Roman" w:eastAsia="Calibri" w:hAnsi="Times New Roman" w:cs="Times New Roman"/>
            <w:color w:val="410DC3"/>
            <w:sz w:val="24"/>
            <w:szCs w:val="24"/>
            <w:u w:val="single"/>
          </w:rPr>
          <w:t>http://www.logoped.info</w:t>
        </w:r>
      </w:hyperlink>
      <w:r w:rsidRPr="00B843BE">
        <w:rPr>
          <w:rFonts w:ascii="Times New Roman" w:eastAsia="Calibri" w:hAnsi="Times New Roman" w:cs="Times New Roman"/>
          <w:sz w:val="24"/>
          <w:szCs w:val="24"/>
        </w:rPr>
        <w:t xml:space="preserve"> Сайт для логопедов, дефектологов, специальных психологов</w:t>
      </w:r>
    </w:p>
    <w:p w14:paraId="11E93160" w14:textId="77777777" w:rsidR="00B843BE" w:rsidRPr="00B843BE" w:rsidRDefault="00B843BE" w:rsidP="00B843BE">
      <w:pPr>
        <w:spacing w:after="0" w:line="240" w:lineRule="auto"/>
        <w:jc w:val="both"/>
        <w:rPr>
          <w:rFonts w:ascii="Times New Roman" w:eastAsia="Calibri" w:hAnsi="Times New Roman" w:cs="Times New Roman"/>
          <w:sz w:val="24"/>
          <w:szCs w:val="24"/>
        </w:rPr>
      </w:pPr>
    </w:p>
    <w:p w14:paraId="3A17E8E5" w14:textId="77777777" w:rsidR="007C5AFD" w:rsidRDefault="00960E99">
      <w:pPr>
        <w:pStyle w:val="Text"/>
      </w:pPr>
      <w:r>
        <w:rPr>
          <w:b/>
        </w:rPr>
        <w:t>6.2. Перечень необходимых профессиональных баз данных и информационных справочных систем</w:t>
      </w:r>
    </w:p>
    <w:p w14:paraId="424E7BCC" w14:textId="77777777" w:rsidR="007C5AFD" w:rsidRDefault="00960E99">
      <w:pPr>
        <w:pStyle w:val="TextMargin"/>
      </w:pPr>
      <w:r>
        <w:t>Электронная библиотечная система «IPR SMART». Режим доступа: http://www.iprbookshop.ru</w:t>
      </w:r>
    </w:p>
    <w:p w14:paraId="57F01C72" w14:textId="77777777" w:rsidR="007C5AFD" w:rsidRDefault="00960E99">
      <w:pPr>
        <w:pStyle w:val="TextMargin"/>
      </w:pPr>
      <w:r>
        <w:t>Электронная библиотечная система «Юрайт». Режим доступа: https://urait.ru</w:t>
      </w:r>
    </w:p>
    <w:p w14:paraId="31802B5D" w14:textId="77777777" w:rsidR="007C5AFD" w:rsidRDefault="00960E99">
      <w:pPr>
        <w:pStyle w:val="TextMargin"/>
      </w:pPr>
      <w:r>
        <w:t>Электронно-библиотечная система «Лань» (раздел «Сетевая электронная библиотека педагогических вузов»). Режим доступа: https://e.lanbook.com</w:t>
      </w:r>
    </w:p>
    <w:p w14:paraId="1D0C627C" w14:textId="77777777" w:rsidR="007C5AFD" w:rsidRDefault="00960E99">
      <w:pPr>
        <w:pStyle w:val="TextMargin"/>
      </w:pPr>
      <w:r>
        <w:t>Электронно-библиотечная система «Руконт». Режим доступа: https://lib.rucont.ru/search</w:t>
      </w:r>
    </w:p>
    <w:p w14:paraId="7F2ADE66" w14:textId="77777777" w:rsidR="007C5AFD" w:rsidRDefault="00960E99">
      <w:pPr>
        <w:pStyle w:val="TextMargin"/>
      </w:pPr>
      <w:r>
        <w:t>Межвузовская электронная библиотека. Режим доступа: https://icdlib.nspu.ru/</w:t>
      </w:r>
    </w:p>
    <w:p w14:paraId="2AA2E777" w14:textId="77777777" w:rsidR="007C5AFD" w:rsidRDefault="00960E99">
      <w:pPr>
        <w:pStyle w:val="TextMargin"/>
      </w:pPr>
      <w:r>
        <w:t>Научная электронная библиотека eLIBRARU.RU Режим доступа: https://www.elibrary.ru/defaultx.asp</w:t>
      </w:r>
    </w:p>
    <w:p w14:paraId="4696962C" w14:textId="77777777" w:rsidR="007C5AFD" w:rsidRDefault="00960E99">
      <w:pPr>
        <w:pStyle w:val="TextMargin"/>
      </w:pPr>
      <w:r>
        <w:t>Национальная электронная детская библиотека. Режим доступа: https://arch.rgdb.ru/xmlui/</w:t>
      </w:r>
    </w:p>
    <w:p w14:paraId="1A0BFCF0" w14:textId="77777777" w:rsidR="007C5AFD" w:rsidRDefault="00960E99">
      <w:pPr>
        <w:pStyle w:val="TextMargin"/>
      </w:pPr>
      <w:r>
        <w:t>Национальная электронная  библиотека. Режим доступа: https://rusneb.ru</w:t>
      </w:r>
    </w:p>
    <w:p w14:paraId="58F34CB1" w14:textId="77777777" w:rsidR="007C5AFD" w:rsidRDefault="00960E99">
      <w:pPr>
        <w:pStyle w:val="TextMargin"/>
      </w:pPr>
      <w:r>
        <w:t>Президентская библиотека имени Б.Н. Ельцина. Режим доступа: https://www.prlib.ru</w:t>
      </w:r>
    </w:p>
    <w:p w14:paraId="08D20369" w14:textId="77777777" w:rsidR="007C5AFD" w:rsidRDefault="00960E99">
      <w:pPr>
        <w:pStyle w:val="TextMargin"/>
      </w:pPr>
      <w:r>
        <w:t>Polpred.com Обзор СМИ. Режим доступа: https://polpred.com</w:t>
      </w:r>
    </w:p>
    <w:p w14:paraId="7BD99634" w14:textId="77777777" w:rsidR="007C5AFD" w:rsidRDefault="007C5AFD">
      <w:pPr>
        <w:pStyle w:val="Text"/>
      </w:pPr>
    </w:p>
    <w:p w14:paraId="65643888" w14:textId="77777777" w:rsidR="007C5AFD" w:rsidRDefault="00960E99">
      <w:pPr>
        <w:pStyle w:val="Header1"/>
      </w:pPr>
      <w:r>
        <w:t>7. Методические указания и учебно-методическое обеспечение для обучающихся по освоению дисциплины</w:t>
      </w:r>
    </w:p>
    <w:p w14:paraId="50D9AC1F" w14:textId="77777777" w:rsidR="007C5AFD" w:rsidRDefault="007C5AFD">
      <w:pPr>
        <w:pStyle w:val="Text"/>
      </w:pPr>
    </w:p>
    <w:p w14:paraId="49ACFE9F" w14:textId="77777777" w:rsidR="007C5AFD" w:rsidRDefault="00960E99">
      <w:pPr>
        <w:pStyle w:val="TextKS"/>
      </w:pPr>
      <w: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университета (eios.ggpi.org).</w:t>
      </w:r>
    </w:p>
    <w:p w14:paraId="0CB1000B" w14:textId="77777777" w:rsidR="007C5AFD" w:rsidRDefault="00960E99">
      <w:pPr>
        <w:pStyle w:val="TextKS"/>
      </w:pPr>
      <w:r>
        <w:t>Методические рекомендации для работы с инвалидами и лицами с ОВЗ размещены в ЭИОС университета (eios.ggpi.org).</w:t>
      </w:r>
    </w:p>
    <w:p w14:paraId="7D5B5725" w14:textId="77777777" w:rsidR="007C5AFD" w:rsidRDefault="007C5AFD">
      <w:pPr>
        <w:pStyle w:val="Text"/>
      </w:pPr>
    </w:p>
    <w:p w14:paraId="342B2CA4" w14:textId="77777777" w:rsidR="007C5AFD" w:rsidRDefault="00960E99">
      <w:pPr>
        <w:pStyle w:val="Header1"/>
      </w:pPr>
      <w:r>
        <w:t>8. Материально-техническая база, программное обеспечение, необходимое для осуществления образовательного процесса по дисциплине</w:t>
      </w:r>
    </w:p>
    <w:p w14:paraId="775C4F57" w14:textId="77777777" w:rsidR="00B843BE" w:rsidRDefault="00B843BE" w:rsidP="00B843BE">
      <w:pPr>
        <w:pStyle w:val="Text"/>
      </w:pPr>
    </w:p>
    <w:p w14:paraId="2B5CAC8D" w14:textId="77777777" w:rsidR="00B843BE" w:rsidRPr="00B843BE" w:rsidRDefault="00B843BE" w:rsidP="00B843BE">
      <w:pPr>
        <w:pStyle w:val="Text"/>
      </w:pPr>
    </w:p>
    <w:p w14:paraId="1D545F16" w14:textId="77777777" w:rsidR="00B843BE" w:rsidRPr="00B843BE" w:rsidRDefault="00B843BE" w:rsidP="00B843BE">
      <w:pPr>
        <w:spacing w:after="0" w:line="240" w:lineRule="auto"/>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Учебный корпус 1, аудитории(я) 421, 411 (практические занятия), лекции в 301 аудитории.</w:t>
      </w:r>
    </w:p>
    <w:p w14:paraId="48D09BDE" w14:textId="77777777" w:rsidR="00B843BE" w:rsidRPr="00B843BE" w:rsidRDefault="00B843BE" w:rsidP="00B843BE">
      <w:pPr>
        <w:spacing w:after="0" w:line="240" w:lineRule="auto"/>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Полный перечень материально-технической базы и программного обеспечения размещены в ЭИОС университета (eios.ggpi.org).</w:t>
      </w:r>
    </w:p>
    <w:p w14:paraId="05F87B6E" w14:textId="77777777" w:rsidR="007C5AFD" w:rsidRDefault="007C5AFD">
      <w:pPr>
        <w:sectPr w:rsidR="007C5AFD">
          <w:pgSz w:w="11906" w:h="16838"/>
          <w:pgMar w:top="1134" w:right="850" w:bottom="1134" w:left="1701" w:header="708" w:footer="708" w:gutter="0"/>
          <w:cols w:space="708"/>
          <w:docGrid w:linePitch="360"/>
        </w:sectPr>
      </w:pPr>
    </w:p>
    <w:p w14:paraId="28A3CE07" w14:textId="77777777" w:rsidR="007C5AFD" w:rsidRDefault="007C5AFD">
      <w:pPr>
        <w:pStyle w:val="Text"/>
      </w:pPr>
    </w:p>
    <w:p w14:paraId="2F23BCAF" w14:textId="77777777" w:rsidR="007C5AFD" w:rsidRDefault="00960E99">
      <w:pPr>
        <w:pStyle w:val="Header1"/>
      </w:pPr>
      <w:r>
        <w:t>9. Рейтинг-план оценки успеваемости студентов</w:t>
      </w:r>
    </w:p>
    <w:p w14:paraId="090A4CC3" w14:textId="77777777" w:rsidR="007C5AFD" w:rsidRDefault="007C5AFD">
      <w:pPr>
        <w:pStyle w:val="Text"/>
      </w:pPr>
    </w:p>
    <w:tbl>
      <w:tblPr>
        <w:tblW w:w="1410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0"/>
        <w:gridCol w:w="540"/>
        <w:gridCol w:w="540"/>
        <w:gridCol w:w="540"/>
        <w:gridCol w:w="3060"/>
        <w:gridCol w:w="1800"/>
        <w:gridCol w:w="2160"/>
        <w:gridCol w:w="2160"/>
        <w:gridCol w:w="1440"/>
      </w:tblGrid>
      <w:tr w:rsidR="00B843BE" w:rsidRPr="00B843BE" w14:paraId="0F4F9798" w14:textId="77777777" w:rsidTr="0003046F">
        <w:tc>
          <w:tcPr>
            <w:tcW w:w="1860" w:type="dxa"/>
            <w:vMerge w:val="restart"/>
          </w:tcPr>
          <w:p w14:paraId="6B2F7761"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Дисциплина/</w:t>
            </w:r>
          </w:p>
          <w:p w14:paraId="1703BA54"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семестр/</w:t>
            </w:r>
          </w:p>
          <w:p w14:paraId="050FE62F" w14:textId="77777777" w:rsidR="00B843BE" w:rsidRPr="00B843BE" w:rsidRDefault="00B843BE" w:rsidP="00B843BE">
            <w:pPr>
              <w:spacing w:after="0" w:line="23" w:lineRule="atLeast"/>
              <w:rPr>
                <w:rFonts w:ascii="Times New Roman" w:eastAsia="Calibri" w:hAnsi="Times New Roman" w:cs="Times New Roman"/>
                <w:sz w:val="24"/>
                <w:szCs w:val="24"/>
              </w:rPr>
            </w:pPr>
          </w:p>
        </w:tc>
        <w:tc>
          <w:tcPr>
            <w:tcW w:w="1620" w:type="dxa"/>
            <w:gridSpan w:val="3"/>
          </w:tcPr>
          <w:p w14:paraId="4DFE5F5B"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Объем аудиторной работы</w:t>
            </w:r>
          </w:p>
        </w:tc>
        <w:tc>
          <w:tcPr>
            <w:tcW w:w="3060" w:type="dxa"/>
            <w:vMerge w:val="restart"/>
          </w:tcPr>
          <w:p w14:paraId="329D0E6F"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Виды текущей аттестационной  аудиторной и внеаудиторной работы</w:t>
            </w:r>
          </w:p>
        </w:tc>
        <w:tc>
          <w:tcPr>
            <w:tcW w:w="1800" w:type="dxa"/>
            <w:vMerge w:val="restart"/>
          </w:tcPr>
          <w:p w14:paraId="4E3F9323"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Максимальное</w:t>
            </w:r>
          </w:p>
          <w:p w14:paraId="77FC853F"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(норматив) количество баллов</w:t>
            </w:r>
          </w:p>
        </w:tc>
        <w:tc>
          <w:tcPr>
            <w:tcW w:w="2160" w:type="dxa"/>
            <w:vMerge w:val="restart"/>
          </w:tcPr>
          <w:p w14:paraId="2D90B26E"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Поощрения</w:t>
            </w:r>
          </w:p>
        </w:tc>
        <w:tc>
          <w:tcPr>
            <w:tcW w:w="2160" w:type="dxa"/>
            <w:vMerge w:val="restart"/>
          </w:tcPr>
          <w:p w14:paraId="2319F935"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Штрафы</w:t>
            </w:r>
          </w:p>
        </w:tc>
        <w:tc>
          <w:tcPr>
            <w:tcW w:w="1440" w:type="dxa"/>
            <w:vMerge w:val="restart"/>
          </w:tcPr>
          <w:p w14:paraId="367A3887"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Итоговая</w:t>
            </w:r>
          </w:p>
          <w:p w14:paraId="09D75775"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форма</w:t>
            </w:r>
          </w:p>
          <w:p w14:paraId="2542D0C3"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контроля</w:t>
            </w:r>
          </w:p>
        </w:tc>
      </w:tr>
      <w:tr w:rsidR="00B843BE" w:rsidRPr="00B843BE" w14:paraId="56686638" w14:textId="77777777" w:rsidTr="0003046F">
        <w:tc>
          <w:tcPr>
            <w:tcW w:w="1860" w:type="dxa"/>
            <w:vMerge/>
          </w:tcPr>
          <w:p w14:paraId="7B775205" w14:textId="77777777" w:rsidR="00B843BE" w:rsidRPr="00B843BE" w:rsidRDefault="00B843BE" w:rsidP="00B843BE">
            <w:pPr>
              <w:spacing w:after="0" w:line="23" w:lineRule="atLeast"/>
              <w:rPr>
                <w:rFonts w:ascii="Times New Roman" w:eastAsia="Calibri" w:hAnsi="Times New Roman" w:cs="Times New Roman"/>
                <w:sz w:val="24"/>
                <w:szCs w:val="24"/>
              </w:rPr>
            </w:pPr>
          </w:p>
        </w:tc>
        <w:tc>
          <w:tcPr>
            <w:tcW w:w="540" w:type="dxa"/>
          </w:tcPr>
          <w:p w14:paraId="2B9285AD" w14:textId="77777777" w:rsidR="00B843BE" w:rsidRPr="00B843BE" w:rsidRDefault="00B843BE" w:rsidP="00B843BE">
            <w:pPr>
              <w:spacing w:after="0" w:line="23" w:lineRule="atLeast"/>
              <w:rPr>
                <w:rFonts w:ascii="Times New Roman" w:eastAsia="Calibri" w:hAnsi="Times New Roman" w:cs="Times New Roman"/>
                <w:sz w:val="24"/>
                <w:szCs w:val="24"/>
              </w:rPr>
            </w:pPr>
            <w:proofErr w:type="spellStart"/>
            <w:r w:rsidRPr="00B843BE">
              <w:rPr>
                <w:rFonts w:ascii="Times New Roman" w:eastAsia="Calibri" w:hAnsi="Times New Roman" w:cs="Times New Roman"/>
                <w:sz w:val="24"/>
                <w:szCs w:val="24"/>
              </w:rPr>
              <w:t>лк</w:t>
            </w:r>
            <w:proofErr w:type="spellEnd"/>
          </w:p>
        </w:tc>
        <w:tc>
          <w:tcPr>
            <w:tcW w:w="540" w:type="dxa"/>
          </w:tcPr>
          <w:p w14:paraId="2F1EFB11" w14:textId="77777777" w:rsidR="00B843BE" w:rsidRPr="00B843BE" w:rsidRDefault="00B843BE" w:rsidP="00B843BE">
            <w:pPr>
              <w:spacing w:after="0" w:line="23" w:lineRule="atLeast"/>
              <w:rPr>
                <w:rFonts w:ascii="Times New Roman" w:eastAsia="Calibri" w:hAnsi="Times New Roman" w:cs="Times New Roman"/>
                <w:sz w:val="24"/>
                <w:szCs w:val="24"/>
              </w:rPr>
            </w:pPr>
            <w:proofErr w:type="spellStart"/>
            <w:r w:rsidRPr="00B843BE">
              <w:rPr>
                <w:rFonts w:ascii="Times New Roman" w:eastAsia="Calibri" w:hAnsi="Times New Roman" w:cs="Times New Roman"/>
                <w:sz w:val="24"/>
                <w:szCs w:val="24"/>
              </w:rPr>
              <w:t>пр</w:t>
            </w:r>
            <w:proofErr w:type="spellEnd"/>
          </w:p>
        </w:tc>
        <w:tc>
          <w:tcPr>
            <w:tcW w:w="540" w:type="dxa"/>
          </w:tcPr>
          <w:p w14:paraId="52927E03" w14:textId="77777777" w:rsidR="00B843BE" w:rsidRPr="00B843BE" w:rsidRDefault="00B843BE" w:rsidP="00B843BE">
            <w:pPr>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КСР</w:t>
            </w:r>
          </w:p>
        </w:tc>
        <w:tc>
          <w:tcPr>
            <w:tcW w:w="3060" w:type="dxa"/>
            <w:vMerge/>
          </w:tcPr>
          <w:p w14:paraId="58F913D4" w14:textId="77777777" w:rsidR="00B843BE" w:rsidRPr="00B843BE" w:rsidRDefault="00B843BE" w:rsidP="00B843BE">
            <w:pPr>
              <w:spacing w:after="0" w:line="23" w:lineRule="atLeast"/>
              <w:rPr>
                <w:rFonts w:ascii="Times New Roman" w:eastAsia="Calibri" w:hAnsi="Times New Roman" w:cs="Times New Roman"/>
                <w:sz w:val="24"/>
                <w:szCs w:val="24"/>
              </w:rPr>
            </w:pPr>
          </w:p>
        </w:tc>
        <w:tc>
          <w:tcPr>
            <w:tcW w:w="1800" w:type="dxa"/>
            <w:vMerge/>
          </w:tcPr>
          <w:p w14:paraId="667A8494" w14:textId="77777777" w:rsidR="00B843BE" w:rsidRPr="00B843BE" w:rsidRDefault="00B843BE" w:rsidP="00B843BE">
            <w:pPr>
              <w:spacing w:after="0" w:line="23" w:lineRule="atLeast"/>
              <w:rPr>
                <w:rFonts w:ascii="Times New Roman" w:eastAsia="Calibri" w:hAnsi="Times New Roman" w:cs="Times New Roman"/>
                <w:sz w:val="24"/>
                <w:szCs w:val="24"/>
              </w:rPr>
            </w:pPr>
          </w:p>
        </w:tc>
        <w:tc>
          <w:tcPr>
            <w:tcW w:w="2160" w:type="dxa"/>
            <w:vMerge/>
          </w:tcPr>
          <w:p w14:paraId="053D166F" w14:textId="77777777" w:rsidR="00B843BE" w:rsidRPr="00B843BE" w:rsidRDefault="00B843BE" w:rsidP="00B843BE">
            <w:pPr>
              <w:spacing w:after="0" w:line="23" w:lineRule="atLeast"/>
              <w:rPr>
                <w:rFonts w:ascii="Times New Roman" w:eastAsia="Calibri" w:hAnsi="Times New Roman" w:cs="Times New Roman"/>
                <w:sz w:val="24"/>
                <w:szCs w:val="24"/>
              </w:rPr>
            </w:pPr>
          </w:p>
        </w:tc>
        <w:tc>
          <w:tcPr>
            <w:tcW w:w="2160" w:type="dxa"/>
            <w:vMerge/>
          </w:tcPr>
          <w:p w14:paraId="13924CAF" w14:textId="77777777" w:rsidR="00B843BE" w:rsidRPr="00B843BE" w:rsidRDefault="00B843BE" w:rsidP="00B843BE">
            <w:pPr>
              <w:spacing w:after="0" w:line="23" w:lineRule="atLeast"/>
              <w:rPr>
                <w:rFonts w:ascii="Times New Roman" w:eastAsia="Calibri" w:hAnsi="Times New Roman" w:cs="Times New Roman"/>
                <w:sz w:val="24"/>
                <w:szCs w:val="24"/>
              </w:rPr>
            </w:pPr>
          </w:p>
        </w:tc>
        <w:tc>
          <w:tcPr>
            <w:tcW w:w="1440" w:type="dxa"/>
            <w:vMerge/>
          </w:tcPr>
          <w:p w14:paraId="6E949D6E" w14:textId="77777777" w:rsidR="00B843BE" w:rsidRPr="00B843BE" w:rsidRDefault="00B843BE" w:rsidP="00B843BE">
            <w:pPr>
              <w:spacing w:after="0" w:line="23" w:lineRule="atLeast"/>
              <w:rPr>
                <w:rFonts w:ascii="Times New Roman" w:eastAsia="Calibri" w:hAnsi="Times New Roman" w:cs="Times New Roman"/>
                <w:sz w:val="24"/>
                <w:szCs w:val="24"/>
              </w:rPr>
            </w:pPr>
          </w:p>
        </w:tc>
      </w:tr>
      <w:tr w:rsidR="00B843BE" w:rsidRPr="00B843BE" w14:paraId="43A8C59A" w14:textId="77777777" w:rsidTr="0003046F">
        <w:trPr>
          <w:trHeight w:val="5098"/>
        </w:trPr>
        <w:tc>
          <w:tcPr>
            <w:tcW w:w="1860" w:type="dxa"/>
          </w:tcPr>
          <w:p w14:paraId="7E26437D"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Клини</w:t>
            </w:r>
            <w:r>
              <w:rPr>
                <w:rFonts w:ascii="Times New Roman" w:eastAsia="Calibri" w:hAnsi="Times New Roman" w:cs="Times New Roman"/>
                <w:sz w:val="24"/>
                <w:szCs w:val="24"/>
              </w:rPr>
              <w:t>ка интеллектуальных нарушений /3</w:t>
            </w:r>
            <w:r w:rsidRPr="00B843BE">
              <w:rPr>
                <w:rFonts w:ascii="Times New Roman" w:eastAsia="Calibri" w:hAnsi="Times New Roman" w:cs="Times New Roman"/>
                <w:sz w:val="24"/>
                <w:szCs w:val="24"/>
              </w:rPr>
              <w:t xml:space="preserve"> семестр </w:t>
            </w:r>
          </w:p>
          <w:p w14:paraId="1CF807C0" w14:textId="77777777" w:rsidR="00B843BE" w:rsidRPr="00B843BE" w:rsidRDefault="00B843BE" w:rsidP="00B843BE">
            <w:pPr>
              <w:spacing w:after="0" w:line="23" w:lineRule="atLeast"/>
              <w:rPr>
                <w:rFonts w:ascii="Times New Roman" w:eastAsia="Calibri" w:hAnsi="Times New Roman" w:cs="Times New Roman"/>
                <w:sz w:val="24"/>
                <w:szCs w:val="24"/>
              </w:rPr>
            </w:pPr>
          </w:p>
          <w:p w14:paraId="724E159B" w14:textId="77777777" w:rsidR="00B843BE" w:rsidRPr="00B843BE" w:rsidRDefault="00B843BE" w:rsidP="00B843BE">
            <w:pPr>
              <w:spacing w:after="0" w:line="23" w:lineRule="atLeast"/>
              <w:rPr>
                <w:rFonts w:ascii="Times New Roman" w:eastAsia="Calibri" w:hAnsi="Times New Roman" w:cs="Times New Roman"/>
                <w:sz w:val="24"/>
                <w:szCs w:val="24"/>
              </w:rPr>
            </w:pPr>
          </w:p>
          <w:p w14:paraId="389FD8BD" w14:textId="77777777" w:rsidR="00B843BE" w:rsidRPr="00B843BE" w:rsidRDefault="00B843BE" w:rsidP="00B843BE">
            <w:pPr>
              <w:spacing w:after="0" w:line="23" w:lineRule="atLeast"/>
              <w:rPr>
                <w:rFonts w:ascii="Times New Roman" w:eastAsia="Calibri" w:hAnsi="Times New Roman" w:cs="Times New Roman"/>
                <w:sz w:val="24"/>
                <w:szCs w:val="24"/>
              </w:rPr>
            </w:pPr>
          </w:p>
        </w:tc>
        <w:tc>
          <w:tcPr>
            <w:tcW w:w="540" w:type="dxa"/>
          </w:tcPr>
          <w:p w14:paraId="674AA732" w14:textId="77777777" w:rsidR="00B843BE" w:rsidRPr="00B843BE" w:rsidRDefault="00B843BE" w:rsidP="00B843BE">
            <w:pPr>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10</w:t>
            </w:r>
          </w:p>
        </w:tc>
        <w:tc>
          <w:tcPr>
            <w:tcW w:w="540" w:type="dxa"/>
            <w:tcBorders>
              <w:right w:val="single" w:sz="4" w:space="0" w:color="auto"/>
            </w:tcBorders>
          </w:tcPr>
          <w:p w14:paraId="35FD0F84" w14:textId="77777777" w:rsidR="00B843BE" w:rsidRPr="00B843BE" w:rsidRDefault="00B843BE" w:rsidP="00B843BE">
            <w:pPr>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18</w:t>
            </w:r>
          </w:p>
        </w:tc>
        <w:tc>
          <w:tcPr>
            <w:tcW w:w="540" w:type="dxa"/>
            <w:tcBorders>
              <w:left w:val="single" w:sz="4" w:space="0" w:color="auto"/>
              <w:right w:val="single" w:sz="4" w:space="0" w:color="auto"/>
            </w:tcBorders>
          </w:tcPr>
          <w:p w14:paraId="48491970" w14:textId="77777777" w:rsidR="00B843BE" w:rsidRPr="00B843BE" w:rsidRDefault="00B843BE" w:rsidP="00B843BE">
            <w:pPr>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8</w:t>
            </w:r>
          </w:p>
        </w:tc>
        <w:tc>
          <w:tcPr>
            <w:tcW w:w="3060" w:type="dxa"/>
            <w:tcBorders>
              <w:left w:val="single" w:sz="4" w:space="0" w:color="auto"/>
              <w:right w:val="single" w:sz="4" w:space="0" w:color="auto"/>
            </w:tcBorders>
          </w:tcPr>
          <w:p w14:paraId="3761B967" w14:textId="77777777" w:rsidR="00B843BE" w:rsidRPr="00B843BE" w:rsidRDefault="00B843BE" w:rsidP="00B843BE">
            <w:pPr>
              <w:numPr>
                <w:ilvl w:val="0"/>
                <w:numId w:val="1"/>
              </w:numPr>
              <w:spacing w:after="0" w:line="23" w:lineRule="atLeast"/>
              <w:ind w:left="252" w:hanging="252"/>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Контроль посещаемости лекций</w:t>
            </w:r>
          </w:p>
          <w:p w14:paraId="3B12647B" w14:textId="77777777" w:rsidR="00B843BE" w:rsidRPr="00B843BE" w:rsidRDefault="00B843BE" w:rsidP="00B843BE">
            <w:pPr>
              <w:numPr>
                <w:ilvl w:val="0"/>
                <w:numId w:val="1"/>
              </w:numPr>
              <w:spacing w:after="0" w:line="23" w:lineRule="atLeast"/>
              <w:ind w:left="252" w:hanging="252"/>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Контроль посещаемости </w:t>
            </w:r>
          </w:p>
          <w:p w14:paraId="4BA5A823"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практических занятий</w:t>
            </w:r>
          </w:p>
          <w:p w14:paraId="2D301E4F" w14:textId="77777777" w:rsidR="00B843BE" w:rsidRPr="00B843BE" w:rsidRDefault="00B843BE" w:rsidP="00B843BE">
            <w:pPr>
              <w:numPr>
                <w:ilvl w:val="0"/>
                <w:numId w:val="1"/>
              </w:numPr>
              <w:spacing w:after="0" w:line="23" w:lineRule="atLeast"/>
              <w:ind w:left="252" w:hanging="252"/>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Работа на практических занятиях</w:t>
            </w:r>
          </w:p>
          <w:p w14:paraId="2A077D24" w14:textId="77777777" w:rsidR="00B843BE" w:rsidRPr="00B843BE" w:rsidRDefault="00B843BE" w:rsidP="00B843BE">
            <w:pPr>
              <w:spacing w:after="0" w:line="240" w:lineRule="auto"/>
              <w:rPr>
                <w:rFonts w:ascii="Times New Roman" w:eastAsia="Calibri" w:hAnsi="Times New Roman" w:cs="Times New Roman"/>
                <w:b/>
                <w:bCs/>
                <w:sz w:val="24"/>
                <w:szCs w:val="24"/>
              </w:rPr>
            </w:pPr>
          </w:p>
          <w:p w14:paraId="7C5889A5" w14:textId="77777777" w:rsidR="00B843BE" w:rsidRPr="00B843BE" w:rsidRDefault="00B843BE" w:rsidP="00B843BE">
            <w:pPr>
              <w:spacing w:after="0" w:line="240" w:lineRule="auto"/>
              <w:rPr>
                <w:rFonts w:ascii="Times New Roman" w:eastAsia="Calibri" w:hAnsi="Times New Roman" w:cs="Times New Roman"/>
                <w:b/>
                <w:bCs/>
                <w:sz w:val="24"/>
                <w:szCs w:val="24"/>
              </w:rPr>
            </w:pPr>
            <w:r w:rsidRPr="00B843BE">
              <w:rPr>
                <w:rFonts w:ascii="Times New Roman" w:eastAsia="Calibri" w:hAnsi="Times New Roman" w:cs="Times New Roman"/>
                <w:b/>
                <w:bCs/>
                <w:sz w:val="24"/>
                <w:szCs w:val="24"/>
              </w:rPr>
              <w:t xml:space="preserve">Формы контрольных мероприятий </w:t>
            </w:r>
          </w:p>
          <w:p w14:paraId="6BA5684A" w14:textId="77777777" w:rsidR="00B843BE" w:rsidRPr="00B843BE" w:rsidRDefault="00B843BE" w:rsidP="00B843BE">
            <w:pPr>
              <w:spacing w:after="0" w:line="240" w:lineRule="auto"/>
              <w:rPr>
                <w:rFonts w:ascii="Times New Roman" w:eastAsia="Calibri" w:hAnsi="Times New Roman" w:cs="Times New Roman"/>
                <w:sz w:val="24"/>
                <w:szCs w:val="24"/>
              </w:rPr>
            </w:pPr>
            <w:r w:rsidRPr="00B843BE">
              <w:rPr>
                <w:rFonts w:ascii="Times New Roman" w:eastAsia="Calibri" w:hAnsi="Times New Roman" w:cs="Times New Roman"/>
                <w:sz w:val="24"/>
                <w:szCs w:val="24"/>
              </w:rPr>
              <w:t>1.  Тестирование</w:t>
            </w:r>
          </w:p>
          <w:p w14:paraId="439EC7B5" w14:textId="77777777" w:rsidR="00B843BE" w:rsidRPr="00B843BE" w:rsidRDefault="00B843BE" w:rsidP="00B843BE">
            <w:pPr>
              <w:spacing w:after="0" w:line="240" w:lineRule="auto"/>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2.  Контрольная работа </w:t>
            </w:r>
          </w:p>
          <w:p w14:paraId="3D604917" w14:textId="77777777" w:rsidR="00B843BE" w:rsidRPr="00B843BE" w:rsidRDefault="00B843BE" w:rsidP="00B843BE">
            <w:pPr>
              <w:spacing w:after="0" w:line="240" w:lineRule="auto"/>
              <w:rPr>
                <w:rFonts w:ascii="Times New Roman" w:eastAsia="Calibri" w:hAnsi="Times New Roman" w:cs="Times New Roman"/>
                <w:sz w:val="24"/>
                <w:szCs w:val="24"/>
              </w:rPr>
            </w:pPr>
            <w:r w:rsidRPr="00B843BE">
              <w:rPr>
                <w:rFonts w:ascii="Times New Roman" w:eastAsia="Calibri" w:hAnsi="Times New Roman" w:cs="Times New Roman"/>
                <w:sz w:val="24"/>
                <w:szCs w:val="24"/>
              </w:rPr>
              <w:t>3.  Диктант</w:t>
            </w:r>
          </w:p>
          <w:p w14:paraId="31E0C522" w14:textId="77777777" w:rsidR="00B843BE" w:rsidRPr="00B843BE" w:rsidRDefault="00B843BE" w:rsidP="00B843BE">
            <w:pPr>
              <w:spacing w:after="0" w:line="23" w:lineRule="atLeast"/>
              <w:jc w:val="both"/>
              <w:rPr>
                <w:rFonts w:ascii="Times New Roman" w:eastAsia="Calibri" w:hAnsi="Times New Roman" w:cs="Times New Roman"/>
                <w:sz w:val="24"/>
                <w:szCs w:val="24"/>
              </w:rPr>
            </w:pPr>
          </w:p>
          <w:p w14:paraId="16F771A9" w14:textId="77777777" w:rsidR="00B843BE" w:rsidRPr="00B843BE" w:rsidRDefault="00B843BE" w:rsidP="00B843BE">
            <w:pPr>
              <w:spacing w:after="0" w:line="23" w:lineRule="atLeast"/>
              <w:rPr>
                <w:rFonts w:ascii="Times New Roman" w:eastAsia="Calibri" w:hAnsi="Times New Roman" w:cs="Times New Roman"/>
                <w:b/>
                <w:bCs/>
                <w:sz w:val="24"/>
                <w:szCs w:val="24"/>
              </w:rPr>
            </w:pPr>
            <w:r w:rsidRPr="00B843BE">
              <w:rPr>
                <w:rFonts w:ascii="Times New Roman" w:eastAsia="Calibri" w:hAnsi="Times New Roman" w:cs="Times New Roman"/>
                <w:b/>
                <w:bCs/>
                <w:sz w:val="24"/>
                <w:szCs w:val="24"/>
              </w:rPr>
              <w:t>Компенсационные мероприятия:</w:t>
            </w:r>
          </w:p>
          <w:p w14:paraId="2DD01EBC"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1.Презентация одной из  тем курса</w:t>
            </w:r>
          </w:p>
        </w:tc>
        <w:tc>
          <w:tcPr>
            <w:tcW w:w="1800" w:type="dxa"/>
            <w:tcBorders>
              <w:left w:val="single" w:sz="4" w:space="0" w:color="auto"/>
            </w:tcBorders>
          </w:tcPr>
          <w:p w14:paraId="2437F0EF"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5</w:t>
            </w:r>
          </w:p>
          <w:p w14:paraId="1122C41D" w14:textId="77777777" w:rsidR="00B843BE" w:rsidRPr="00B843BE" w:rsidRDefault="00B843BE" w:rsidP="00B843BE">
            <w:pPr>
              <w:spacing w:after="0" w:line="23" w:lineRule="atLeast"/>
              <w:jc w:val="center"/>
              <w:rPr>
                <w:rFonts w:ascii="Times New Roman" w:eastAsia="Calibri" w:hAnsi="Times New Roman" w:cs="Times New Roman"/>
                <w:sz w:val="24"/>
                <w:szCs w:val="24"/>
              </w:rPr>
            </w:pPr>
          </w:p>
          <w:p w14:paraId="7DCA445A"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9</w:t>
            </w:r>
          </w:p>
          <w:p w14:paraId="53AD3D43" w14:textId="77777777" w:rsidR="00B843BE" w:rsidRPr="00B843BE" w:rsidRDefault="00B843BE" w:rsidP="00B843BE">
            <w:pPr>
              <w:spacing w:after="0" w:line="23" w:lineRule="atLeast"/>
              <w:jc w:val="center"/>
              <w:rPr>
                <w:rFonts w:ascii="Times New Roman" w:eastAsia="Calibri" w:hAnsi="Times New Roman" w:cs="Times New Roman"/>
                <w:sz w:val="24"/>
                <w:szCs w:val="24"/>
              </w:rPr>
            </w:pPr>
          </w:p>
          <w:p w14:paraId="381403E3"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5х9=45</w:t>
            </w:r>
          </w:p>
          <w:p w14:paraId="72E5FF6B" w14:textId="77777777" w:rsidR="00B843BE" w:rsidRPr="00B843BE" w:rsidRDefault="00B843BE" w:rsidP="00B843BE">
            <w:pPr>
              <w:spacing w:after="0" w:line="23" w:lineRule="atLeast"/>
              <w:jc w:val="center"/>
              <w:rPr>
                <w:rFonts w:ascii="Times New Roman" w:eastAsia="Calibri" w:hAnsi="Times New Roman" w:cs="Times New Roman"/>
                <w:sz w:val="24"/>
                <w:szCs w:val="24"/>
              </w:rPr>
            </w:pPr>
          </w:p>
          <w:p w14:paraId="7C84918C" w14:textId="77777777" w:rsidR="00B843BE" w:rsidRPr="00B843BE" w:rsidRDefault="00B843BE" w:rsidP="00B843BE">
            <w:pPr>
              <w:spacing w:after="0" w:line="23" w:lineRule="atLeast"/>
              <w:rPr>
                <w:rFonts w:ascii="Times New Roman" w:eastAsia="Calibri" w:hAnsi="Times New Roman" w:cs="Times New Roman"/>
                <w:sz w:val="24"/>
                <w:szCs w:val="24"/>
              </w:rPr>
            </w:pPr>
          </w:p>
          <w:p w14:paraId="04D0946F"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20</w:t>
            </w:r>
          </w:p>
          <w:p w14:paraId="50DB2171" w14:textId="77777777" w:rsidR="00B843BE" w:rsidRPr="00B843BE" w:rsidRDefault="00B843BE" w:rsidP="00B843BE">
            <w:pPr>
              <w:spacing w:after="0" w:line="23" w:lineRule="atLeast"/>
              <w:jc w:val="center"/>
              <w:rPr>
                <w:rFonts w:ascii="Times New Roman" w:eastAsia="Calibri" w:hAnsi="Times New Roman" w:cs="Times New Roman"/>
                <w:sz w:val="24"/>
                <w:szCs w:val="24"/>
              </w:rPr>
            </w:pPr>
          </w:p>
          <w:p w14:paraId="019ED1F5"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5х2=10</w:t>
            </w:r>
          </w:p>
          <w:p w14:paraId="44E958AE"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5</w:t>
            </w:r>
          </w:p>
          <w:p w14:paraId="46FBD94A"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5</w:t>
            </w:r>
          </w:p>
          <w:p w14:paraId="46CBB52A" w14:textId="77777777" w:rsidR="00B843BE" w:rsidRPr="00B843BE" w:rsidRDefault="00B843BE" w:rsidP="00B843BE">
            <w:pPr>
              <w:spacing w:after="0" w:line="23" w:lineRule="atLeast"/>
              <w:jc w:val="center"/>
              <w:rPr>
                <w:rFonts w:ascii="Times New Roman" w:eastAsia="Calibri" w:hAnsi="Times New Roman" w:cs="Times New Roman"/>
                <w:sz w:val="24"/>
                <w:szCs w:val="24"/>
              </w:rPr>
            </w:pPr>
          </w:p>
          <w:p w14:paraId="0FF1D877" w14:textId="77777777" w:rsidR="00B843BE" w:rsidRPr="00B843BE" w:rsidRDefault="00B843BE" w:rsidP="00B843BE">
            <w:pPr>
              <w:spacing w:after="0" w:line="23" w:lineRule="atLeast"/>
              <w:jc w:val="center"/>
              <w:rPr>
                <w:rFonts w:ascii="Times New Roman" w:eastAsia="Calibri" w:hAnsi="Times New Roman" w:cs="Times New Roman"/>
                <w:sz w:val="24"/>
                <w:szCs w:val="24"/>
              </w:rPr>
            </w:pPr>
          </w:p>
          <w:p w14:paraId="4C09F64A" w14:textId="77777777" w:rsidR="00B843BE" w:rsidRPr="00B843BE" w:rsidRDefault="00B843BE" w:rsidP="00B843BE">
            <w:pPr>
              <w:spacing w:after="0" w:line="23" w:lineRule="atLeast"/>
              <w:jc w:val="center"/>
              <w:rPr>
                <w:rFonts w:ascii="Times New Roman" w:eastAsia="Calibri" w:hAnsi="Times New Roman" w:cs="Times New Roman"/>
                <w:sz w:val="24"/>
                <w:szCs w:val="24"/>
              </w:rPr>
            </w:pPr>
          </w:p>
          <w:p w14:paraId="353A6367"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5</w:t>
            </w:r>
          </w:p>
        </w:tc>
        <w:tc>
          <w:tcPr>
            <w:tcW w:w="2160" w:type="dxa"/>
          </w:tcPr>
          <w:p w14:paraId="1C043D30" w14:textId="77777777" w:rsidR="00B843BE" w:rsidRPr="00B843BE" w:rsidRDefault="00B843BE" w:rsidP="00B843BE">
            <w:pPr>
              <w:autoSpaceDE w:val="0"/>
              <w:snapToGrid w:val="0"/>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+ 1 балл за дополнения;</w:t>
            </w:r>
          </w:p>
          <w:p w14:paraId="69AC1AF3" w14:textId="77777777" w:rsidR="00B843BE" w:rsidRPr="00B843BE" w:rsidRDefault="00B843BE" w:rsidP="00B843BE">
            <w:pPr>
              <w:autoSpaceDE w:val="0"/>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+ 2 балла за подготовку дополнительного дидактического материала (в рамках практического занятия)</w:t>
            </w:r>
          </w:p>
          <w:p w14:paraId="0A92C52E" w14:textId="77777777" w:rsidR="00B843BE" w:rsidRPr="00B843BE" w:rsidRDefault="00B843BE" w:rsidP="00B843BE">
            <w:pPr>
              <w:spacing w:after="0" w:line="23" w:lineRule="atLeast"/>
              <w:rPr>
                <w:rFonts w:ascii="Times New Roman" w:eastAsia="Calibri" w:hAnsi="Times New Roman" w:cs="Times New Roman"/>
                <w:sz w:val="24"/>
                <w:szCs w:val="24"/>
              </w:rPr>
            </w:pPr>
          </w:p>
        </w:tc>
        <w:tc>
          <w:tcPr>
            <w:tcW w:w="2160" w:type="dxa"/>
          </w:tcPr>
          <w:p w14:paraId="3BA33494" w14:textId="77777777" w:rsidR="00B843BE" w:rsidRPr="00B843BE" w:rsidRDefault="00B843BE" w:rsidP="00B843BE">
            <w:pPr>
              <w:widowControl w:val="0"/>
              <w:suppressAutoHyphens/>
              <w:autoSpaceDE w:val="0"/>
              <w:snapToGrid w:val="0"/>
              <w:spacing w:after="0" w:line="23" w:lineRule="atLeast"/>
              <w:rPr>
                <w:rFonts w:ascii="Times New Roman" w:eastAsia="Arial Unicode MS" w:hAnsi="Times New Roman" w:cs="Times New Roman"/>
                <w:kern w:val="2"/>
                <w:sz w:val="24"/>
                <w:szCs w:val="24"/>
                <w:lang w:eastAsia="hi-IN" w:bidi="hi-IN"/>
              </w:rPr>
            </w:pPr>
            <w:r w:rsidRPr="00B843BE">
              <w:rPr>
                <w:rFonts w:ascii="Times New Roman" w:eastAsia="Arial Unicode MS" w:hAnsi="Times New Roman" w:cs="Times New Roman"/>
                <w:kern w:val="2"/>
                <w:sz w:val="24"/>
                <w:szCs w:val="24"/>
                <w:lang w:eastAsia="hi-IN" w:bidi="hi-IN"/>
              </w:rPr>
              <w:t>- 1 балл за непосещение акад. часа;</w:t>
            </w:r>
          </w:p>
          <w:p w14:paraId="7F24D473" w14:textId="77777777" w:rsidR="00B843BE" w:rsidRPr="00B843BE" w:rsidRDefault="00B843BE" w:rsidP="00B843BE">
            <w:pPr>
              <w:widowControl w:val="0"/>
              <w:suppressAutoHyphens/>
              <w:autoSpaceDE w:val="0"/>
              <w:snapToGrid w:val="0"/>
              <w:spacing w:after="0" w:line="23" w:lineRule="atLeast"/>
              <w:rPr>
                <w:rFonts w:ascii="Times New Roman" w:eastAsia="Arial Unicode MS" w:hAnsi="Times New Roman" w:cs="Times New Roman"/>
                <w:kern w:val="2"/>
                <w:sz w:val="24"/>
                <w:szCs w:val="24"/>
                <w:lang w:eastAsia="hi-IN" w:bidi="hi-IN"/>
              </w:rPr>
            </w:pPr>
            <w:r w:rsidRPr="00B843BE">
              <w:rPr>
                <w:rFonts w:ascii="Times New Roman" w:eastAsia="Arial Unicode MS" w:hAnsi="Times New Roman" w:cs="Times New Roman"/>
                <w:kern w:val="2"/>
                <w:sz w:val="24"/>
                <w:szCs w:val="24"/>
                <w:lang w:eastAsia="hi-IN" w:bidi="hi-IN"/>
              </w:rPr>
              <w:t xml:space="preserve">-3 балла </w:t>
            </w:r>
            <w:proofErr w:type="spellStart"/>
            <w:r w:rsidRPr="00B843BE">
              <w:rPr>
                <w:rFonts w:ascii="Times New Roman" w:eastAsia="Arial Unicode MS" w:hAnsi="Times New Roman" w:cs="Times New Roman"/>
                <w:kern w:val="2"/>
                <w:sz w:val="24"/>
                <w:szCs w:val="24"/>
                <w:lang w:eastAsia="hi-IN" w:bidi="hi-IN"/>
              </w:rPr>
              <w:t>неготов-ность</w:t>
            </w:r>
            <w:proofErr w:type="spellEnd"/>
            <w:r w:rsidRPr="00B843BE">
              <w:rPr>
                <w:rFonts w:ascii="Times New Roman" w:eastAsia="Arial Unicode MS" w:hAnsi="Times New Roman" w:cs="Times New Roman"/>
                <w:kern w:val="2"/>
                <w:sz w:val="24"/>
                <w:szCs w:val="24"/>
                <w:lang w:eastAsia="hi-IN" w:bidi="hi-IN"/>
              </w:rPr>
              <w:t xml:space="preserve"> или отсутствие на практическом занятии;</w:t>
            </w:r>
          </w:p>
          <w:p w14:paraId="42F732F1" w14:textId="77777777" w:rsidR="00B843BE" w:rsidRPr="00B843BE" w:rsidRDefault="00B843BE" w:rsidP="00B843BE">
            <w:pPr>
              <w:spacing w:after="0" w:line="23" w:lineRule="atLeast"/>
              <w:rPr>
                <w:rFonts w:ascii="Times New Roman" w:eastAsia="Calibri" w:hAnsi="Times New Roman" w:cs="Times New Roman"/>
                <w:sz w:val="24"/>
                <w:szCs w:val="24"/>
              </w:rPr>
            </w:pPr>
            <w:r w:rsidRPr="00B843BE">
              <w:rPr>
                <w:rFonts w:ascii="Times New Roman" w:eastAsia="Arial Unicode MS" w:hAnsi="Times New Roman" w:cs="Times New Roman"/>
                <w:kern w:val="2"/>
                <w:sz w:val="24"/>
                <w:szCs w:val="24"/>
                <w:lang w:eastAsia="hi-IN" w:bidi="hi-IN"/>
              </w:rPr>
              <w:t>- 3 балла за невыполнение в установленные  сроки</w:t>
            </w:r>
          </w:p>
        </w:tc>
        <w:tc>
          <w:tcPr>
            <w:tcW w:w="1440" w:type="dxa"/>
          </w:tcPr>
          <w:p w14:paraId="206A286F" w14:textId="77777777" w:rsidR="00B843BE" w:rsidRPr="00B843BE" w:rsidRDefault="00B843BE" w:rsidP="00B843BE">
            <w:pPr>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p w14:paraId="239DFED8" w14:textId="77777777" w:rsidR="00B843BE" w:rsidRPr="00B843BE" w:rsidRDefault="00B843BE" w:rsidP="00B843BE">
            <w:pPr>
              <w:spacing w:after="0" w:line="23" w:lineRule="atLeast"/>
              <w:rPr>
                <w:rFonts w:ascii="Times New Roman" w:eastAsia="Calibri" w:hAnsi="Times New Roman" w:cs="Times New Roman"/>
                <w:sz w:val="24"/>
                <w:szCs w:val="24"/>
              </w:rPr>
            </w:pPr>
          </w:p>
          <w:p w14:paraId="7F467A1C"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Допуск к зачету</w:t>
            </w:r>
          </w:p>
          <w:p w14:paraId="4DC7759D"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-50%</w:t>
            </w:r>
          </w:p>
          <w:p w14:paraId="77F7E22C"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(44 б.)</w:t>
            </w:r>
          </w:p>
          <w:p w14:paraId="7BAC9F87" w14:textId="77777777" w:rsidR="00B843BE" w:rsidRPr="00B843BE" w:rsidRDefault="00B843BE" w:rsidP="00B843BE">
            <w:pPr>
              <w:spacing w:after="0" w:line="23" w:lineRule="atLeast"/>
              <w:jc w:val="center"/>
              <w:rPr>
                <w:rFonts w:ascii="Times New Roman" w:eastAsia="Calibri" w:hAnsi="Times New Roman" w:cs="Times New Roman"/>
                <w:sz w:val="24"/>
                <w:szCs w:val="24"/>
              </w:rPr>
            </w:pPr>
          </w:p>
          <w:p w14:paraId="2870ED77"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«автомат»</w:t>
            </w:r>
          </w:p>
          <w:p w14:paraId="0F52A59B"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r w:rsidRPr="00B843BE">
              <w:rPr>
                <w:rFonts w:ascii="Times New Roman" w:eastAsia="Calibri" w:hAnsi="Times New Roman" w:cs="Times New Roman"/>
                <w:sz w:val="24"/>
                <w:szCs w:val="24"/>
              </w:rPr>
              <w:t>0%</w:t>
            </w:r>
          </w:p>
          <w:p w14:paraId="70A7E7B3" w14:textId="77777777" w:rsidR="00B843BE" w:rsidRPr="00B843BE" w:rsidRDefault="00B843BE" w:rsidP="00B843BE">
            <w:pPr>
              <w:spacing w:after="0" w:line="23" w:lineRule="atLeast"/>
              <w:jc w:val="center"/>
              <w:rPr>
                <w:rFonts w:ascii="Times New Roman" w:eastAsia="Calibri" w:hAnsi="Times New Roman" w:cs="Times New Roman"/>
                <w:sz w:val="24"/>
                <w:szCs w:val="24"/>
              </w:rPr>
            </w:pPr>
            <w:r w:rsidRPr="00B843BE">
              <w:rPr>
                <w:rFonts w:ascii="Times New Roman" w:eastAsia="Calibri" w:hAnsi="Times New Roman" w:cs="Times New Roman"/>
                <w:sz w:val="24"/>
                <w:szCs w:val="24"/>
              </w:rPr>
              <w:t>(</w:t>
            </w:r>
            <w:r>
              <w:rPr>
                <w:rFonts w:ascii="Times New Roman" w:eastAsia="Calibri" w:hAnsi="Times New Roman" w:cs="Times New Roman"/>
                <w:sz w:val="24"/>
                <w:szCs w:val="24"/>
              </w:rPr>
              <w:t>71</w:t>
            </w:r>
            <w:r w:rsidRPr="00B843BE">
              <w:rPr>
                <w:rFonts w:ascii="Times New Roman" w:eastAsia="Calibri" w:hAnsi="Times New Roman" w:cs="Times New Roman"/>
                <w:sz w:val="24"/>
                <w:szCs w:val="24"/>
              </w:rPr>
              <w:t xml:space="preserve"> б.)</w:t>
            </w:r>
          </w:p>
          <w:p w14:paraId="7470A74C" w14:textId="77777777" w:rsidR="00B843BE" w:rsidRPr="00B843BE" w:rsidRDefault="00B843BE" w:rsidP="00B843BE">
            <w:pPr>
              <w:spacing w:after="0" w:line="23" w:lineRule="atLeast"/>
              <w:jc w:val="center"/>
              <w:rPr>
                <w:rFonts w:ascii="Times New Roman" w:eastAsia="Calibri" w:hAnsi="Times New Roman" w:cs="Times New Roman"/>
                <w:sz w:val="24"/>
                <w:szCs w:val="24"/>
              </w:rPr>
            </w:pPr>
          </w:p>
          <w:p w14:paraId="20CF16C2" w14:textId="77777777" w:rsidR="00B843BE" w:rsidRPr="00B843BE" w:rsidRDefault="00B843BE" w:rsidP="00B843BE">
            <w:pPr>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 </w:t>
            </w:r>
          </w:p>
        </w:tc>
      </w:tr>
      <w:tr w:rsidR="00B843BE" w:rsidRPr="00B843BE" w14:paraId="03320924" w14:textId="77777777" w:rsidTr="00030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1860" w:type="dxa"/>
          </w:tcPr>
          <w:p w14:paraId="3CB17678" w14:textId="77777777" w:rsidR="00B843BE" w:rsidRPr="00B843BE" w:rsidRDefault="00B843BE" w:rsidP="00B843BE">
            <w:pPr>
              <w:rPr>
                <w:rFonts w:ascii="Times New Roman" w:eastAsia="Calibri" w:hAnsi="Times New Roman" w:cs="Times New Roman"/>
              </w:rPr>
            </w:pPr>
            <w:r w:rsidRPr="00B843BE">
              <w:rPr>
                <w:rFonts w:ascii="Times New Roman" w:eastAsia="Calibri" w:hAnsi="Times New Roman" w:cs="Times New Roman"/>
              </w:rPr>
              <w:t>Итого</w:t>
            </w:r>
          </w:p>
        </w:tc>
        <w:tc>
          <w:tcPr>
            <w:tcW w:w="540" w:type="dxa"/>
          </w:tcPr>
          <w:p w14:paraId="7F1AA50B" w14:textId="77777777" w:rsidR="00B843BE" w:rsidRPr="00B843BE" w:rsidRDefault="00B843BE" w:rsidP="00B843BE">
            <w:pPr>
              <w:rPr>
                <w:rFonts w:ascii="Times New Roman" w:eastAsia="Calibri" w:hAnsi="Times New Roman" w:cs="Times New Roman"/>
              </w:rPr>
            </w:pPr>
            <w:r w:rsidRPr="00B843BE">
              <w:rPr>
                <w:rFonts w:ascii="Times New Roman" w:eastAsia="Calibri" w:hAnsi="Times New Roman" w:cs="Times New Roman"/>
              </w:rPr>
              <w:t>10</w:t>
            </w:r>
          </w:p>
        </w:tc>
        <w:tc>
          <w:tcPr>
            <w:tcW w:w="540" w:type="dxa"/>
          </w:tcPr>
          <w:p w14:paraId="3C3A93D4" w14:textId="77777777" w:rsidR="00B843BE" w:rsidRPr="00B843BE" w:rsidRDefault="00B843BE" w:rsidP="00B843BE">
            <w:pPr>
              <w:rPr>
                <w:rFonts w:ascii="Times New Roman" w:eastAsia="Calibri" w:hAnsi="Times New Roman" w:cs="Times New Roman"/>
              </w:rPr>
            </w:pPr>
            <w:r w:rsidRPr="00B843BE">
              <w:rPr>
                <w:rFonts w:ascii="Times New Roman" w:eastAsia="Calibri" w:hAnsi="Times New Roman" w:cs="Times New Roman"/>
              </w:rPr>
              <w:t>18</w:t>
            </w:r>
          </w:p>
        </w:tc>
        <w:tc>
          <w:tcPr>
            <w:tcW w:w="540" w:type="dxa"/>
          </w:tcPr>
          <w:p w14:paraId="2E45F72C" w14:textId="77777777" w:rsidR="00B843BE" w:rsidRPr="00B843BE" w:rsidRDefault="00B843BE" w:rsidP="00B843BE">
            <w:pPr>
              <w:rPr>
                <w:rFonts w:ascii="Times New Roman" w:eastAsia="Calibri" w:hAnsi="Times New Roman" w:cs="Times New Roman"/>
              </w:rPr>
            </w:pPr>
            <w:r w:rsidRPr="00B843BE">
              <w:rPr>
                <w:rFonts w:ascii="Times New Roman" w:eastAsia="Calibri" w:hAnsi="Times New Roman" w:cs="Times New Roman"/>
              </w:rPr>
              <w:t>8</w:t>
            </w:r>
          </w:p>
        </w:tc>
        <w:tc>
          <w:tcPr>
            <w:tcW w:w="3060" w:type="dxa"/>
          </w:tcPr>
          <w:p w14:paraId="4D280D94" w14:textId="77777777" w:rsidR="00B843BE" w:rsidRPr="00B843BE" w:rsidRDefault="00B843BE" w:rsidP="00B843BE">
            <w:pPr>
              <w:rPr>
                <w:rFonts w:ascii="Times New Roman" w:eastAsia="Calibri" w:hAnsi="Times New Roman" w:cs="Times New Roman"/>
              </w:rPr>
            </w:pPr>
          </w:p>
        </w:tc>
        <w:tc>
          <w:tcPr>
            <w:tcW w:w="7560" w:type="dxa"/>
            <w:gridSpan w:val="4"/>
          </w:tcPr>
          <w:p w14:paraId="149DC242" w14:textId="77777777" w:rsidR="00B843BE" w:rsidRPr="00B843BE" w:rsidRDefault="00B843BE" w:rsidP="00B843BE">
            <w:pPr>
              <w:rPr>
                <w:rFonts w:ascii="Times New Roman" w:eastAsia="Calibri" w:hAnsi="Times New Roman" w:cs="Times New Roman"/>
              </w:rPr>
            </w:pPr>
            <w:r w:rsidRPr="00B843BE">
              <w:rPr>
                <w:rFonts w:ascii="Times New Roman" w:eastAsia="Calibri" w:hAnsi="Times New Roman" w:cs="Times New Roman"/>
              </w:rPr>
              <w:t>79 б. (без компенсации)</w:t>
            </w:r>
          </w:p>
        </w:tc>
      </w:tr>
    </w:tbl>
    <w:p w14:paraId="31954F2B" w14:textId="77777777" w:rsidR="007C5AFD" w:rsidRDefault="007C5AFD">
      <w:pPr>
        <w:sectPr w:rsidR="007C5AFD">
          <w:pgSz w:w="16838" w:h="11906" w:orient="landscape"/>
          <w:pgMar w:top="1134" w:right="850" w:bottom="1134" w:left="1701" w:header="708" w:footer="708" w:gutter="0"/>
          <w:cols w:space="708"/>
          <w:docGrid w:linePitch="360"/>
        </w:sectPr>
      </w:pPr>
    </w:p>
    <w:p w14:paraId="480AFB17" w14:textId="77777777" w:rsidR="007C5AFD" w:rsidRDefault="007C5AFD">
      <w:pPr>
        <w:pStyle w:val="Text"/>
      </w:pPr>
    </w:p>
    <w:p w14:paraId="684F835C" w14:textId="77777777" w:rsidR="007C5AFD" w:rsidRDefault="00960E99">
      <w:pPr>
        <w:pStyle w:val="Header1"/>
      </w:pPr>
      <w:r>
        <w:t>Лист регистрации изменений и дополнений к РПД</w:t>
      </w:r>
    </w:p>
    <w:p w14:paraId="4D6F50BD" w14:textId="77777777" w:rsidR="007C5AFD" w:rsidRDefault="00960E99">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42794737" w14:textId="77777777" w:rsidR="007C5AFD" w:rsidRDefault="007C5AFD">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7C5AFD" w14:paraId="00265721" w14:textId="77777777">
        <w:tc>
          <w:tcPr>
            <w:tcW w:w="850" w:type="dxa"/>
          </w:tcPr>
          <w:p w14:paraId="41ADD9AE" w14:textId="77777777" w:rsidR="007C5AFD" w:rsidRDefault="00960E99">
            <w:pPr>
              <w:pStyle w:val="Text"/>
              <w:jc w:val="center"/>
            </w:pPr>
            <w:r>
              <w:t>№ п.п.</w:t>
            </w:r>
          </w:p>
        </w:tc>
        <w:tc>
          <w:tcPr>
            <w:tcW w:w="4535" w:type="dxa"/>
          </w:tcPr>
          <w:p w14:paraId="4584B3BD" w14:textId="77777777" w:rsidR="007C5AFD" w:rsidRDefault="00960E99">
            <w:pPr>
              <w:pStyle w:val="Text"/>
              <w:jc w:val="center"/>
            </w:pPr>
            <w:r>
              <w:t>Содержание изменения</w:t>
            </w:r>
          </w:p>
        </w:tc>
        <w:tc>
          <w:tcPr>
            <w:tcW w:w="1984" w:type="dxa"/>
          </w:tcPr>
          <w:p w14:paraId="0EF03719" w14:textId="77777777" w:rsidR="007C5AFD" w:rsidRDefault="00960E99">
            <w:pPr>
              <w:pStyle w:val="Text"/>
              <w:jc w:val="center"/>
            </w:pPr>
            <w:r>
              <w:t>Дата, номер протокола заседания кафедры. Подпись заведующего кафедрой</w:t>
            </w:r>
          </w:p>
        </w:tc>
        <w:tc>
          <w:tcPr>
            <w:tcW w:w="1984" w:type="dxa"/>
          </w:tcPr>
          <w:p w14:paraId="307E80F7" w14:textId="77777777" w:rsidR="007C5AFD" w:rsidRDefault="00960E99">
            <w:pPr>
              <w:pStyle w:val="Text"/>
              <w:jc w:val="center"/>
            </w:pPr>
            <w:r>
              <w:t>Дата, номер протокола заседания совета факультета. Подпись декана факультета</w:t>
            </w:r>
          </w:p>
        </w:tc>
      </w:tr>
      <w:tr w:rsidR="007C5AFD" w14:paraId="3B48BE39" w14:textId="77777777">
        <w:tc>
          <w:tcPr>
            <w:tcW w:w="850" w:type="dxa"/>
          </w:tcPr>
          <w:p w14:paraId="59E946D5" w14:textId="77777777" w:rsidR="007C5AFD" w:rsidRDefault="00960E99">
            <w:pPr>
              <w:pStyle w:val="Text"/>
              <w:jc w:val="left"/>
            </w:pPr>
            <w:r>
              <w:t>1.</w:t>
            </w:r>
          </w:p>
        </w:tc>
        <w:tc>
          <w:tcPr>
            <w:tcW w:w="4535" w:type="dxa"/>
          </w:tcPr>
          <w:p w14:paraId="654F3BE9" w14:textId="77777777" w:rsidR="007C5AFD" w:rsidRDefault="00960E99">
            <w:pPr>
              <w:pStyle w:val="Text"/>
              <w:jc w:val="left"/>
            </w:pPr>
            <w:r>
              <w:br/>
            </w:r>
          </w:p>
        </w:tc>
        <w:tc>
          <w:tcPr>
            <w:tcW w:w="1984" w:type="dxa"/>
          </w:tcPr>
          <w:p w14:paraId="2BBA3C67" w14:textId="77777777" w:rsidR="007C5AFD" w:rsidRDefault="00960E99">
            <w:pPr>
              <w:pStyle w:val="Text"/>
              <w:jc w:val="center"/>
            </w:pPr>
            <w:r>
              <w:t xml:space="preserve"> </w:t>
            </w:r>
          </w:p>
        </w:tc>
        <w:tc>
          <w:tcPr>
            <w:tcW w:w="1984" w:type="dxa"/>
          </w:tcPr>
          <w:p w14:paraId="22ABFE55" w14:textId="77777777" w:rsidR="007C5AFD" w:rsidRDefault="00960E99">
            <w:pPr>
              <w:pStyle w:val="Text"/>
              <w:jc w:val="center"/>
            </w:pPr>
            <w:r>
              <w:t xml:space="preserve"> </w:t>
            </w:r>
          </w:p>
        </w:tc>
      </w:tr>
      <w:tr w:rsidR="007C5AFD" w14:paraId="40EFE035" w14:textId="77777777">
        <w:tc>
          <w:tcPr>
            <w:tcW w:w="850" w:type="dxa"/>
          </w:tcPr>
          <w:p w14:paraId="70B66526" w14:textId="77777777" w:rsidR="007C5AFD" w:rsidRDefault="00960E99">
            <w:pPr>
              <w:pStyle w:val="Text"/>
              <w:jc w:val="left"/>
            </w:pPr>
            <w:r>
              <w:t>2.</w:t>
            </w:r>
          </w:p>
        </w:tc>
        <w:tc>
          <w:tcPr>
            <w:tcW w:w="4535" w:type="dxa"/>
          </w:tcPr>
          <w:p w14:paraId="205357D8" w14:textId="77777777" w:rsidR="007C5AFD" w:rsidRDefault="00960E99">
            <w:pPr>
              <w:pStyle w:val="Text"/>
              <w:jc w:val="left"/>
            </w:pPr>
            <w:r>
              <w:br/>
            </w:r>
          </w:p>
        </w:tc>
        <w:tc>
          <w:tcPr>
            <w:tcW w:w="1984" w:type="dxa"/>
          </w:tcPr>
          <w:p w14:paraId="385DC8D2" w14:textId="77777777" w:rsidR="007C5AFD" w:rsidRDefault="00960E99">
            <w:pPr>
              <w:pStyle w:val="Text"/>
              <w:jc w:val="center"/>
            </w:pPr>
            <w:r>
              <w:t xml:space="preserve"> </w:t>
            </w:r>
          </w:p>
        </w:tc>
        <w:tc>
          <w:tcPr>
            <w:tcW w:w="1984" w:type="dxa"/>
          </w:tcPr>
          <w:p w14:paraId="00EDE17B" w14:textId="77777777" w:rsidR="007C5AFD" w:rsidRDefault="00960E99">
            <w:pPr>
              <w:pStyle w:val="Text"/>
              <w:jc w:val="center"/>
            </w:pPr>
            <w:r>
              <w:t xml:space="preserve"> </w:t>
            </w:r>
          </w:p>
        </w:tc>
      </w:tr>
      <w:tr w:rsidR="007C5AFD" w14:paraId="286141AD" w14:textId="77777777">
        <w:tc>
          <w:tcPr>
            <w:tcW w:w="850" w:type="dxa"/>
          </w:tcPr>
          <w:p w14:paraId="4D7937C2" w14:textId="77777777" w:rsidR="007C5AFD" w:rsidRDefault="00960E99">
            <w:pPr>
              <w:pStyle w:val="Text"/>
              <w:jc w:val="left"/>
            </w:pPr>
            <w:r>
              <w:t>3.</w:t>
            </w:r>
          </w:p>
        </w:tc>
        <w:tc>
          <w:tcPr>
            <w:tcW w:w="4535" w:type="dxa"/>
          </w:tcPr>
          <w:p w14:paraId="3E5CDF00" w14:textId="77777777" w:rsidR="007C5AFD" w:rsidRDefault="00960E99">
            <w:pPr>
              <w:pStyle w:val="Text"/>
              <w:jc w:val="left"/>
            </w:pPr>
            <w:r>
              <w:br/>
            </w:r>
          </w:p>
        </w:tc>
        <w:tc>
          <w:tcPr>
            <w:tcW w:w="1984" w:type="dxa"/>
          </w:tcPr>
          <w:p w14:paraId="0BE3CE75" w14:textId="77777777" w:rsidR="007C5AFD" w:rsidRDefault="00960E99">
            <w:pPr>
              <w:pStyle w:val="Text"/>
              <w:jc w:val="center"/>
            </w:pPr>
            <w:r>
              <w:t xml:space="preserve"> </w:t>
            </w:r>
          </w:p>
        </w:tc>
        <w:tc>
          <w:tcPr>
            <w:tcW w:w="1984" w:type="dxa"/>
          </w:tcPr>
          <w:p w14:paraId="3D740E9C" w14:textId="77777777" w:rsidR="007C5AFD" w:rsidRDefault="00960E99">
            <w:pPr>
              <w:pStyle w:val="Text"/>
              <w:jc w:val="center"/>
            </w:pPr>
            <w:r>
              <w:t xml:space="preserve"> </w:t>
            </w:r>
          </w:p>
        </w:tc>
      </w:tr>
      <w:tr w:rsidR="007C5AFD" w14:paraId="3385F2CF" w14:textId="77777777">
        <w:tc>
          <w:tcPr>
            <w:tcW w:w="850" w:type="dxa"/>
          </w:tcPr>
          <w:p w14:paraId="36215CDE" w14:textId="77777777" w:rsidR="007C5AFD" w:rsidRDefault="00960E99">
            <w:pPr>
              <w:pStyle w:val="Text"/>
              <w:jc w:val="left"/>
            </w:pPr>
            <w:r>
              <w:t>4.</w:t>
            </w:r>
          </w:p>
        </w:tc>
        <w:tc>
          <w:tcPr>
            <w:tcW w:w="4535" w:type="dxa"/>
          </w:tcPr>
          <w:p w14:paraId="38F49461" w14:textId="77777777" w:rsidR="007C5AFD" w:rsidRDefault="00960E99">
            <w:pPr>
              <w:pStyle w:val="Text"/>
              <w:jc w:val="left"/>
            </w:pPr>
            <w:r>
              <w:br/>
            </w:r>
          </w:p>
        </w:tc>
        <w:tc>
          <w:tcPr>
            <w:tcW w:w="1984" w:type="dxa"/>
          </w:tcPr>
          <w:p w14:paraId="19ED1E03" w14:textId="77777777" w:rsidR="007C5AFD" w:rsidRDefault="00960E99">
            <w:pPr>
              <w:pStyle w:val="Text"/>
              <w:jc w:val="center"/>
            </w:pPr>
            <w:r>
              <w:t xml:space="preserve"> </w:t>
            </w:r>
          </w:p>
        </w:tc>
        <w:tc>
          <w:tcPr>
            <w:tcW w:w="1984" w:type="dxa"/>
          </w:tcPr>
          <w:p w14:paraId="38A52B96" w14:textId="77777777" w:rsidR="007C5AFD" w:rsidRDefault="00960E99">
            <w:pPr>
              <w:pStyle w:val="Text"/>
              <w:jc w:val="center"/>
            </w:pPr>
            <w:r>
              <w:t xml:space="preserve"> </w:t>
            </w:r>
          </w:p>
        </w:tc>
      </w:tr>
      <w:tr w:rsidR="007C5AFD" w14:paraId="6D0AD259" w14:textId="77777777">
        <w:tc>
          <w:tcPr>
            <w:tcW w:w="850" w:type="dxa"/>
          </w:tcPr>
          <w:p w14:paraId="34C0B675" w14:textId="77777777" w:rsidR="007C5AFD" w:rsidRDefault="00960E99">
            <w:pPr>
              <w:pStyle w:val="Text"/>
              <w:jc w:val="left"/>
            </w:pPr>
            <w:r>
              <w:t>5.</w:t>
            </w:r>
          </w:p>
        </w:tc>
        <w:tc>
          <w:tcPr>
            <w:tcW w:w="4535" w:type="dxa"/>
          </w:tcPr>
          <w:p w14:paraId="60247660" w14:textId="77777777" w:rsidR="007C5AFD" w:rsidRDefault="00960E99">
            <w:pPr>
              <w:pStyle w:val="Text"/>
              <w:jc w:val="left"/>
            </w:pPr>
            <w:r>
              <w:br/>
            </w:r>
          </w:p>
        </w:tc>
        <w:tc>
          <w:tcPr>
            <w:tcW w:w="1984" w:type="dxa"/>
          </w:tcPr>
          <w:p w14:paraId="71DE32D7" w14:textId="77777777" w:rsidR="007C5AFD" w:rsidRDefault="00960E99">
            <w:pPr>
              <w:pStyle w:val="Text"/>
              <w:jc w:val="center"/>
            </w:pPr>
            <w:r>
              <w:t xml:space="preserve"> </w:t>
            </w:r>
          </w:p>
        </w:tc>
        <w:tc>
          <w:tcPr>
            <w:tcW w:w="1984" w:type="dxa"/>
          </w:tcPr>
          <w:p w14:paraId="74514682" w14:textId="77777777" w:rsidR="007C5AFD" w:rsidRDefault="00960E99">
            <w:pPr>
              <w:pStyle w:val="Text"/>
              <w:jc w:val="center"/>
            </w:pPr>
            <w:r>
              <w:t xml:space="preserve"> </w:t>
            </w:r>
          </w:p>
        </w:tc>
      </w:tr>
      <w:tr w:rsidR="007C5AFD" w14:paraId="598B803B" w14:textId="77777777">
        <w:tc>
          <w:tcPr>
            <w:tcW w:w="850" w:type="dxa"/>
          </w:tcPr>
          <w:p w14:paraId="53349A8A" w14:textId="77777777" w:rsidR="007C5AFD" w:rsidRDefault="00960E99">
            <w:pPr>
              <w:pStyle w:val="Text"/>
              <w:jc w:val="left"/>
            </w:pPr>
            <w:r>
              <w:t>6.</w:t>
            </w:r>
          </w:p>
        </w:tc>
        <w:tc>
          <w:tcPr>
            <w:tcW w:w="4535" w:type="dxa"/>
          </w:tcPr>
          <w:p w14:paraId="241983DD" w14:textId="77777777" w:rsidR="007C5AFD" w:rsidRDefault="00960E99">
            <w:pPr>
              <w:pStyle w:val="Text"/>
              <w:jc w:val="left"/>
            </w:pPr>
            <w:r>
              <w:br/>
            </w:r>
          </w:p>
        </w:tc>
        <w:tc>
          <w:tcPr>
            <w:tcW w:w="1984" w:type="dxa"/>
          </w:tcPr>
          <w:p w14:paraId="01E48610" w14:textId="77777777" w:rsidR="007C5AFD" w:rsidRDefault="00960E99">
            <w:pPr>
              <w:pStyle w:val="Text"/>
              <w:jc w:val="center"/>
            </w:pPr>
            <w:r>
              <w:t xml:space="preserve"> </w:t>
            </w:r>
          </w:p>
        </w:tc>
        <w:tc>
          <w:tcPr>
            <w:tcW w:w="1984" w:type="dxa"/>
          </w:tcPr>
          <w:p w14:paraId="36F7BFF2" w14:textId="77777777" w:rsidR="007C5AFD" w:rsidRDefault="00960E99">
            <w:pPr>
              <w:pStyle w:val="Text"/>
              <w:jc w:val="center"/>
            </w:pPr>
            <w:r>
              <w:t xml:space="preserve"> </w:t>
            </w:r>
          </w:p>
        </w:tc>
      </w:tr>
    </w:tbl>
    <w:p w14:paraId="57C335B1" w14:textId="77777777" w:rsidR="007C5AFD" w:rsidRDefault="007C5AFD">
      <w:pPr>
        <w:sectPr w:rsidR="007C5AFD">
          <w:pgSz w:w="11906" w:h="16838"/>
          <w:pgMar w:top="1134" w:right="850" w:bottom="1134" w:left="1701" w:header="708" w:footer="708" w:gutter="0"/>
          <w:cols w:space="708"/>
          <w:docGrid w:linePitch="360"/>
        </w:sectPr>
      </w:pPr>
    </w:p>
    <w:p w14:paraId="76EFB478" w14:textId="77777777" w:rsidR="007C5AFD" w:rsidRDefault="007C5AFD">
      <w:pPr>
        <w:pStyle w:val="Text"/>
      </w:pPr>
    </w:p>
    <w:p w14:paraId="64EB5262" w14:textId="77777777" w:rsidR="007C5AFD" w:rsidRDefault="00960E99">
      <w:pPr>
        <w:pStyle w:val="TextRight"/>
      </w:pPr>
      <w:r>
        <w:t>Приложение 1</w:t>
      </w:r>
    </w:p>
    <w:p w14:paraId="32C45DEF" w14:textId="77777777" w:rsidR="007C5AFD" w:rsidRDefault="007C5AFD">
      <w:pPr>
        <w:pStyle w:val="TextRight"/>
      </w:pPr>
    </w:p>
    <w:p w14:paraId="3254559E" w14:textId="77777777" w:rsidR="007C5AFD" w:rsidRDefault="00960E99">
      <w:pPr>
        <w:pStyle w:val="Header1"/>
      </w:pPr>
      <w:r>
        <w:t>ФОНД ОЦЕНОЧНЫХ СРЕДСТВ ПО ДИСЦИПЛИНЕ</w:t>
      </w:r>
    </w:p>
    <w:p w14:paraId="6865664A" w14:textId="77777777" w:rsidR="007C5AFD" w:rsidRDefault="00960E99">
      <w:pPr>
        <w:pStyle w:val="Header1"/>
      </w:pPr>
      <w:r>
        <w:t>КЛИНИКА ИНТЕЛЛЕКТУАЛЬНЫХ НАРУШЕНИЙ</w:t>
      </w:r>
    </w:p>
    <w:p w14:paraId="15120133" w14:textId="77777777" w:rsidR="007C5AFD" w:rsidRDefault="007C5AFD">
      <w:pPr>
        <w:pStyle w:val="Text"/>
      </w:pPr>
    </w:p>
    <w:p w14:paraId="6EC4AC9C" w14:textId="77777777" w:rsidR="007C5AFD" w:rsidRDefault="00960E99">
      <w:pPr>
        <w:pStyle w:val="Header1"/>
      </w:pPr>
      <w:r>
        <w:t>1. Фонд оценочных средств для текущего контроля успеваемости, промежуточной аттестации и поститогового контроля по дисциплине</w:t>
      </w:r>
    </w:p>
    <w:p w14:paraId="0A1EC786" w14:textId="77777777" w:rsidR="007C5AFD" w:rsidRDefault="007C5AFD">
      <w:pPr>
        <w:pStyle w:val="Text"/>
      </w:pPr>
    </w:p>
    <w:p w14:paraId="59D9140E" w14:textId="77777777" w:rsidR="007C5AFD" w:rsidRDefault="00960E99">
      <w:pPr>
        <w:pStyle w:val="Text"/>
      </w:pPr>
      <w:r>
        <w:t>1.1. Настоящий Фонд оценочных средств(ФОС) по дисциплине «Клиника интеллектуальных нарушений» является неотъемлемым приложением к рабочей программе дисциплины «Клиника интеллектуальных нарушений» (РПД). На данный ФОС распространяются все реквизиты утверждения, представленные в РПД по данной дисциплине.</w:t>
      </w:r>
    </w:p>
    <w:p w14:paraId="77E335A6" w14:textId="77777777" w:rsidR="007C5AFD" w:rsidRDefault="00960E99">
      <w:pPr>
        <w:pStyle w:val="Text"/>
      </w:pPr>
      <w:r>
        <w:t>1.2. Оценивание всех видов контроля(текущего, промежуточного, поститогового) осуществляется по 5-ти балльной шкале.</w:t>
      </w:r>
    </w:p>
    <w:p w14:paraId="628E15F7" w14:textId="77777777" w:rsidR="007C5AFD" w:rsidRDefault="00960E99">
      <w:pPr>
        <w:pStyle w:val="Text"/>
      </w:pPr>
      <w:r>
        <w:t>1.3. Результаты оценивания текущего контроля учитываются в рейтинге.</w:t>
      </w:r>
    </w:p>
    <w:p w14:paraId="7FED9DE3" w14:textId="77777777" w:rsidR="007C5AFD" w:rsidRDefault="007C5AFD">
      <w:pPr>
        <w:pStyle w:val="Text"/>
      </w:pPr>
    </w:p>
    <w:p w14:paraId="59CF02A7" w14:textId="77777777" w:rsidR="007C5AFD" w:rsidRDefault="00960E99">
      <w:pPr>
        <w:pStyle w:val="Header1"/>
      </w:pPr>
      <w:r>
        <w:t>2. Перечень планируемых результатов обучения по дисциплине, соотнесенных с установленными индикаторами достижения компетенций</w:t>
      </w:r>
    </w:p>
    <w:p w14:paraId="75A59DCD" w14:textId="77777777" w:rsidR="007C5AFD" w:rsidRDefault="007C5AFD">
      <w:pPr>
        <w:pStyle w:val="Text"/>
      </w:pPr>
    </w:p>
    <w:tbl>
      <w:tblPr>
        <w:tblStyle w:val="TableGrid1"/>
        <w:tblW w:w="0" w:type="auto"/>
        <w:tblLayout w:type="fixed"/>
        <w:tblLook w:val="04A0" w:firstRow="1" w:lastRow="0" w:firstColumn="1" w:lastColumn="0" w:noHBand="0" w:noVBand="1"/>
      </w:tblPr>
      <w:tblGrid>
        <w:gridCol w:w="2268"/>
        <w:gridCol w:w="6803"/>
      </w:tblGrid>
      <w:tr w:rsidR="007C5AFD" w14:paraId="056858E2" w14:textId="77777777">
        <w:tc>
          <w:tcPr>
            <w:tcW w:w="2268" w:type="dxa"/>
          </w:tcPr>
          <w:p w14:paraId="6DA3B935" w14:textId="77777777" w:rsidR="007C5AFD" w:rsidRDefault="00960E99">
            <w:pPr>
              <w:pStyle w:val="Text"/>
              <w:jc w:val="left"/>
            </w:pPr>
            <w:r>
              <w:t>Код компетенции</w:t>
            </w:r>
          </w:p>
        </w:tc>
        <w:tc>
          <w:tcPr>
            <w:tcW w:w="6803" w:type="dxa"/>
          </w:tcPr>
          <w:p w14:paraId="3D050A49" w14:textId="77777777" w:rsidR="007C5AFD" w:rsidRDefault="00960E99">
            <w:pPr>
              <w:pStyle w:val="Text"/>
              <w:jc w:val="left"/>
            </w:pPr>
            <w:r>
              <w:t>ОПК-8</w:t>
            </w:r>
          </w:p>
        </w:tc>
      </w:tr>
      <w:tr w:rsidR="007C5AFD" w14:paraId="4C31C4AD" w14:textId="77777777">
        <w:tc>
          <w:tcPr>
            <w:tcW w:w="2268" w:type="dxa"/>
          </w:tcPr>
          <w:p w14:paraId="0F2678B9" w14:textId="77777777" w:rsidR="007C5AFD" w:rsidRDefault="00960E99">
            <w:pPr>
              <w:pStyle w:val="Text"/>
              <w:jc w:val="left"/>
            </w:pPr>
            <w:r>
              <w:t>Формулировка компетенции</w:t>
            </w:r>
          </w:p>
        </w:tc>
        <w:tc>
          <w:tcPr>
            <w:tcW w:w="6803" w:type="dxa"/>
          </w:tcPr>
          <w:p w14:paraId="51F20189" w14:textId="77777777" w:rsidR="007C5AFD" w:rsidRDefault="00960E99">
            <w:pPr>
              <w:pStyle w:val="Text"/>
              <w:jc w:val="left"/>
            </w:pPr>
            <w:r>
              <w:t>Способен осуществлять педагогическую деятельность на основе специальных научных знаний</w:t>
            </w:r>
          </w:p>
        </w:tc>
      </w:tr>
      <w:tr w:rsidR="007C5AFD" w14:paraId="25C93513" w14:textId="77777777">
        <w:tc>
          <w:tcPr>
            <w:tcW w:w="2268" w:type="dxa"/>
          </w:tcPr>
          <w:p w14:paraId="2C530DDF" w14:textId="77777777" w:rsidR="007C5AFD" w:rsidRDefault="00960E99">
            <w:pPr>
              <w:pStyle w:val="Text"/>
              <w:jc w:val="left"/>
            </w:pPr>
            <w:r>
              <w:t>Индикатор достижения компетенции</w:t>
            </w:r>
          </w:p>
        </w:tc>
        <w:tc>
          <w:tcPr>
            <w:tcW w:w="6803" w:type="dxa"/>
          </w:tcPr>
          <w:p w14:paraId="0947E281" w14:textId="77777777" w:rsidR="007C5AFD" w:rsidRDefault="00960E99">
            <w:pPr>
              <w:pStyle w:val="Text"/>
              <w:jc w:val="left"/>
            </w:pPr>
            <w:r>
              <w:t>ОПК-8.1 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r>
              <w:br/>
              <w:t>ОПК-8.2 Проектирует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p>
        </w:tc>
      </w:tr>
    </w:tbl>
    <w:p w14:paraId="3305D4F2" w14:textId="77777777" w:rsidR="007C5AFD" w:rsidRDefault="007C5AFD">
      <w:pPr>
        <w:pStyle w:val="Text"/>
      </w:pPr>
    </w:p>
    <w:tbl>
      <w:tblPr>
        <w:tblStyle w:val="TableGrid1"/>
        <w:tblW w:w="0" w:type="auto"/>
        <w:tblLayout w:type="fixed"/>
        <w:tblLook w:val="04A0" w:firstRow="1" w:lastRow="0" w:firstColumn="1" w:lastColumn="0" w:noHBand="0" w:noVBand="1"/>
      </w:tblPr>
      <w:tblGrid>
        <w:gridCol w:w="2268"/>
        <w:gridCol w:w="6803"/>
      </w:tblGrid>
      <w:tr w:rsidR="007C5AFD" w14:paraId="7DCCAAF9" w14:textId="77777777">
        <w:tc>
          <w:tcPr>
            <w:tcW w:w="2268" w:type="dxa"/>
          </w:tcPr>
          <w:p w14:paraId="01C726DA" w14:textId="77777777" w:rsidR="007C5AFD" w:rsidRDefault="00960E99">
            <w:pPr>
              <w:pStyle w:val="Text"/>
              <w:jc w:val="left"/>
            </w:pPr>
            <w:r>
              <w:t>Код компетенции</w:t>
            </w:r>
          </w:p>
        </w:tc>
        <w:tc>
          <w:tcPr>
            <w:tcW w:w="6803" w:type="dxa"/>
          </w:tcPr>
          <w:p w14:paraId="502A31FE" w14:textId="77777777" w:rsidR="007C5AFD" w:rsidRDefault="00960E99">
            <w:pPr>
              <w:pStyle w:val="Text"/>
              <w:jc w:val="left"/>
            </w:pPr>
            <w:r>
              <w:t>ПК-2</w:t>
            </w:r>
          </w:p>
        </w:tc>
      </w:tr>
      <w:tr w:rsidR="007C5AFD" w14:paraId="2B4B92A0" w14:textId="77777777">
        <w:tc>
          <w:tcPr>
            <w:tcW w:w="2268" w:type="dxa"/>
          </w:tcPr>
          <w:p w14:paraId="2FC81129" w14:textId="77777777" w:rsidR="007C5AFD" w:rsidRDefault="00960E99">
            <w:pPr>
              <w:pStyle w:val="Text"/>
              <w:jc w:val="left"/>
            </w:pPr>
            <w:r>
              <w:t>Формулировка компетенции</w:t>
            </w:r>
          </w:p>
        </w:tc>
        <w:tc>
          <w:tcPr>
            <w:tcW w:w="6803" w:type="dxa"/>
          </w:tcPr>
          <w:p w14:paraId="294731BB" w14:textId="77777777" w:rsidR="007C5AFD" w:rsidRDefault="00960E99">
            <w:pPr>
              <w:pStyle w:val="Text"/>
              <w:jc w:val="left"/>
            </w:pPr>
            <w: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7C5AFD" w14:paraId="7DCAF4B3" w14:textId="77777777">
        <w:tc>
          <w:tcPr>
            <w:tcW w:w="2268" w:type="dxa"/>
          </w:tcPr>
          <w:p w14:paraId="0D44C6BD" w14:textId="77777777" w:rsidR="007C5AFD" w:rsidRDefault="00960E99">
            <w:pPr>
              <w:pStyle w:val="Text"/>
              <w:jc w:val="left"/>
            </w:pPr>
            <w:r>
              <w:t>Индикатор достижения компетенции</w:t>
            </w:r>
          </w:p>
        </w:tc>
        <w:tc>
          <w:tcPr>
            <w:tcW w:w="6803" w:type="dxa"/>
          </w:tcPr>
          <w:p w14:paraId="2289067F" w14:textId="77777777" w:rsidR="007C5AFD" w:rsidRDefault="00960E99">
            <w:pPr>
              <w:pStyle w:val="Text"/>
              <w:jc w:val="left"/>
            </w:pPr>
            <w:r>
              <w:t>ИПК-2.1 Знает основы психолого-педагогической диагностики; порядок организации и содержание деятельности психолого-медико-педагогической комиссии, психолого-педагогического консилиума образовательной организации</w:t>
            </w:r>
            <w:r>
              <w:br/>
              <w:t xml:space="preserve">ИПК-2.2 Умеет отбирать и адаптировать содержание, формы, методы, приемы и средства психолого-педагогического обследования и анализа его результатов; выбирать и использовать технологии консультирования участников образовательных отношений по результатам проведенной диагностики, коррекционной и профилактической работы; сотрудничать со специалистами междисциплинарной команды по вопросам сопровождения обучающихся с ОВЗ и </w:t>
            </w:r>
            <w:r>
              <w:lastRenderedPageBreak/>
              <w:t>инвалидностью и членов их семей</w:t>
            </w:r>
          </w:p>
        </w:tc>
      </w:tr>
    </w:tbl>
    <w:p w14:paraId="6E1A6A90" w14:textId="77777777" w:rsidR="007C5AFD" w:rsidRDefault="007C5AFD">
      <w:pPr>
        <w:pStyle w:val="Text"/>
      </w:pPr>
    </w:p>
    <w:tbl>
      <w:tblPr>
        <w:tblStyle w:val="TableGrid1"/>
        <w:tblW w:w="0" w:type="auto"/>
        <w:tblLayout w:type="fixed"/>
        <w:tblLook w:val="04A0" w:firstRow="1" w:lastRow="0" w:firstColumn="1" w:lastColumn="0" w:noHBand="0" w:noVBand="1"/>
      </w:tblPr>
      <w:tblGrid>
        <w:gridCol w:w="2268"/>
        <w:gridCol w:w="6803"/>
      </w:tblGrid>
      <w:tr w:rsidR="007C5AFD" w14:paraId="62A76923" w14:textId="77777777">
        <w:tc>
          <w:tcPr>
            <w:tcW w:w="2268" w:type="dxa"/>
          </w:tcPr>
          <w:p w14:paraId="06771A1D" w14:textId="77777777" w:rsidR="007C5AFD" w:rsidRDefault="00960E99">
            <w:pPr>
              <w:pStyle w:val="Text"/>
              <w:jc w:val="left"/>
            </w:pPr>
            <w:r>
              <w:t>Код компетенции</w:t>
            </w:r>
          </w:p>
        </w:tc>
        <w:tc>
          <w:tcPr>
            <w:tcW w:w="6803" w:type="dxa"/>
          </w:tcPr>
          <w:p w14:paraId="2231917F" w14:textId="77777777" w:rsidR="007C5AFD" w:rsidRDefault="00960E99">
            <w:pPr>
              <w:pStyle w:val="Text"/>
              <w:jc w:val="left"/>
            </w:pPr>
            <w:r>
              <w:t>ПК-3</w:t>
            </w:r>
          </w:p>
        </w:tc>
      </w:tr>
      <w:tr w:rsidR="007C5AFD" w14:paraId="39AA2016" w14:textId="77777777">
        <w:tc>
          <w:tcPr>
            <w:tcW w:w="2268" w:type="dxa"/>
          </w:tcPr>
          <w:p w14:paraId="4B793FCD" w14:textId="77777777" w:rsidR="007C5AFD" w:rsidRDefault="00960E99">
            <w:pPr>
              <w:pStyle w:val="Text"/>
              <w:jc w:val="left"/>
            </w:pPr>
            <w:r>
              <w:t>Формулировка компетенции</w:t>
            </w:r>
          </w:p>
        </w:tc>
        <w:tc>
          <w:tcPr>
            <w:tcW w:w="6803" w:type="dxa"/>
          </w:tcPr>
          <w:p w14:paraId="05917E62" w14:textId="77777777" w:rsidR="007C5AFD" w:rsidRDefault="00960E99">
            <w:pPr>
              <w:pStyle w:val="Text"/>
              <w:jc w:val="left"/>
            </w:pPr>
            <w:r>
              <w:t>Способен к оказанию психолого-педагогической помощи обучающимся с ОВЗ и инвалидностью в их социальной адаптации и реабилитации</w:t>
            </w:r>
          </w:p>
        </w:tc>
      </w:tr>
      <w:tr w:rsidR="007C5AFD" w14:paraId="264E10A9" w14:textId="77777777">
        <w:tc>
          <w:tcPr>
            <w:tcW w:w="2268" w:type="dxa"/>
          </w:tcPr>
          <w:p w14:paraId="4E9DC575" w14:textId="77777777" w:rsidR="007C5AFD" w:rsidRDefault="00960E99">
            <w:pPr>
              <w:pStyle w:val="Text"/>
              <w:jc w:val="left"/>
            </w:pPr>
            <w:r>
              <w:t>Индикатор достижения компетенции</w:t>
            </w:r>
          </w:p>
        </w:tc>
        <w:tc>
          <w:tcPr>
            <w:tcW w:w="6803" w:type="dxa"/>
          </w:tcPr>
          <w:p w14:paraId="15ACEEB3" w14:textId="77777777" w:rsidR="007C5AFD" w:rsidRDefault="00960E99">
            <w:pPr>
              <w:pStyle w:val="Text"/>
              <w:jc w:val="left"/>
            </w:pPr>
            <w:r>
              <w:t>ИПК-3.2 Умеет определять задачи, содержание, методы и средства реализации мероприятий психолого-педагогической реабилитации (абилитации) детей и взрослых с речевой патологией и анализировать их результаты; использовать методы, приемы и средства работы по предупреждению и преодолению нежелательных, недопустимых форм поведения</w:t>
            </w:r>
          </w:p>
        </w:tc>
      </w:tr>
    </w:tbl>
    <w:p w14:paraId="1BE1EFC0" w14:textId="77777777" w:rsidR="007C5AFD" w:rsidRDefault="007C5AFD">
      <w:pPr>
        <w:pStyle w:val="Text"/>
      </w:pPr>
    </w:p>
    <w:tbl>
      <w:tblPr>
        <w:tblStyle w:val="TableGrid1"/>
        <w:tblW w:w="0" w:type="auto"/>
        <w:tblLayout w:type="fixed"/>
        <w:tblLook w:val="04A0" w:firstRow="1" w:lastRow="0" w:firstColumn="1" w:lastColumn="0" w:noHBand="0" w:noVBand="1"/>
      </w:tblPr>
      <w:tblGrid>
        <w:gridCol w:w="2268"/>
        <w:gridCol w:w="6803"/>
      </w:tblGrid>
      <w:tr w:rsidR="007C5AFD" w14:paraId="2639A947" w14:textId="77777777">
        <w:tc>
          <w:tcPr>
            <w:tcW w:w="2268" w:type="dxa"/>
          </w:tcPr>
          <w:p w14:paraId="45B74FBF" w14:textId="77777777" w:rsidR="007C5AFD" w:rsidRDefault="00960E99">
            <w:pPr>
              <w:pStyle w:val="Text"/>
              <w:jc w:val="left"/>
            </w:pPr>
            <w:r>
              <w:t>Код компетенции</w:t>
            </w:r>
          </w:p>
        </w:tc>
        <w:tc>
          <w:tcPr>
            <w:tcW w:w="6803" w:type="dxa"/>
          </w:tcPr>
          <w:p w14:paraId="247B38AA" w14:textId="77777777" w:rsidR="007C5AFD" w:rsidRDefault="00960E99">
            <w:pPr>
              <w:pStyle w:val="Text"/>
              <w:jc w:val="left"/>
            </w:pPr>
            <w:r>
              <w:t>ПК-4</w:t>
            </w:r>
          </w:p>
        </w:tc>
      </w:tr>
      <w:tr w:rsidR="007C5AFD" w14:paraId="583A674D" w14:textId="77777777">
        <w:tc>
          <w:tcPr>
            <w:tcW w:w="2268" w:type="dxa"/>
          </w:tcPr>
          <w:p w14:paraId="0D1FC244" w14:textId="77777777" w:rsidR="007C5AFD" w:rsidRDefault="00960E99">
            <w:pPr>
              <w:pStyle w:val="Text"/>
              <w:jc w:val="left"/>
            </w:pPr>
            <w:r>
              <w:t>Формулировка компетенции</w:t>
            </w:r>
          </w:p>
        </w:tc>
        <w:tc>
          <w:tcPr>
            <w:tcW w:w="6803" w:type="dxa"/>
          </w:tcPr>
          <w:p w14:paraId="166C6A65" w14:textId="77777777" w:rsidR="007C5AFD" w:rsidRDefault="00960E99">
            <w:pPr>
              <w:pStyle w:val="Text"/>
              <w:jc w:val="left"/>
            </w:pPr>
            <w:r>
              <w:t>Способен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c>
      </w:tr>
      <w:tr w:rsidR="007C5AFD" w14:paraId="6DDAD565" w14:textId="77777777">
        <w:tc>
          <w:tcPr>
            <w:tcW w:w="2268" w:type="dxa"/>
          </w:tcPr>
          <w:p w14:paraId="5399E12B" w14:textId="77777777" w:rsidR="007C5AFD" w:rsidRDefault="00960E99">
            <w:pPr>
              <w:pStyle w:val="Text"/>
              <w:jc w:val="left"/>
            </w:pPr>
            <w:r>
              <w:t>Индикатор достижения компетенции</w:t>
            </w:r>
          </w:p>
        </w:tc>
        <w:tc>
          <w:tcPr>
            <w:tcW w:w="6803" w:type="dxa"/>
          </w:tcPr>
          <w:p w14:paraId="5160138C" w14:textId="77777777" w:rsidR="007C5AFD" w:rsidRDefault="00960E99">
            <w:pPr>
              <w:pStyle w:val="Text"/>
              <w:jc w:val="left"/>
            </w:pPr>
            <w:r>
              <w:t>ИПК-4.2 Умеет выявлять индивидуальные особенности, интересы, проблемы обучающихся; осуществлять педагогическую поддержку обучающихся с ОВЗ и инвалидностью</w:t>
            </w:r>
          </w:p>
        </w:tc>
      </w:tr>
    </w:tbl>
    <w:p w14:paraId="7F398756" w14:textId="77777777" w:rsidR="007C5AFD" w:rsidRDefault="007C5AFD">
      <w:pPr>
        <w:pStyle w:val="Text"/>
      </w:pPr>
    </w:p>
    <w:p w14:paraId="5D09F3FD" w14:textId="77777777" w:rsidR="007C5AFD" w:rsidRDefault="00960E99">
      <w:pPr>
        <w:pStyle w:val="Header1"/>
      </w:pPr>
      <w:r>
        <w:t>3. Содержание оценочных средств текущего контроля и критерии их оценивания</w:t>
      </w:r>
    </w:p>
    <w:p w14:paraId="61E21397" w14:textId="77777777" w:rsidR="007C5AFD" w:rsidRDefault="007C5AFD">
      <w:pPr>
        <w:pStyle w:val="Text"/>
      </w:pPr>
    </w:p>
    <w:p w14:paraId="39166A2A" w14:textId="77777777" w:rsidR="00B843BE" w:rsidRPr="00B843BE" w:rsidRDefault="00960E99" w:rsidP="00B843BE">
      <w:pPr>
        <w:pStyle w:val="Text"/>
        <w:rPr>
          <w:rFonts w:eastAsia="Calibri" w:cs="Times New Roman"/>
          <w:szCs w:val="24"/>
        </w:rPr>
      </w:pPr>
      <w:r>
        <w:t xml:space="preserve">3.1. Текущий контроль осуществляется преподавателем дисциплины при проведении занятий в следующих формах: </w:t>
      </w:r>
      <w:r w:rsidR="00B843BE" w:rsidRPr="00B843BE">
        <w:rPr>
          <w:rFonts w:eastAsia="Calibri" w:cs="Times New Roman"/>
          <w:szCs w:val="24"/>
        </w:rPr>
        <w:t>тестирование, контрольная работа, диктант.</w:t>
      </w:r>
    </w:p>
    <w:p w14:paraId="2BF38CB9" w14:textId="77777777" w:rsidR="007C5AFD" w:rsidRDefault="007C5AFD">
      <w:pPr>
        <w:pStyle w:val="Text"/>
      </w:pPr>
    </w:p>
    <w:p w14:paraId="396A6947" w14:textId="77777777" w:rsidR="007C5AFD" w:rsidRDefault="00960E99">
      <w:pPr>
        <w:pStyle w:val="Text"/>
      </w:pPr>
      <w:r>
        <w:t>3.2. Формы текущего контроля и критерии их оценивания.</w:t>
      </w:r>
    </w:p>
    <w:p w14:paraId="42559AFD" w14:textId="77777777" w:rsidR="00B843BE" w:rsidRDefault="00B843BE">
      <w:pPr>
        <w:pStyle w:val="Text"/>
        <w:rPr>
          <w:i/>
        </w:rPr>
      </w:pPr>
    </w:p>
    <w:p w14:paraId="6927BFB6" w14:textId="77777777" w:rsidR="00B843BE" w:rsidRPr="00B843BE" w:rsidRDefault="00B843BE" w:rsidP="00B843BE">
      <w:pPr>
        <w:spacing w:after="0" w:line="23" w:lineRule="atLeast"/>
        <w:rPr>
          <w:rFonts w:ascii="Times New Roman" w:eastAsia="Calibri" w:hAnsi="Times New Roman" w:cs="Times New Roman"/>
          <w:i/>
          <w:iCs/>
          <w:sz w:val="24"/>
          <w:szCs w:val="24"/>
        </w:rPr>
      </w:pPr>
      <w:r w:rsidRPr="00B843BE">
        <w:rPr>
          <w:rFonts w:ascii="Times New Roman" w:eastAsia="Calibri" w:hAnsi="Times New Roman" w:cs="Times New Roman"/>
          <w:b/>
          <w:bCs/>
          <w:sz w:val="24"/>
          <w:szCs w:val="24"/>
        </w:rPr>
        <w:t>Форма контроля 1 – Типовые тестовые задания</w:t>
      </w:r>
      <w:r w:rsidRPr="00B843BE">
        <w:rPr>
          <w:rFonts w:ascii="Times New Roman" w:eastAsia="Calibri" w:hAnsi="Times New Roman" w:cs="Times New Roman"/>
          <w:sz w:val="24"/>
          <w:szCs w:val="24"/>
        </w:rPr>
        <w:t xml:space="preserve"> </w:t>
      </w:r>
    </w:p>
    <w:p w14:paraId="34F2A73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Типовой тест 1</w:t>
      </w:r>
    </w:p>
    <w:p w14:paraId="5C060415"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Тема: Нарушение речи у детей с интеллектуальными нарушениями. Диагностика.</w:t>
      </w:r>
    </w:p>
    <w:p w14:paraId="6DD77351" w14:textId="77777777" w:rsidR="00B843BE" w:rsidRDefault="00B843BE" w:rsidP="00B843BE">
      <w:pPr>
        <w:shd w:val="clear" w:color="auto" w:fill="FFFFFF"/>
        <w:tabs>
          <w:tab w:val="left" w:pos="10348"/>
        </w:tabs>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Проверяемые компетенции:  ОПК-8:  ИОПК-8.1., ИОПК-8.2.;    ПК-2:  ИПК-2.1.,  ИПК-2.2</w:t>
      </w:r>
      <w:r>
        <w:rPr>
          <w:rFonts w:ascii="Times New Roman" w:eastAsia="Calibri" w:hAnsi="Times New Roman" w:cs="Times New Roman"/>
          <w:sz w:val="24"/>
          <w:szCs w:val="24"/>
        </w:rPr>
        <w:t>;</w:t>
      </w:r>
    </w:p>
    <w:p w14:paraId="7D6FD485" w14:textId="77777777" w:rsidR="00B843BE" w:rsidRPr="00B843BE" w:rsidRDefault="00B843BE" w:rsidP="00B843BE">
      <w:pPr>
        <w:shd w:val="clear" w:color="auto" w:fill="FFFFFF"/>
        <w:tabs>
          <w:tab w:val="left" w:pos="10348"/>
        </w:tabs>
        <w:spacing w:after="0" w:line="23" w:lineRule="atLeast"/>
        <w:rPr>
          <w:rFonts w:ascii="Times New Roman" w:eastAsia="Calibri" w:hAnsi="Times New Roman" w:cs="Times New Roman"/>
          <w:b/>
          <w:bCs/>
          <w:sz w:val="24"/>
          <w:szCs w:val="24"/>
        </w:rPr>
      </w:pPr>
      <w:r w:rsidRPr="00B843BE">
        <w:rPr>
          <w:rFonts w:ascii="Times New Roman" w:eastAsia="Calibri" w:hAnsi="Times New Roman" w:cs="Times New Roman"/>
          <w:sz w:val="24"/>
          <w:szCs w:val="24"/>
        </w:rPr>
        <w:t>ПК-</w:t>
      </w:r>
      <w:r>
        <w:rPr>
          <w:rFonts w:ascii="Times New Roman" w:eastAsia="Calibri" w:hAnsi="Times New Roman" w:cs="Times New Roman"/>
          <w:sz w:val="24"/>
          <w:szCs w:val="24"/>
        </w:rPr>
        <w:t>3:  ИПК-3.2</w:t>
      </w:r>
      <w:r w:rsidRPr="00B843BE">
        <w:rPr>
          <w:rFonts w:ascii="Times New Roman" w:eastAsia="Calibri" w:hAnsi="Times New Roman" w:cs="Times New Roman"/>
          <w:sz w:val="24"/>
          <w:szCs w:val="24"/>
        </w:rPr>
        <w:t>.</w:t>
      </w:r>
      <w:r>
        <w:rPr>
          <w:rFonts w:ascii="Times New Roman" w:eastAsia="Calibri" w:hAnsi="Times New Roman" w:cs="Times New Roman"/>
          <w:sz w:val="24"/>
          <w:szCs w:val="24"/>
        </w:rPr>
        <w:t>;</w:t>
      </w:r>
      <w:r w:rsidRPr="00B843BE">
        <w:rPr>
          <w:rFonts w:ascii="Times New Roman" w:eastAsia="Calibri" w:hAnsi="Times New Roman" w:cs="Times New Roman"/>
          <w:sz w:val="24"/>
          <w:szCs w:val="24"/>
        </w:rPr>
        <w:t xml:space="preserve">  ПК-</w:t>
      </w:r>
      <w:r>
        <w:rPr>
          <w:rFonts w:ascii="Times New Roman" w:eastAsia="Calibri" w:hAnsi="Times New Roman" w:cs="Times New Roman"/>
          <w:sz w:val="24"/>
          <w:szCs w:val="24"/>
        </w:rPr>
        <w:t>4:  ИПК-4.2</w:t>
      </w:r>
    </w:p>
    <w:p w14:paraId="4638FA50"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Время выполнения заданий: 15 минут</w:t>
      </w:r>
    </w:p>
    <w:p w14:paraId="12E79C9E" w14:textId="77777777" w:rsidR="00B843BE" w:rsidRPr="00B843BE" w:rsidRDefault="00B843BE" w:rsidP="00B843BE">
      <w:pPr>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Критерии оценивания: </w:t>
      </w:r>
    </w:p>
    <w:p w14:paraId="5A700CCC"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         Теоретические знания</w:t>
      </w:r>
      <w:r w:rsidRPr="00B843BE">
        <w:rPr>
          <w:rFonts w:ascii="Times New Roman" w:eastAsia="Calibri" w:hAnsi="Times New Roman" w:cs="Times New Roman"/>
          <w:b/>
          <w:bCs/>
          <w:sz w:val="24"/>
          <w:szCs w:val="24"/>
        </w:rPr>
        <w:t xml:space="preserve"> </w:t>
      </w:r>
      <w:r w:rsidRPr="00B843BE">
        <w:rPr>
          <w:rFonts w:ascii="Times New Roman" w:eastAsia="Calibri" w:hAnsi="Times New Roman" w:cs="Times New Roman"/>
          <w:sz w:val="24"/>
          <w:szCs w:val="24"/>
        </w:rPr>
        <w:t>оцениваются:</w:t>
      </w:r>
    </w:p>
    <w:p w14:paraId="17A7DF2E"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верные  ответы на 100% - 90%  вопросов – «отлично»;</w:t>
      </w:r>
    </w:p>
    <w:p w14:paraId="1E299EDC"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верные  ответы на  89% - 70% вопросов – «хорошо»;</w:t>
      </w:r>
    </w:p>
    <w:p w14:paraId="3DC02BC6"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верные  ответы на  69% - 50% вопросов – «удовлетворительно»;</w:t>
      </w:r>
    </w:p>
    <w:p w14:paraId="105C1A35"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верные  ответы меньше чем на  50% вопросов – «неудовлетворительно»</w:t>
      </w:r>
    </w:p>
    <w:p w14:paraId="38661D7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408589F7"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1. Алалия это:</w:t>
      </w:r>
    </w:p>
    <w:p w14:paraId="5E0AAEDB"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системное недоразвитие речи вследствие поражений корковых речевых зон в доречевом периоде</w:t>
      </w:r>
    </w:p>
    <w:p w14:paraId="5AE2F780"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б) нарушение </w:t>
      </w:r>
      <w:proofErr w:type="spellStart"/>
      <w:r w:rsidRPr="00B843BE">
        <w:rPr>
          <w:rFonts w:ascii="Times New Roman" w:eastAsia="Calibri" w:hAnsi="Times New Roman" w:cs="Times New Roman"/>
          <w:sz w:val="24"/>
          <w:szCs w:val="24"/>
          <w:lang w:eastAsia="ru-RU"/>
        </w:rPr>
        <w:t>звуковоспроизводительной</w:t>
      </w:r>
      <w:proofErr w:type="spellEnd"/>
      <w:r w:rsidRPr="00B843BE">
        <w:rPr>
          <w:rFonts w:ascii="Times New Roman" w:eastAsia="Calibri" w:hAnsi="Times New Roman" w:cs="Times New Roman"/>
          <w:sz w:val="24"/>
          <w:szCs w:val="24"/>
          <w:lang w:eastAsia="ru-RU"/>
        </w:rPr>
        <w:t xml:space="preserve"> стороны речи в результате иннервации речевой мускулатуры</w:t>
      </w:r>
    </w:p>
    <w:p w14:paraId="503DD19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отсутствие речи при сохранности центров речи и речевого аппарата</w:t>
      </w:r>
    </w:p>
    <w:p w14:paraId="6E9DD9B4"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функциональное нарушение слуха и речи</w:t>
      </w:r>
    </w:p>
    <w:p w14:paraId="38B5BE6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2F568AE7"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lastRenderedPageBreak/>
        <w:t xml:space="preserve">2. Дизартрии это: </w:t>
      </w:r>
    </w:p>
    <w:p w14:paraId="261B81B5"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а) нарушение </w:t>
      </w:r>
      <w:proofErr w:type="spellStart"/>
      <w:r w:rsidRPr="00B843BE">
        <w:rPr>
          <w:rFonts w:ascii="Times New Roman" w:eastAsia="Calibri" w:hAnsi="Times New Roman" w:cs="Times New Roman"/>
          <w:sz w:val="24"/>
          <w:szCs w:val="24"/>
          <w:lang w:eastAsia="ru-RU"/>
        </w:rPr>
        <w:t>звуковоспроизводительной</w:t>
      </w:r>
      <w:proofErr w:type="spellEnd"/>
      <w:r w:rsidRPr="00B843BE">
        <w:rPr>
          <w:rFonts w:ascii="Times New Roman" w:eastAsia="Calibri" w:hAnsi="Times New Roman" w:cs="Times New Roman"/>
          <w:sz w:val="24"/>
          <w:szCs w:val="24"/>
          <w:lang w:eastAsia="ru-RU"/>
        </w:rPr>
        <w:t xml:space="preserve"> стороны речи в результате иннервации речевой мускулатуры</w:t>
      </w:r>
    </w:p>
    <w:p w14:paraId="084BC2AA"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системное недоразвитие речи вследствие поражений корковых речевых зон в доречевом. Периоде</w:t>
      </w:r>
    </w:p>
    <w:p w14:paraId="5D77B94A"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отсутствие речи при сохранности центров речи и речевого аппарата</w:t>
      </w:r>
    </w:p>
    <w:p w14:paraId="550C3B4D"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г) функциональное нарушение слуха и речи </w:t>
      </w:r>
    </w:p>
    <w:p w14:paraId="514BD6A2"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6575E0A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3. </w:t>
      </w:r>
      <w:proofErr w:type="spellStart"/>
      <w:r w:rsidRPr="00B843BE">
        <w:rPr>
          <w:rFonts w:ascii="Times New Roman" w:eastAsia="Calibri" w:hAnsi="Times New Roman" w:cs="Times New Roman"/>
          <w:sz w:val="24"/>
          <w:szCs w:val="24"/>
          <w:lang w:eastAsia="ru-RU"/>
        </w:rPr>
        <w:t>Мутизм</w:t>
      </w:r>
      <w:proofErr w:type="spellEnd"/>
      <w:r w:rsidRPr="00B843BE">
        <w:rPr>
          <w:rFonts w:ascii="Times New Roman" w:eastAsia="Calibri" w:hAnsi="Times New Roman" w:cs="Times New Roman"/>
          <w:sz w:val="24"/>
          <w:szCs w:val="24"/>
          <w:lang w:eastAsia="ru-RU"/>
        </w:rPr>
        <w:t xml:space="preserve"> - это: </w:t>
      </w:r>
    </w:p>
    <w:p w14:paraId="7637BA9B"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отсутствие речи при сохранности центров речи и речевого аппарата</w:t>
      </w:r>
    </w:p>
    <w:p w14:paraId="52FED401"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б) нарушение </w:t>
      </w:r>
      <w:proofErr w:type="spellStart"/>
      <w:r w:rsidRPr="00B843BE">
        <w:rPr>
          <w:rFonts w:ascii="Times New Roman" w:eastAsia="Calibri" w:hAnsi="Times New Roman" w:cs="Times New Roman"/>
          <w:sz w:val="24"/>
          <w:szCs w:val="24"/>
          <w:lang w:eastAsia="ru-RU"/>
        </w:rPr>
        <w:t>звуковоспроизводительной</w:t>
      </w:r>
      <w:proofErr w:type="spellEnd"/>
      <w:r w:rsidRPr="00B843BE">
        <w:rPr>
          <w:rFonts w:ascii="Times New Roman" w:eastAsia="Calibri" w:hAnsi="Times New Roman" w:cs="Times New Roman"/>
          <w:sz w:val="24"/>
          <w:szCs w:val="24"/>
          <w:lang w:eastAsia="ru-RU"/>
        </w:rPr>
        <w:t xml:space="preserve"> стороны речи в результате иннервации речевой мускулатуры</w:t>
      </w:r>
    </w:p>
    <w:p w14:paraId="15180268"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системное недоразвитие речи вследствие поражений корковых речевых зон в доречевом периоде</w:t>
      </w:r>
    </w:p>
    <w:p w14:paraId="552113AA"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системное недоразвитие речи вследствие поражений корковых речевых зон в доречевом. Периоде.</w:t>
      </w:r>
    </w:p>
    <w:p w14:paraId="70FC505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1AA26BC1"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4. </w:t>
      </w:r>
      <w:proofErr w:type="spellStart"/>
      <w:r w:rsidRPr="00B843BE">
        <w:rPr>
          <w:rFonts w:ascii="Times New Roman" w:eastAsia="Calibri" w:hAnsi="Times New Roman" w:cs="Times New Roman"/>
          <w:sz w:val="24"/>
          <w:szCs w:val="24"/>
          <w:lang w:eastAsia="ru-RU"/>
        </w:rPr>
        <w:t>Сурдомутизм</w:t>
      </w:r>
      <w:proofErr w:type="spellEnd"/>
      <w:r w:rsidRPr="00B843BE">
        <w:rPr>
          <w:rFonts w:ascii="Times New Roman" w:eastAsia="Calibri" w:hAnsi="Times New Roman" w:cs="Times New Roman"/>
          <w:sz w:val="24"/>
          <w:szCs w:val="24"/>
          <w:lang w:eastAsia="ru-RU"/>
        </w:rPr>
        <w:t xml:space="preserve"> это:</w:t>
      </w:r>
    </w:p>
    <w:p w14:paraId="640C784B"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функциональное нарушение слуха и речи</w:t>
      </w:r>
    </w:p>
    <w:p w14:paraId="4D6FC364"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отсутствие речи при сохранности центров речи и речевого аппарата</w:t>
      </w:r>
    </w:p>
    <w:p w14:paraId="53A7AD9E"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в) системное недоразвитие речи вследствие поражений корковых речевых зон в доречевом. </w:t>
      </w:r>
    </w:p>
    <w:p w14:paraId="62BC5B84"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г) нарушение </w:t>
      </w:r>
      <w:proofErr w:type="spellStart"/>
      <w:r w:rsidRPr="00B843BE">
        <w:rPr>
          <w:rFonts w:ascii="Times New Roman" w:eastAsia="Calibri" w:hAnsi="Times New Roman" w:cs="Times New Roman"/>
          <w:sz w:val="24"/>
          <w:szCs w:val="24"/>
          <w:lang w:eastAsia="ru-RU"/>
        </w:rPr>
        <w:t>звуковоспроизводительной</w:t>
      </w:r>
      <w:proofErr w:type="spellEnd"/>
      <w:r w:rsidRPr="00B843BE">
        <w:rPr>
          <w:rFonts w:ascii="Times New Roman" w:eastAsia="Calibri" w:hAnsi="Times New Roman" w:cs="Times New Roman"/>
          <w:sz w:val="24"/>
          <w:szCs w:val="24"/>
          <w:lang w:eastAsia="ru-RU"/>
        </w:rPr>
        <w:t xml:space="preserve"> стороны речи в результате иннервации речевой мускулатуры.</w:t>
      </w:r>
    </w:p>
    <w:p w14:paraId="6F0FBDFA"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49F816A8"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5. Праксис это:</w:t>
      </w:r>
    </w:p>
    <w:p w14:paraId="4D8A082B"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целенаправленное действие, привычные движения</w:t>
      </w:r>
    </w:p>
    <w:p w14:paraId="43682AFE"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функциональное нарушение слуха и речи</w:t>
      </w:r>
    </w:p>
    <w:p w14:paraId="0E463628"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системное недоразвитие речи вследствие поражений корковых речевых зон в доречевом. Периоде</w:t>
      </w:r>
    </w:p>
    <w:p w14:paraId="369854E1"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г) нарушение </w:t>
      </w:r>
      <w:proofErr w:type="spellStart"/>
      <w:r w:rsidRPr="00B843BE">
        <w:rPr>
          <w:rFonts w:ascii="Times New Roman" w:eastAsia="Calibri" w:hAnsi="Times New Roman" w:cs="Times New Roman"/>
          <w:sz w:val="24"/>
          <w:szCs w:val="24"/>
          <w:lang w:eastAsia="ru-RU"/>
        </w:rPr>
        <w:t>звуковоспроизводительной</w:t>
      </w:r>
      <w:proofErr w:type="spellEnd"/>
      <w:r w:rsidRPr="00B843BE">
        <w:rPr>
          <w:rFonts w:ascii="Times New Roman" w:eastAsia="Calibri" w:hAnsi="Times New Roman" w:cs="Times New Roman"/>
          <w:sz w:val="24"/>
          <w:szCs w:val="24"/>
          <w:lang w:eastAsia="ru-RU"/>
        </w:rPr>
        <w:t xml:space="preserve"> стороны речи в результате иннервации речевой мускулатуры.</w:t>
      </w:r>
    </w:p>
    <w:p w14:paraId="0CFD05FF"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61DBBB56"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6. Учёный первым описавший клинику врожденного слабоумия:</w:t>
      </w:r>
    </w:p>
    <w:p w14:paraId="45AEB8D2"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а) </w:t>
      </w:r>
      <w:proofErr w:type="spellStart"/>
      <w:r w:rsidRPr="00B843BE">
        <w:rPr>
          <w:rFonts w:ascii="Times New Roman" w:eastAsia="Calibri" w:hAnsi="Times New Roman" w:cs="Times New Roman"/>
          <w:sz w:val="24"/>
          <w:szCs w:val="24"/>
          <w:lang w:eastAsia="ru-RU"/>
        </w:rPr>
        <w:t>Р.Дюжур</w:t>
      </w:r>
      <w:proofErr w:type="spellEnd"/>
    </w:p>
    <w:p w14:paraId="5AF51D50"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б) </w:t>
      </w:r>
      <w:proofErr w:type="spellStart"/>
      <w:r w:rsidRPr="00B843BE">
        <w:rPr>
          <w:rFonts w:ascii="Times New Roman" w:eastAsia="Calibri" w:hAnsi="Times New Roman" w:cs="Times New Roman"/>
          <w:sz w:val="24"/>
          <w:szCs w:val="24"/>
          <w:lang w:eastAsia="ru-RU"/>
        </w:rPr>
        <w:t>Ж.Эскироль</w:t>
      </w:r>
      <w:proofErr w:type="spellEnd"/>
    </w:p>
    <w:p w14:paraId="08727BC7"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в) </w:t>
      </w:r>
      <w:proofErr w:type="spellStart"/>
      <w:r w:rsidRPr="00B843BE">
        <w:rPr>
          <w:rFonts w:ascii="Times New Roman" w:eastAsia="Calibri" w:hAnsi="Times New Roman" w:cs="Times New Roman"/>
          <w:sz w:val="24"/>
          <w:szCs w:val="24"/>
          <w:lang w:eastAsia="ru-RU"/>
        </w:rPr>
        <w:t>Л.С.Выгодский</w:t>
      </w:r>
      <w:proofErr w:type="spellEnd"/>
      <w:r w:rsidRPr="00B843BE">
        <w:rPr>
          <w:rFonts w:ascii="Times New Roman" w:eastAsia="Calibri" w:hAnsi="Times New Roman" w:cs="Times New Roman"/>
          <w:sz w:val="24"/>
          <w:szCs w:val="24"/>
          <w:lang w:eastAsia="ru-RU"/>
        </w:rPr>
        <w:t xml:space="preserve"> </w:t>
      </w:r>
    </w:p>
    <w:p w14:paraId="2B03427B"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г) </w:t>
      </w:r>
      <w:proofErr w:type="spellStart"/>
      <w:r w:rsidRPr="00B843BE">
        <w:rPr>
          <w:rFonts w:ascii="Times New Roman" w:eastAsia="Calibri" w:hAnsi="Times New Roman" w:cs="Times New Roman"/>
          <w:sz w:val="24"/>
          <w:szCs w:val="24"/>
          <w:lang w:eastAsia="ru-RU"/>
        </w:rPr>
        <w:t>Р.Покрасс</w:t>
      </w:r>
      <w:proofErr w:type="spellEnd"/>
    </w:p>
    <w:p w14:paraId="371A439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059F1E8B"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7. Инфекционное заболевание, вызывающее тяжёлые дефекты развития плода:</w:t>
      </w:r>
    </w:p>
    <w:p w14:paraId="4463808E"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краснуха</w:t>
      </w:r>
    </w:p>
    <w:p w14:paraId="38479B0F"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брюшной тиф</w:t>
      </w:r>
    </w:p>
    <w:p w14:paraId="2E144F4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пневмония</w:t>
      </w:r>
    </w:p>
    <w:p w14:paraId="5C319BC0"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плеврит</w:t>
      </w:r>
    </w:p>
    <w:p w14:paraId="7630E97E"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4D7A7152"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8. Предварительный этап диагностической работы с ребенком с нарушением _</w:t>
      </w:r>
      <w:proofErr w:type="spellStart"/>
      <w:r w:rsidRPr="00B843BE">
        <w:rPr>
          <w:rFonts w:ascii="Times New Roman" w:eastAsia="Calibri" w:hAnsi="Times New Roman" w:cs="Times New Roman"/>
          <w:color w:val="000000"/>
          <w:sz w:val="24"/>
          <w:szCs w:val="24"/>
          <w:lang w:eastAsia="ru-RU"/>
        </w:rPr>
        <w:t>нна_лекта</w:t>
      </w:r>
      <w:proofErr w:type="spellEnd"/>
      <w:r w:rsidRPr="00B843BE">
        <w:rPr>
          <w:rFonts w:ascii="Times New Roman" w:eastAsia="Calibri" w:hAnsi="Times New Roman" w:cs="Times New Roman"/>
          <w:color w:val="000000"/>
          <w:sz w:val="24"/>
          <w:szCs w:val="24"/>
          <w:lang w:eastAsia="ru-RU"/>
        </w:rPr>
        <w:t xml:space="preserve"> включает в себя:</w:t>
      </w:r>
    </w:p>
    <w:p w14:paraId="6D5A3C04"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а) наблюдение за поведением и деятельностью ребенка;</w:t>
      </w:r>
    </w:p>
    <w:p w14:paraId="39BD4E81"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 xml:space="preserve">б) сбор всестороннего анамнеза;  </w:t>
      </w:r>
    </w:p>
    <w:p w14:paraId="2E7977D1"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в) скрининговое изучение психических процессов;</w:t>
      </w:r>
    </w:p>
    <w:p w14:paraId="04F6554F"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г) углубленное изучение психических процессов.</w:t>
      </w:r>
    </w:p>
    <w:p w14:paraId="79337D01"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p>
    <w:p w14:paraId="474F903D"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lastRenderedPageBreak/>
        <w:t>9. Медицинский анамнез обязательно включает в себя:</w:t>
      </w:r>
    </w:p>
    <w:p w14:paraId="525D5E2F"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а) данные о развитии речи ребенка;</w:t>
      </w:r>
    </w:p>
    <w:p w14:paraId="62F30BBC"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б) сведения о лицах, принимающих участие в воспитании ребенка;</w:t>
      </w:r>
    </w:p>
    <w:p w14:paraId="21162342"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 xml:space="preserve">в) данные о физическом развитии ребенка;  </w:t>
      </w:r>
    </w:p>
    <w:p w14:paraId="69536D65"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г) данные о развитии различных видов деятельности ребенка.</w:t>
      </w:r>
    </w:p>
    <w:p w14:paraId="4098B467" w14:textId="77777777" w:rsidR="00B843BE" w:rsidRPr="00B843BE" w:rsidRDefault="00B843BE" w:rsidP="00B843BE">
      <w:pPr>
        <w:spacing w:after="0" w:line="23" w:lineRule="atLeast"/>
        <w:jc w:val="both"/>
        <w:rPr>
          <w:rFonts w:ascii="Times New Roman" w:eastAsia="Calibri" w:hAnsi="Times New Roman" w:cs="Times New Roman"/>
          <w:sz w:val="24"/>
          <w:szCs w:val="24"/>
        </w:rPr>
      </w:pPr>
    </w:p>
    <w:p w14:paraId="3D4D9ECC"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10. Одним из основных отличий олигофрении от задержки психического развития является:</w:t>
      </w:r>
    </w:p>
    <w:p w14:paraId="65D1C79B"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 xml:space="preserve">а) тотальность недоразвития психических функций;  </w:t>
      </w:r>
    </w:p>
    <w:p w14:paraId="3BE37ACC"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 xml:space="preserve">б) </w:t>
      </w:r>
      <w:proofErr w:type="spellStart"/>
      <w:r w:rsidRPr="00B843BE">
        <w:rPr>
          <w:rFonts w:ascii="Times New Roman" w:eastAsia="Calibri" w:hAnsi="Times New Roman" w:cs="Times New Roman"/>
          <w:color w:val="000000"/>
          <w:sz w:val="24"/>
          <w:szCs w:val="24"/>
          <w:lang w:eastAsia="ru-RU"/>
        </w:rPr>
        <w:t>парциальность</w:t>
      </w:r>
      <w:proofErr w:type="spellEnd"/>
      <w:r w:rsidRPr="00B843BE">
        <w:rPr>
          <w:rFonts w:ascii="Times New Roman" w:eastAsia="Calibri" w:hAnsi="Times New Roman" w:cs="Times New Roman"/>
          <w:color w:val="000000"/>
          <w:sz w:val="24"/>
          <w:szCs w:val="24"/>
          <w:lang w:eastAsia="ru-RU"/>
        </w:rPr>
        <w:t xml:space="preserve"> недоразвития психических функций;</w:t>
      </w:r>
    </w:p>
    <w:p w14:paraId="20EAB6C2"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в) более позднее проявление признаков нарушения развития;</w:t>
      </w:r>
    </w:p>
    <w:p w14:paraId="6771F15D"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г) преимущественное нарушение познавательной деятельности в сравнении с другими сферами.</w:t>
      </w:r>
    </w:p>
    <w:p w14:paraId="1945622A"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15D3B5E2"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Типовой тест 2.</w:t>
      </w:r>
    </w:p>
    <w:p w14:paraId="75F563A8"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Тема: Генетические предпосылки нарушения интеллекта. Генные и хромосомные изменения. Заболевания.</w:t>
      </w:r>
    </w:p>
    <w:p w14:paraId="61FD2BF3" w14:textId="77777777" w:rsidR="00B843BE" w:rsidRPr="00B843BE" w:rsidRDefault="00B843BE" w:rsidP="00B843BE">
      <w:pPr>
        <w:shd w:val="clear" w:color="auto" w:fill="FFFFFF"/>
        <w:tabs>
          <w:tab w:val="left" w:pos="10348"/>
        </w:tabs>
        <w:spacing w:after="0" w:line="23" w:lineRule="atLeast"/>
        <w:rPr>
          <w:rFonts w:ascii="Times New Roman" w:eastAsia="Calibri" w:hAnsi="Times New Roman" w:cs="Times New Roman"/>
          <w:b/>
          <w:bCs/>
          <w:sz w:val="24"/>
          <w:szCs w:val="24"/>
        </w:rPr>
      </w:pPr>
      <w:r w:rsidRPr="00B843BE">
        <w:rPr>
          <w:rFonts w:ascii="Times New Roman" w:eastAsia="Calibri" w:hAnsi="Times New Roman" w:cs="Times New Roman"/>
          <w:sz w:val="24"/>
          <w:szCs w:val="24"/>
        </w:rPr>
        <w:t xml:space="preserve">Проверяемые компетенции: </w:t>
      </w:r>
      <w:r w:rsidRPr="00B843BE">
        <w:rPr>
          <w:rFonts w:ascii="Times New Roman" w:eastAsia="Calibri" w:hAnsi="Times New Roman" w:cs="Times New Roman"/>
        </w:rPr>
        <w:t xml:space="preserve">ОПК-8: ИОПК-8.1., ИОПК-8.2.; </w:t>
      </w:r>
      <w:r>
        <w:rPr>
          <w:rFonts w:ascii="Times New Roman" w:eastAsia="Calibri" w:hAnsi="Times New Roman" w:cs="Times New Roman"/>
          <w:sz w:val="24"/>
          <w:szCs w:val="24"/>
        </w:rPr>
        <w:t xml:space="preserve">ПК-2: ИПК-2.1., ИПК-2.2; </w:t>
      </w:r>
      <w:r w:rsidRPr="00B843BE">
        <w:rPr>
          <w:rFonts w:ascii="Times New Roman" w:eastAsia="Calibri" w:hAnsi="Times New Roman" w:cs="Times New Roman"/>
          <w:sz w:val="24"/>
          <w:szCs w:val="24"/>
        </w:rPr>
        <w:t>ПК-</w:t>
      </w:r>
      <w:r>
        <w:rPr>
          <w:rFonts w:ascii="Times New Roman" w:eastAsia="Calibri" w:hAnsi="Times New Roman" w:cs="Times New Roman"/>
          <w:sz w:val="24"/>
          <w:szCs w:val="24"/>
        </w:rPr>
        <w:t>3:  ИПК-3.2</w:t>
      </w:r>
      <w:r w:rsidRPr="00B843BE">
        <w:rPr>
          <w:rFonts w:ascii="Times New Roman" w:eastAsia="Calibri" w:hAnsi="Times New Roman" w:cs="Times New Roman"/>
          <w:sz w:val="24"/>
          <w:szCs w:val="24"/>
        </w:rPr>
        <w:t>.</w:t>
      </w:r>
      <w:r>
        <w:rPr>
          <w:rFonts w:ascii="Times New Roman" w:eastAsia="Calibri" w:hAnsi="Times New Roman" w:cs="Times New Roman"/>
          <w:sz w:val="24"/>
          <w:szCs w:val="24"/>
        </w:rPr>
        <w:t>;</w:t>
      </w:r>
      <w:r w:rsidRPr="00B843BE">
        <w:rPr>
          <w:rFonts w:ascii="Times New Roman" w:eastAsia="Calibri" w:hAnsi="Times New Roman" w:cs="Times New Roman"/>
          <w:sz w:val="24"/>
          <w:szCs w:val="24"/>
        </w:rPr>
        <w:t xml:space="preserve">  ПК-</w:t>
      </w:r>
      <w:r>
        <w:rPr>
          <w:rFonts w:ascii="Times New Roman" w:eastAsia="Calibri" w:hAnsi="Times New Roman" w:cs="Times New Roman"/>
          <w:sz w:val="24"/>
          <w:szCs w:val="24"/>
        </w:rPr>
        <w:t>4:  ИПК-4.2</w:t>
      </w:r>
    </w:p>
    <w:p w14:paraId="488BF64C"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Время выполнения заданий: 15 минут</w:t>
      </w:r>
    </w:p>
    <w:p w14:paraId="3C74A677" w14:textId="77777777" w:rsidR="00B843BE" w:rsidRPr="00B843BE" w:rsidRDefault="00B843BE" w:rsidP="00B843BE">
      <w:pPr>
        <w:spacing w:after="0" w:line="23" w:lineRule="atLeast"/>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Критерии оценивания: </w:t>
      </w:r>
    </w:p>
    <w:p w14:paraId="6222E970"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xml:space="preserve">         Теоретические знания</w:t>
      </w:r>
      <w:r w:rsidRPr="00B843BE">
        <w:rPr>
          <w:rFonts w:ascii="Times New Roman" w:eastAsia="Calibri" w:hAnsi="Times New Roman" w:cs="Times New Roman"/>
          <w:b/>
          <w:bCs/>
          <w:sz w:val="24"/>
          <w:szCs w:val="24"/>
        </w:rPr>
        <w:t xml:space="preserve"> </w:t>
      </w:r>
      <w:r w:rsidRPr="00B843BE">
        <w:rPr>
          <w:rFonts w:ascii="Times New Roman" w:eastAsia="Calibri" w:hAnsi="Times New Roman" w:cs="Times New Roman"/>
          <w:sz w:val="24"/>
          <w:szCs w:val="24"/>
        </w:rPr>
        <w:t>оцениваются:</w:t>
      </w:r>
    </w:p>
    <w:p w14:paraId="70624F17"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верные  ответы на 100% - 90%  вопросов – «отлично»;</w:t>
      </w:r>
    </w:p>
    <w:p w14:paraId="06812AA8"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верные  ответы на  89% - 70% вопросов – «хорошо»;</w:t>
      </w:r>
    </w:p>
    <w:p w14:paraId="244E27E7"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верные  ответы на  69% - 50% вопросов – «удовлетворительно»;</w:t>
      </w:r>
    </w:p>
    <w:p w14:paraId="655D9D96"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  верные  ответы меньше чем на  50% вопросов – «неудовлетворительно»</w:t>
      </w:r>
    </w:p>
    <w:p w14:paraId="53736712"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0D4606BE"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1. Фенилкетонурия – это наследственное заболевание, вызываемое рецессивными генами в…</w:t>
      </w:r>
    </w:p>
    <w:p w14:paraId="527D5B66"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гомозиготном состоянии</w:t>
      </w:r>
    </w:p>
    <w:p w14:paraId="2E28309F"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гетерозиготном состоянии</w:t>
      </w:r>
    </w:p>
    <w:p w14:paraId="56DE1210"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состоянии взаимодействия генов</w:t>
      </w:r>
    </w:p>
    <w:p w14:paraId="2067C28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генами сцепленными с половой хромосомы</w:t>
      </w:r>
    </w:p>
    <w:p w14:paraId="479EC9A0"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31A9E062"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2. Синдром Дауна всегда сопровождается следующим изменением в составе хромосом:</w:t>
      </w:r>
    </w:p>
    <w:p w14:paraId="5D11E09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наличием третьей хромосомы в 21 паре</w:t>
      </w:r>
    </w:p>
    <w:p w14:paraId="11E234FC"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б) </w:t>
      </w:r>
      <w:proofErr w:type="spellStart"/>
      <w:r w:rsidRPr="00B843BE">
        <w:rPr>
          <w:rFonts w:ascii="Times New Roman" w:eastAsia="Calibri" w:hAnsi="Times New Roman" w:cs="Times New Roman"/>
          <w:sz w:val="24"/>
          <w:szCs w:val="24"/>
          <w:lang w:eastAsia="ru-RU"/>
        </w:rPr>
        <w:t>аличием</w:t>
      </w:r>
      <w:proofErr w:type="spellEnd"/>
      <w:r w:rsidRPr="00B843BE">
        <w:rPr>
          <w:rFonts w:ascii="Times New Roman" w:eastAsia="Calibri" w:hAnsi="Times New Roman" w:cs="Times New Roman"/>
          <w:sz w:val="24"/>
          <w:szCs w:val="24"/>
          <w:lang w:eastAsia="ru-RU"/>
        </w:rPr>
        <w:t xml:space="preserve"> лишней половой хромосом</w:t>
      </w:r>
    </w:p>
    <w:p w14:paraId="2E177480"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наличием половинного набора хромосом</w:t>
      </w:r>
    </w:p>
    <w:p w14:paraId="54DD1AE1"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отсутствием половых хромосом</w:t>
      </w:r>
    </w:p>
    <w:p w14:paraId="415D156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2B0B37A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3. Синдром </w:t>
      </w:r>
      <w:proofErr w:type="spellStart"/>
      <w:r w:rsidRPr="00B843BE">
        <w:rPr>
          <w:rFonts w:ascii="Times New Roman" w:eastAsia="Calibri" w:hAnsi="Times New Roman" w:cs="Times New Roman"/>
          <w:sz w:val="24"/>
          <w:szCs w:val="24"/>
          <w:lang w:eastAsia="ru-RU"/>
        </w:rPr>
        <w:t>Клайнфельтера</w:t>
      </w:r>
      <w:proofErr w:type="spellEnd"/>
      <w:r w:rsidRPr="00B843BE">
        <w:rPr>
          <w:rFonts w:ascii="Times New Roman" w:eastAsia="Calibri" w:hAnsi="Times New Roman" w:cs="Times New Roman"/>
          <w:sz w:val="24"/>
          <w:szCs w:val="24"/>
          <w:lang w:eastAsia="ru-RU"/>
        </w:rPr>
        <w:t xml:space="preserve"> всегда сопровождается:</w:t>
      </w:r>
    </w:p>
    <w:p w14:paraId="6863120D"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наличием лишней половой Х хромосомы</w:t>
      </w:r>
    </w:p>
    <w:p w14:paraId="3BB87DC0"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наличием лишней У половой хромосомы</w:t>
      </w:r>
    </w:p>
    <w:p w14:paraId="2FBD005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отсутствием половых хромосом</w:t>
      </w:r>
    </w:p>
    <w:p w14:paraId="00C328C2"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наличием третьей хромосомы в 21 паре</w:t>
      </w:r>
    </w:p>
    <w:p w14:paraId="59FF4675"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313EE83F"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4. Синдром Эдвардса, приводящий к умственной отсталости – это наследственное заболевание, связанное с изменением хромосом:</w:t>
      </w:r>
    </w:p>
    <w:p w14:paraId="556093D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а) </w:t>
      </w:r>
      <w:proofErr w:type="spellStart"/>
      <w:r w:rsidRPr="00B843BE">
        <w:rPr>
          <w:rFonts w:ascii="Times New Roman" w:eastAsia="Calibri" w:hAnsi="Times New Roman" w:cs="Times New Roman"/>
          <w:sz w:val="24"/>
          <w:szCs w:val="24"/>
          <w:lang w:eastAsia="ru-RU"/>
        </w:rPr>
        <w:t>трисомией</w:t>
      </w:r>
      <w:proofErr w:type="spellEnd"/>
      <w:r w:rsidRPr="00B843BE">
        <w:rPr>
          <w:rFonts w:ascii="Times New Roman" w:eastAsia="Calibri" w:hAnsi="Times New Roman" w:cs="Times New Roman"/>
          <w:sz w:val="24"/>
          <w:szCs w:val="24"/>
          <w:lang w:eastAsia="ru-RU"/>
        </w:rPr>
        <w:t xml:space="preserve"> 18 пары хромосом</w:t>
      </w:r>
    </w:p>
    <w:p w14:paraId="7514D94D"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наличием третьей хромосомы в 21 паре</w:t>
      </w:r>
    </w:p>
    <w:p w14:paraId="3BE14746"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отсутствием половых хромосом</w:t>
      </w:r>
    </w:p>
    <w:p w14:paraId="4C781C46"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наличием лишней половой Х хромосомы</w:t>
      </w:r>
    </w:p>
    <w:p w14:paraId="36E18D16"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05EE4ECD"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5. Дисфория — это:</w:t>
      </w:r>
    </w:p>
    <w:p w14:paraId="2251BEBB"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злобно- тоскливое настроение, развивающееся без видимого повода</w:t>
      </w:r>
    </w:p>
    <w:p w14:paraId="350EBE8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возникновение ярких устрашающих зрительных галлюцинаций</w:t>
      </w:r>
    </w:p>
    <w:p w14:paraId="11AF725F"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появление у больных бредовых идей</w:t>
      </w:r>
    </w:p>
    <w:p w14:paraId="12C364A1"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внезапный наплыв фантастических галлюцинаторных переживаний</w:t>
      </w:r>
    </w:p>
    <w:p w14:paraId="6CF83E37"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0A77B9FF"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6. Эпилептический онейроид — это:</w:t>
      </w:r>
    </w:p>
    <w:p w14:paraId="2E27226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внезапный наплыв фантастических галлюцинаторных переживаний</w:t>
      </w:r>
    </w:p>
    <w:p w14:paraId="2E5FE785"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злобно тоскливое настроение, развивающееся без видимого повода</w:t>
      </w:r>
    </w:p>
    <w:p w14:paraId="304196D5"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появление у больных бредовых идей</w:t>
      </w:r>
    </w:p>
    <w:p w14:paraId="5F444816"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возникновение ярких устрашающих зрительных галлюцинаций</w:t>
      </w:r>
    </w:p>
    <w:p w14:paraId="598E649C"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46B68EBC"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7. Абулия — это:</w:t>
      </w:r>
    </w:p>
    <w:p w14:paraId="648EA8DF"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безволие, когда больного ничего не интересует, он безучастен к окружающему миру и к своей судьбе</w:t>
      </w:r>
    </w:p>
    <w:p w14:paraId="4FF16667"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двойственность чувств или представлений</w:t>
      </w:r>
    </w:p>
    <w:p w14:paraId="7AF24CC4"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двойственность побуждений и стремлений</w:t>
      </w:r>
    </w:p>
    <w:p w14:paraId="3C77E2C1"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сонливость</w:t>
      </w:r>
    </w:p>
    <w:p w14:paraId="5E42E126"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46C4633E"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9. Дромомания — это:</w:t>
      </w:r>
    </w:p>
    <w:p w14:paraId="772025B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а) импульсивное влечение, стремление к побегам из дома, бродяжничеству, смене привычной обстановки</w:t>
      </w:r>
    </w:p>
    <w:p w14:paraId="27533E9D"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б) появление у больных бредовых идей</w:t>
      </w:r>
    </w:p>
    <w:p w14:paraId="3F95C6CE"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 возникновение ярких устрашающих зрительных галлюцинаций</w:t>
      </w:r>
    </w:p>
    <w:p w14:paraId="6FF8A865"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г) злобно тоскливое настроение, развивающееся без видимого повода.</w:t>
      </w:r>
    </w:p>
    <w:p w14:paraId="3161298C"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7783A74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color w:val="000000"/>
          <w:sz w:val="24"/>
          <w:szCs w:val="24"/>
          <w:lang w:eastAsia="ru-RU"/>
        </w:rPr>
        <w:t>10. Для шизофрении в отличие от олигофрении характерным является:</w:t>
      </w:r>
    </w:p>
    <w:p w14:paraId="10B4B984"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Выберите один ответ:</w:t>
      </w:r>
    </w:p>
    <w:p w14:paraId="003DC051"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 xml:space="preserve">а) </w:t>
      </w:r>
      <w:proofErr w:type="spellStart"/>
      <w:r w:rsidRPr="00B843BE">
        <w:rPr>
          <w:rFonts w:ascii="Times New Roman" w:eastAsia="Calibri" w:hAnsi="Times New Roman" w:cs="Times New Roman"/>
          <w:color w:val="000000"/>
          <w:sz w:val="24"/>
          <w:szCs w:val="24"/>
          <w:lang w:eastAsia="ru-RU"/>
        </w:rPr>
        <w:t>эволютивная</w:t>
      </w:r>
      <w:proofErr w:type="spellEnd"/>
      <w:r w:rsidRPr="00B843BE">
        <w:rPr>
          <w:rFonts w:ascii="Times New Roman" w:eastAsia="Calibri" w:hAnsi="Times New Roman" w:cs="Times New Roman"/>
          <w:color w:val="000000"/>
          <w:sz w:val="24"/>
          <w:szCs w:val="24"/>
          <w:lang w:eastAsia="ru-RU"/>
        </w:rPr>
        <w:t xml:space="preserve"> динамика;</w:t>
      </w:r>
    </w:p>
    <w:p w14:paraId="5C07A237"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б) интеллектуальное недоразвитие;</w:t>
      </w:r>
    </w:p>
    <w:p w14:paraId="2BE6FA11"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в) нарушение эмоций;</w:t>
      </w:r>
    </w:p>
    <w:p w14:paraId="5714171F"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color w:val="000000"/>
          <w:sz w:val="24"/>
          <w:szCs w:val="24"/>
          <w:lang w:eastAsia="ru-RU"/>
        </w:rPr>
      </w:pPr>
      <w:r w:rsidRPr="00B843BE">
        <w:rPr>
          <w:rFonts w:ascii="Times New Roman" w:eastAsia="Calibri" w:hAnsi="Times New Roman" w:cs="Times New Roman"/>
          <w:color w:val="000000"/>
          <w:sz w:val="24"/>
          <w:szCs w:val="24"/>
          <w:lang w:eastAsia="ru-RU"/>
        </w:rPr>
        <w:t>г) тенденция к нарастанию психического дефекта с возрастом. </w:t>
      </w:r>
    </w:p>
    <w:p w14:paraId="38C7DBE6" w14:textId="77777777" w:rsidR="00B843BE" w:rsidRPr="00B843BE" w:rsidRDefault="00B843BE" w:rsidP="00B843BE">
      <w:pPr>
        <w:spacing w:after="0" w:line="23" w:lineRule="atLeast"/>
        <w:jc w:val="both"/>
        <w:rPr>
          <w:rFonts w:ascii="Times New Roman" w:eastAsia="Calibri" w:hAnsi="Times New Roman" w:cs="Times New Roman"/>
          <w:sz w:val="24"/>
          <w:szCs w:val="24"/>
        </w:rPr>
      </w:pPr>
    </w:p>
    <w:p w14:paraId="664BE603" w14:textId="77777777" w:rsidR="00B843BE" w:rsidRPr="00B843BE" w:rsidRDefault="00B843BE" w:rsidP="00B843BE">
      <w:pPr>
        <w:spacing w:after="0" w:line="23" w:lineRule="atLeast"/>
        <w:jc w:val="both"/>
        <w:rPr>
          <w:rFonts w:ascii="Times New Roman" w:eastAsia="Calibri" w:hAnsi="Times New Roman" w:cs="Times New Roman"/>
          <w:b/>
          <w:bCs/>
          <w:sz w:val="24"/>
          <w:szCs w:val="24"/>
          <w:lang w:eastAsia="ru-RU"/>
        </w:rPr>
      </w:pPr>
    </w:p>
    <w:p w14:paraId="08C3EAAB" w14:textId="77777777" w:rsidR="00B843BE" w:rsidRPr="00B843BE" w:rsidRDefault="00B843BE" w:rsidP="00B843BE">
      <w:pPr>
        <w:spacing w:after="0" w:line="23" w:lineRule="atLeast"/>
        <w:jc w:val="both"/>
        <w:rPr>
          <w:rFonts w:ascii="Times New Roman" w:eastAsia="Calibri" w:hAnsi="Times New Roman" w:cs="Times New Roman"/>
          <w:b/>
          <w:bCs/>
          <w:sz w:val="24"/>
          <w:szCs w:val="24"/>
          <w:lang w:eastAsia="ru-RU"/>
        </w:rPr>
      </w:pPr>
      <w:r w:rsidRPr="00B843BE">
        <w:rPr>
          <w:rFonts w:ascii="Times New Roman" w:eastAsia="Calibri" w:hAnsi="Times New Roman" w:cs="Times New Roman"/>
          <w:b/>
          <w:bCs/>
          <w:sz w:val="24"/>
          <w:szCs w:val="24"/>
          <w:lang w:eastAsia="ru-RU"/>
        </w:rPr>
        <w:t>Форма контроля 2 –Типовая контрольная работа</w:t>
      </w:r>
    </w:p>
    <w:p w14:paraId="5F0E52F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Типовая контрольная работа.</w:t>
      </w:r>
    </w:p>
    <w:p w14:paraId="439204C8"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Тема: Раннее выявление детей с психо-физическим и эмоциональным отклонением в развитии. Медико-психологическое консультирование детей с отклонениями в развитии</w:t>
      </w:r>
    </w:p>
    <w:p w14:paraId="53CE3CD4" w14:textId="77777777" w:rsidR="00B843BE" w:rsidRPr="00B843BE" w:rsidRDefault="00B843BE" w:rsidP="00B843BE">
      <w:pPr>
        <w:shd w:val="clear" w:color="auto" w:fill="FFFFFF"/>
        <w:tabs>
          <w:tab w:val="left" w:pos="10348"/>
        </w:tabs>
        <w:spacing w:after="0" w:line="23" w:lineRule="atLeast"/>
        <w:rPr>
          <w:rFonts w:ascii="Times New Roman" w:eastAsia="Calibri" w:hAnsi="Times New Roman" w:cs="Times New Roman"/>
          <w:b/>
          <w:bCs/>
          <w:sz w:val="24"/>
          <w:szCs w:val="24"/>
        </w:rPr>
      </w:pPr>
      <w:r w:rsidRPr="00B843BE">
        <w:rPr>
          <w:rFonts w:ascii="Times New Roman" w:eastAsia="Calibri" w:hAnsi="Times New Roman" w:cs="Times New Roman"/>
          <w:sz w:val="24"/>
          <w:szCs w:val="24"/>
        </w:rPr>
        <w:t>Проверяемые компетенции: ОПК-8:ИОПК-8.1., ИОПК-8.</w:t>
      </w:r>
      <w:r>
        <w:rPr>
          <w:rFonts w:ascii="Times New Roman" w:eastAsia="Calibri" w:hAnsi="Times New Roman" w:cs="Times New Roman"/>
          <w:sz w:val="24"/>
          <w:szCs w:val="24"/>
        </w:rPr>
        <w:t xml:space="preserve">2.;   ПК-2:ИПК-2.1., ИПК-2.2; </w:t>
      </w:r>
      <w:r w:rsidRPr="00B843BE">
        <w:rPr>
          <w:rFonts w:ascii="Times New Roman" w:eastAsia="Calibri" w:hAnsi="Times New Roman" w:cs="Times New Roman"/>
          <w:sz w:val="24"/>
          <w:szCs w:val="24"/>
        </w:rPr>
        <w:t>ПК-</w:t>
      </w:r>
      <w:r>
        <w:rPr>
          <w:rFonts w:ascii="Times New Roman" w:eastAsia="Calibri" w:hAnsi="Times New Roman" w:cs="Times New Roman"/>
          <w:sz w:val="24"/>
          <w:szCs w:val="24"/>
        </w:rPr>
        <w:t>3:  ИПК-3.2</w:t>
      </w:r>
      <w:r w:rsidRPr="00B843BE">
        <w:rPr>
          <w:rFonts w:ascii="Times New Roman" w:eastAsia="Calibri" w:hAnsi="Times New Roman" w:cs="Times New Roman"/>
          <w:sz w:val="24"/>
          <w:szCs w:val="24"/>
        </w:rPr>
        <w:t>.</w:t>
      </w:r>
      <w:r>
        <w:rPr>
          <w:rFonts w:ascii="Times New Roman" w:eastAsia="Calibri" w:hAnsi="Times New Roman" w:cs="Times New Roman"/>
          <w:sz w:val="24"/>
          <w:szCs w:val="24"/>
        </w:rPr>
        <w:t>;</w:t>
      </w:r>
      <w:r w:rsidRPr="00B843BE">
        <w:rPr>
          <w:rFonts w:ascii="Times New Roman" w:eastAsia="Calibri" w:hAnsi="Times New Roman" w:cs="Times New Roman"/>
          <w:sz w:val="24"/>
          <w:szCs w:val="24"/>
        </w:rPr>
        <w:t xml:space="preserve">  ПК-</w:t>
      </w:r>
      <w:r>
        <w:rPr>
          <w:rFonts w:ascii="Times New Roman" w:eastAsia="Calibri" w:hAnsi="Times New Roman" w:cs="Times New Roman"/>
          <w:sz w:val="24"/>
          <w:szCs w:val="24"/>
        </w:rPr>
        <w:t>4:  ИПК-4.2</w:t>
      </w:r>
    </w:p>
    <w:p w14:paraId="2A00787E"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Время выполнения заданий: 40 минут</w:t>
      </w:r>
    </w:p>
    <w:p w14:paraId="6F1B4DB1"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   Критерии оценивания: </w:t>
      </w:r>
    </w:p>
    <w:p w14:paraId="058069ED"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Практические знания оцениваются:</w:t>
      </w:r>
    </w:p>
    <w:p w14:paraId="2A6C6EDC" w14:textId="77777777" w:rsidR="00B843BE" w:rsidRPr="00B843BE" w:rsidRDefault="00B843BE" w:rsidP="00B843BE">
      <w:pPr>
        <w:autoSpaceDE w:val="0"/>
        <w:autoSpaceDN w:val="0"/>
        <w:adjustRightInd w:val="0"/>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rPr>
        <w:t xml:space="preserve">-  «отлично» студент легко, быстро, правильно даёт определение понятиям, </w:t>
      </w:r>
      <w:r w:rsidRPr="00B843BE">
        <w:rPr>
          <w:rFonts w:ascii="Times New Roman" w:eastAsia="Calibri" w:hAnsi="Times New Roman" w:cs="Times New Roman"/>
          <w:sz w:val="24"/>
          <w:szCs w:val="24"/>
          <w:lang w:eastAsia="ru-RU"/>
        </w:rPr>
        <w:t xml:space="preserve">продемонстрировал правильность и последовательность этапов выполнения задания, осуществил анализ полученных результатов, </w:t>
      </w:r>
      <w:r w:rsidRPr="00B843BE">
        <w:rPr>
          <w:rFonts w:ascii="Times New Roman" w:eastAsia="Calibri" w:hAnsi="Times New Roman" w:cs="Times New Roman"/>
          <w:sz w:val="24"/>
          <w:szCs w:val="24"/>
        </w:rPr>
        <w:t xml:space="preserve"> безошибочно</w:t>
      </w:r>
      <w:r w:rsidRPr="00B843BE">
        <w:rPr>
          <w:rFonts w:ascii="Times New Roman" w:eastAsia="Calibri" w:hAnsi="Times New Roman" w:cs="Times New Roman"/>
          <w:sz w:val="24"/>
          <w:szCs w:val="24"/>
          <w:lang w:eastAsia="ru-RU"/>
        </w:rPr>
        <w:t xml:space="preserve"> заполняет документацию,  четко сформулировал выводы и рекомендации;</w:t>
      </w:r>
    </w:p>
    <w:p w14:paraId="1CE5A585" w14:textId="77777777" w:rsidR="00B843BE" w:rsidRPr="00B843BE" w:rsidRDefault="00B843BE" w:rsidP="00B843BE">
      <w:pPr>
        <w:autoSpaceDE w:val="0"/>
        <w:autoSpaceDN w:val="0"/>
        <w:adjustRightInd w:val="0"/>
        <w:spacing w:after="0" w:line="23" w:lineRule="atLeast"/>
        <w:jc w:val="both"/>
        <w:rPr>
          <w:rFonts w:ascii="Times New Roman" w:eastAsia="Calibri" w:hAnsi="Times New Roman" w:cs="Times New Roman"/>
          <w:sz w:val="24"/>
          <w:szCs w:val="24"/>
          <w:lang w:eastAsia="ru-RU"/>
        </w:rPr>
      </w:pPr>
    </w:p>
    <w:p w14:paraId="310BB09D"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  «хорошо» студент способен правильно дать определение понятиям, допустил погрешности в правильности и последовательности этапов выполнения задания, </w:t>
      </w:r>
      <w:r w:rsidRPr="00B843BE">
        <w:rPr>
          <w:rFonts w:ascii="Times New Roman" w:eastAsia="Calibri" w:hAnsi="Times New Roman" w:cs="Times New Roman"/>
          <w:sz w:val="24"/>
          <w:szCs w:val="24"/>
          <w:lang w:eastAsia="ru-RU"/>
        </w:rPr>
        <w:lastRenderedPageBreak/>
        <w:t>осуществил неполный анализ полученных результатов, при оформлении документации осуществил незначительные ошибки, которые исправил самостоятельно;</w:t>
      </w:r>
    </w:p>
    <w:p w14:paraId="288353F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51384DBE" w14:textId="77777777" w:rsidR="00B843BE" w:rsidRPr="00B843BE" w:rsidRDefault="00B843BE" w:rsidP="00B843BE">
      <w:pPr>
        <w:autoSpaceDE w:val="0"/>
        <w:autoSpaceDN w:val="0"/>
        <w:adjustRightInd w:val="0"/>
        <w:spacing w:after="0" w:line="23" w:lineRule="atLeast"/>
        <w:rPr>
          <w:rFonts w:ascii="Times New Roman" w:eastAsia="Calibri" w:hAnsi="Times New Roman" w:cs="Times New Roman"/>
          <w:sz w:val="24"/>
          <w:szCs w:val="24"/>
          <w:lang w:eastAsia="ru-RU"/>
        </w:rPr>
      </w:pPr>
      <w:r w:rsidRPr="00B843BE">
        <w:rPr>
          <w:rFonts w:ascii="Times New Roman" w:eastAsia="Calibri" w:hAnsi="Times New Roman" w:cs="Times New Roman"/>
          <w:b/>
          <w:bCs/>
          <w:sz w:val="24"/>
          <w:szCs w:val="24"/>
        </w:rPr>
        <w:t>-  «</w:t>
      </w:r>
      <w:r w:rsidRPr="00B843BE">
        <w:rPr>
          <w:rFonts w:ascii="Times New Roman" w:eastAsia="Calibri" w:hAnsi="Times New Roman" w:cs="Times New Roman"/>
          <w:sz w:val="24"/>
          <w:szCs w:val="24"/>
        </w:rPr>
        <w:t>удовлетворительно» студент даёт определение понятиям, в общем, и целом правильно, но медленно и неуверенно и/или воспроизводит необходимый материал не в полном объеме,</w:t>
      </w:r>
      <w:r w:rsidRPr="00B843BE">
        <w:rPr>
          <w:rFonts w:ascii="Times New Roman" w:eastAsia="Calibri" w:hAnsi="Times New Roman" w:cs="Times New Roman"/>
          <w:sz w:val="24"/>
          <w:szCs w:val="24"/>
          <w:lang w:eastAsia="ru-RU"/>
        </w:rPr>
        <w:t xml:space="preserve"> допущены ошибки в последовательности выполнения этапов задания, неполно осуществил анализ полученных результатов, выводы и рекомендации сформулированы неполно, при заполнении документации  допустил существенные ошибки, которые  исправил с помощью преподавателя;</w:t>
      </w:r>
    </w:p>
    <w:p w14:paraId="780B624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67C5A849"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«неудовлетворительно» студент не владеет теоретическим материалом и  знаниями прикладного характера.</w:t>
      </w:r>
    </w:p>
    <w:p w14:paraId="24D5F3C7"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p>
    <w:p w14:paraId="3EF5EB6A"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1. Проанализируйте клинический пример с целью  квалификации интеллектуального дефекта.</w:t>
      </w:r>
    </w:p>
    <w:p w14:paraId="7B551E57"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Лена Л., ученица 3-го класса массовой школы, была направлена на консультацию с жалобами на большие затруднения в обучении. Со слов матери, беременность этой девочкой протекала при плохом самочувствии, с наличием токсикоза и резко повышенного кровяного давления. Роды затяжные, с выдавливанием плода. Раннее развитие ребенка шло с задержкой ходьбы и речи. В дошкольном возрасте родные отметили, что девочка заметно отстает в развитии по сравнению с другими детьми. Она не проявляла никакой любознательности, не задавала вопросов, не запоминала стихов, не интересовалась книгами, в игре была мало инициативна и зачастую не понимала игровой ситуации. Отставание в развитии особенно резко проявилось, когда девочка в возрасте 7 лет пошла в школу. С первых дней обучения выяснилось, что Лена не может усвоить самые элементарные школьные навыки: не могла запомнить ни одной буквы не могла овладеть порядковым счетом в пределах 5. При этом в поведении девочки никаких отклонений не наблюдалось. В связи с ее полной неуспеваемостью матери предложили временно взять Лену из школы. Через год она вновь поступила в 1-й класс массовой школы, но и на этот раз у нее выявились затруднения при обучении. И хотя в течение этого года девочка дополнительно занималась с педагогом, а уроки ей помогала готовить мать, она была переведена во 2-й класс без достаточных знаний и навыков. Во 2-м классе девочка механически заучила некоторые приемы счета, таблицу умножения, но очень плохо справлялась с решением арифметических задач. В 3-м классе Лена, даже при большой помощи, которая ей оказывалась, справиться со школьными требованиями не могла.</w:t>
      </w:r>
    </w:p>
    <w:p w14:paraId="0B79F1D6"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2. Как Вы относитесь к интеграции детей с ограниченными возможностями в общеобразовательной школе?</w:t>
      </w:r>
    </w:p>
    <w:p w14:paraId="603F4687"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3. Укажите, для каких целей направляют детей с ограниченными возможностями на медико–психолого-педагогическую консультацию?</w:t>
      </w:r>
    </w:p>
    <w:p w14:paraId="76819430" w14:textId="77777777" w:rsidR="00B843BE" w:rsidRPr="00B843BE" w:rsidRDefault="00B843BE" w:rsidP="00B843BE">
      <w:pPr>
        <w:autoSpaceDN w:val="0"/>
        <w:adjustRightInd w:val="0"/>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4. Какое значение в развитии олигофрении имеют </w:t>
      </w:r>
      <w:proofErr w:type="spellStart"/>
      <w:r w:rsidRPr="00B843BE">
        <w:rPr>
          <w:rFonts w:ascii="Times New Roman" w:eastAsia="Calibri" w:hAnsi="Times New Roman" w:cs="Times New Roman"/>
          <w:sz w:val="24"/>
          <w:szCs w:val="24"/>
          <w:lang w:eastAsia="ru-RU"/>
        </w:rPr>
        <w:t>эмбриопатии</w:t>
      </w:r>
      <w:proofErr w:type="spellEnd"/>
      <w:r w:rsidRPr="00B843BE">
        <w:rPr>
          <w:rFonts w:ascii="Times New Roman" w:eastAsia="Calibri" w:hAnsi="Times New Roman" w:cs="Times New Roman"/>
          <w:sz w:val="24"/>
          <w:szCs w:val="24"/>
          <w:lang w:eastAsia="ru-RU"/>
        </w:rPr>
        <w:t>?</w:t>
      </w:r>
    </w:p>
    <w:p w14:paraId="641EEBE6" w14:textId="77777777" w:rsidR="00B843BE" w:rsidRPr="00B843BE" w:rsidRDefault="00B843BE" w:rsidP="00B843BE">
      <w:pPr>
        <w:autoSpaceDN w:val="0"/>
        <w:adjustRightInd w:val="0"/>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5. Какие вредные факторы утробного периода приводят к олигофрении?</w:t>
      </w:r>
    </w:p>
    <w:p w14:paraId="114CB724" w14:textId="77777777" w:rsidR="00B843BE" w:rsidRPr="00B843BE" w:rsidRDefault="00B843BE" w:rsidP="00B843BE">
      <w:pPr>
        <w:autoSpaceDN w:val="0"/>
        <w:adjustRightInd w:val="0"/>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6. Что Вы знаете о плодном алкоголизме?</w:t>
      </w:r>
    </w:p>
    <w:p w14:paraId="471A98B9" w14:textId="77777777" w:rsidR="00B843BE" w:rsidRPr="00B843BE" w:rsidRDefault="00B843BE" w:rsidP="00B843BE">
      <w:pPr>
        <w:autoSpaceDN w:val="0"/>
        <w:adjustRightInd w:val="0"/>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7. Каковы сроки перинатального периода?</w:t>
      </w:r>
    </w:p>
    <w:p w14:paraId="6261D755" w14:textId="77777777" w:rsidR="00B843BE" w:rsidRPr="00B843BE" w:rsidRDefault="00B843BE" w:rsidP="00B843BE">
      <w:pPr>
        <w:autoSpaceDN w:val="0"/>
        <w:adjustRightInd w:val="0"/>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8. Какое значение в генезе умственной отсталости имеет  травматизм во время родов?</w:t>
      </w:r>
    </w:p>
    <w:p w14:paraId="5E8EC7D2" w14:textId="77777777" w:rsidR="00B843BE" w:rsidRPr="00B843BE" w:rsidRDefault="00B843BE" w:rsidP="00B843BE">
      <w:pPr>
        <w:shd w:val="clear" w:color="auto" w:fill="FFFFFF"/>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9. Какие нейрофизиологические нарушения в ЦНС Вам известны при дебильности?</w:t>
      </w:r>
    </w:p>
    <w:p w14:paraId="2694AB5E" w14:textId="77777777" w:rsidR="00B843BE" w:rsidRPr="00B843BE" w:rsidRDefault="00B843BE" w:rsidP="00B843BE">
      <w:pPr>
        <w:shd w:val="clear" w:color="auto" w:fill="FFFFFF"/>
        <w:tabs>
          <w:tab w:val="left" w:pos="10348"/>
        </w:tabs>
        <w:spacing w:after="0" w:line="23" w:lineRule="atLeast"/>
        <w:jc w:val="both"/>
        <w:rPr>
          <w:rFonts w:ascii="Times New Roman" w:eastAsia="Calibri" w:hAnsi="Times New Roman" w:cs="Times New Roman"/>
          <w:i/>
          <w:iCs/>
          <w:sz w:val="24"/>
          <w:szCs w:val="24"/>
          <w:lang w:eastAsia="ru-RU"/>
        </w:rPr>
      </w:pPr>
    </w:p>
    <w:p w14:paraId="307EF417" w14:textId="77777777" w:rsidR="00B843BE" w:rsidRPr="00B843BE" w:rsidRDefault="00B843BE" w:rsidP="00B843BE">
      <w:pPr>
        <w:spacing w:after="0" w:line="23" w:lineRule="atLeast"/>
        <w:jc w:val="both"/>
        <w:rPr>
          <w:rFonts w:ascii="Times New Roman" w:eastAsia="Calibri" w:hAnsi="Times New Roman" w:cs="Times New Roman"/>
          <w:b/>
          <w:bCs/>
          <w:sz w:val="24"/>
          <w:szCs w:val="24"/>
          <w:lang w:eastAsia="ru-RU"/>
        </w:rPr>
      </w:pPr>
      <w:r w:rsidRPr="00B843BE">
        <w:rPr>
          <w:rFonts w:ascii="Times New Roman" w:eastAsia="Calibri" w:hAnsi="Times New Roman" w:cs="Times New Roman"/>
          <w:b/>
          <w:bCs/>
          <w:sz w:val="24"/>
          <w:szCs w:val="24"/>
          <w:lang w:eastAsia="ru-RU"/>
        </w:rPr>
        <w:t>Форма контроля 3 –Типовой диктант</w:t>
      </w:r>
    </w:p>
    <w:p w14:paraId="1166E003"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Типовой диктант: Определение терминов.</w:t>
      </w:r>
    </w:p>
    <w:p w14:paraId="32AC9BC5" w14:textId="77777777" w:rsidR="00B843BE" w:rsidRPr="00B843BE" w:rsidRDefault="00B843BE" w:rsidP="00B843BE">
      <w:pPr>
        <w:shd w:val="clear" w:color="auto" w:fill="FFFFFF"/>
        <w:tabs>
          <w:tab w:val="left" w:pos="10348"/>
        </w:tabs>
        <w:spacing w:after="0" w:line="23" w:lineRule="atLeast"/>
        <w:rPr>
          <w:rFonts w:ascii="Times New Roman" w:eastAsia="Calibri" w:hAnsi="Times New Roman" w:cs="Times New Roman"/>
          <w:b/>
          <w:bCs/>
          <w:sz w:val="24"/>
          <w:szCs w:val="24"/>
        </w:rPr>
      </w:pPr>
      <w:r w:rsidRPr="00B843BE">
        <w:rPr>
          <w:rFonts w:ascii="Times New Roman" w:eastAsia="Calibri" w:hAnsi="Times New Roman" w:cs="Times New Roman"/>
          <w:sz w:val="24"/>
          <w:szCs w:val="24"/>
        </w:rPr>
        <w:t>Проверяемые компетенции:  ОПК-8:  ИОПК-8.1., ИОПК-8</w:t>
      </w:r>
      <w:r>
        <w:rPr>
          <w:rFonts w:ascii="Times New Roman" w:eastAsia="Calibri" w:hAnsi="Times New Roman" w:cs="Times New Roman"/>
          <w:sz w:val="24"/>
          <w:szCs w:val="24"/>
        </w:rPr>
        <w:t xml:space="preserve">.2.;  ПК-2:  ИПК-2.1.,  ИПК-2.2; </w:t>
      </w:r>
      <w:r w:rsidRPr="00B843BE">
        <w:rPr>
          <w:rFonts w:ascii="Times New Roman" w:eastAsia="Calibri" w:hAnsi="Times New Roman" w:cs="Times New Roman"/>
          <w:sz w:val="24"/>
          <w:szCs w:val="24"/>
        </w:rPr>
        <w:t>ПК-</w:t>
      </w:r>
      <w:r>
        <w:rPr>
          <w:rFonts w:ascii="Times New Roman" w:eastAsia="Calibri" w:hAnsi="Times New Roman" w:cs="Times New Roman"/>
          <w:sz w:val="24"/>
          <w:szCs w:val="24"/>
        </w:rPr>
        <w:t>3:  ИПК-3.2</w:t>
      </w:r>
      <w:r w:rsidRPr="00B843BE">
        <w:rPr>
          <w:rFonts w:ascii="Times New Roman" w:eastAsia="Calibri" w:hAnsi="Times New Roman" w:cs="Times New Roman"/>
          <w:sz w:val="24"/>
          <w:szCs w:val="24"/>
        </w:rPr>
        <w:t>.</w:t>
      </w:r>
      <w:r>
        <w:rPr>
          <w:rFonts w:ascii="Times New Roman" w:eastAsia="Calibri" w:hAnsi="Times New Roman" w:cs="Times New Roman"/>
          <w:sz w:val="24"/>
          <w:szCs w:val="24"/>
        </w:rPr>
        <w:t>;</w:t>
      </w:r>
      <w:r w:rsidRPr="00B843BE">
        <w:rPr>
          <w:rFonts w:ascii="Times New Roman" w:eastAsia="Calibri" w:hAnsi="Times New Roman" w:cs="Times New Roman"/>
          <w:sz w:val="24"/>
          <w:szCs w:val="24"/>
        </w:rPr>
        <w:t xml:space="preserve">  ПК-</w:t>
      </w:r>
      <w:r>
        <w:rPr>
          <w:rFonts w:ascii="Times New Roman" w:eastAsia="Calibri" w:hAnsi="Times New Roman" w:cs="Times New Roman"/>
          <w:sz w:val="24"/>
          <w:szCs w:val="24"/>
        </w:rPr>
        <w:t>4:  ИПК-4.2</w:t>
      </w:r>
    </w:p>
    <w:p w14:paraId="22E0B5C0"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Время выполнения заданий:  25  минут</w:t>
      </w:r>
    </w:p>
    <w:p w14:paraId="21A950C8" w14:textId="77777777" w:rsidR="00B843BE" w:rsidRPr="00B843BE" w:rsidRDefault="00B843BE" w:rsidP="00B843BE">
      <w:pPr>
        <w:spacing w:after="0" w:line="23" w:lineRule="atLeast"/>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lastRenderedPageBreak/>
        <w:t>Критерии оценивания:</w:t>
      </w:r>
    </w:p>
    <w:p w14:paraId="778CCDD0" w14:textId="77777777" w:rsidR="00B843BE" w:rsidRPr="00B843BE" w:rsidRDefault="00B843BE" w:rsidP="00B843BE">
      <w:pPr>
        <w:autoSpaceDE w:val="0"/>
        <w:autoSpaceDN w:val="0"/>
        <w:adjustRightInd w:val="0"/>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rPr>
        <w:t>«отлично» студент легко, быстро, правильно, в  полном объеме,  безошибочно даёт определение понятиям</w:t>
      </w:r>
      <w:r w:rsidRPr="00B843BE">
        <w:rPr>
          <w:rFonts w:ascii="Times New Roman" w:eastAsia="Calibri" w:hAnsi="Times New Roman" w:cs="Times New Roman"/>
          <w:sz w:val="24"/>
          <w:szCs w:val="24"/>
          <w:lang w:eastAsia="ru-RU"/>
        </w:rPr>
        <w:t>;</w:t>
      </w:r>
    </w:p>
    <w:p w14:paraId="6FC09780"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«хорошо» студент способен правильно дать определение понятиям, допустил неточность в определении понятий, ошибки исправил самостоятельно ;</w:t>
      </w:r>
    </w:p>
    <w:p w14:paraId="4A80FBEA" w14:textId="77777777" w:rsidR="00B843BE" w:rsidRPr="00B843BE" w:rsidRDefault="00B843BE" w:rsidP="00B843BE">
      <w:pPr>
        <w:autoSpaceDE w:val="0"/>
        <w:autoSpaceDN w:val="0"/>
        <w:adjustRightInd w:val="0"/>
        <w:spacing w:after="0" w:line="23" w:lineRule="atLeast"/>
        <w:rPr>
          <w:rFonts w:ascii="Times New Roman" w:eastAsia="Calibri" w:hAnsi="Times New Roman" w:cs="Times New Roman"/>
          <w:sz w:val="24"/>
          <w:szCs w:val="24"/>
          <w:lang w:eastAsia="ru-RU"/>
        </w:rPr>
      </w:pPr>
      <w:r w:rsidRPr="00B843BE">
        <w:rPr>
          <w:rFonts w:ascii="Times New Roman" w:eastAsia="Calibri" w:hAnsi="Times New Roman" w:cs="Times New Roman"/>
          <w:b/>
          <w:bCs/>
          <w:sz w:val="24"/>
          <w:szCs w:val="24"/>
        </w:rPr>
        <w:t>-  «</w:t>
      </w:r>
      <w:r w:rsidRPr="00B843BE">
        <w:rPr>
          <w:rFonts w:ascii="Times New Roman" w:eastAsia="Calibri" w:hAnsi="Times New Roman" w:cs="Times New Roman"/>
          <w:sz w:val="24"/>
          <w:szCs w:val="24"/>
        </w:rPr>
        <w:t>удовлетворительно» студент даёт определение понятиям, в общем, и целом правильно, но медленно и неуверенно, допусти</w:t>
      </w:r>
      <w:r w:rsidRPr="00B843BE">
        <w:rPr>
          <w:rFonts w:ascii="Times New Roman" w:eastAsia="Calibri" w:hAnsi="Times New Roman" w:cs="Times New Roman"/>
          <w:sz w:val="24"/>
          <w:szCs w:val="24"/>
          <w:lang w:eastAsia="ru-RU"/>
        </w:rPr>
        <w:t>л существенные ошибки, которые  исправил с помощью преподавателя;</w:t>
      </w:r>
    </w:p>
    <w:p w14:paraId="514D27EF" w14:textId="77777777" w:rsidR="00B843BE" w:rsidRPr="00B843BE" w:rsidRDefault="00B843BE" w:rsidP="00B843BE">
      <w:pPr>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«неудовлетворительно» студент не владеет теоретическим материалом.</w:t>
      </w:r>
    </w:p>
    <w:p w14:paraId="1801D332" w14:textId="77777777" w:rsidR="00B843BE" w:rsidRPr="00B843BE" w:rsidRDefault="00B843BE" w:rsidP="00B843BE">
      <w:pPr>
        <w:spacing w:after="0" w:line="240" w:lineRule="auto"/>
        <w:jc w:val="both"/>
        <w:rPr>
          <w:rFonts w:ascii="Times New Roman" w:eastAsia="Calibri" w:hAnsi="Times New Roman" w:cs="Times New Roman"/>
          <w:sz w:val="24"/>
          <w:szCs w:val="24"/>
        </w:rPr>
      </w:pPr>
    </w:p>
    <w:p w14:paraId="190FD0B3" w14:textId="77777777" w:rsidR="00B843BE" w:rsidRPr="00B843BE" w:rsidRDefault="00B843BE" w:rsidP="00B843BE">
      <w:pPr>
        <w:tabs>
          <w:tab w:val="left" w:pos="360"/>
        </w:tabs>
        <w:spacing w:after="0" w:line="23" w:lineRule="atLeast"/>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Дать определение понятиям: психофизический инфантилизм, гармонический психофизический инфантилизм, гармонический психический инфантилизм, </w:t>
      </w:r>
      <w:proofErr w:type="spellStart"/>
      <w:r w:rsidRPr="00B843BE">
        <w:rPr>
          <w:rFonts w:ascii="Times New Roman" w:eastAsia="Calibri" w:hAnsi="Times New Roman" w:cs="Times New Roman"/>
          <w:sz w:val="24"/>
          <w:szCs w:val="24"/>
          <w:lang w:eastAsia="ru-RU"/>
        </w:rPr>
        <w:t>церебрастенический</w:t>
      </w:r>
      <w:proofErr w:type="spellEnd"/>
      <w:r w:rsidRPr="00B843BE">
        <w:rPr>
          <w:rFonts w:ascii="Times New Roman" w:eastAsia="Calibri" w:hAnsi="Times New Roman" w:cs="Times New Roman"/>
          <w:sz w:val="24"/>
          <w:szCs w:val="24"/>
          <w:lang w:eastAsia="ru-RU"/>
        </w:rPr>
        <w:t xml:space="preserve"> синдром, астенический синдром, децелерация, церебральная альтерация, ретардация.</w:t>
      </w:r>
    </w:p>
    <w:p w14:paraId="0EC62AF6" w14:textId="77777777" w:rsidR="00B843BE" w:rsidRPr="00B843BE" w:rsidRDefault="00B843BE" w:rsidP="00B843BE">
      <w:pPr>
        <w:tabs>
          <w:tab w:val="left" w:pos="360"/>
        </w:tabs>
        <w:spacing w:after="0" w:line="23" w:lineRule="atLeast"/>
        <w:jc w:val="both"/>
        <w:rPr>
          <w:rFonts w:ascii="Times New Roman" w:eastAsia="Calibri" w:hAnsi="Times New Roman" w:cs="Times New Roman"/>
          <w:sz w:val="24"/>
          <w:szCs w:val="24"/>
          <w:lang w:eastAsia="ru-RU"/>
        </w:rPr>
      </w:pPr>
    </w:p>
    <w:p w14:paraId="636AE13A" w14:textId="77777777" w:rsidR="00B843BE" w:rsidRPr="00B843BE" w:rsidRDefault="00B843BE" w:rsidP="00B843BE">
      <w:pPr>
        <w:tabs>
          <w:tab w:val="left" w:pos="360"/>
        </w:tabs>
        <w:spacing w:after="0" w:line="23" w:lineRule="atLeast"/>
        <w:jc w:val="both"/>
        <w:rPr>
          <w:rFonts w:ascii="Times New Roman" w:eastAsia="Calibri" w:hAnsi="Times New Roman" w:cs="Times New Roman"/>
          <w:iCs/>
          <w:sz w:val="24"/>
          <w:szCs w:val="24"/>
          <w:lang w:eastAsia="ru-RU"/>
        </w:rPr>
      </w:pPr>
      <w:r w:rsidRPr="00B843BE">
        <w:rPr>
          <w:rFonts w:ascii="Times New Roman" w:eastAsia="Calibri" w:hAnsi="Times New Roman" w:cs="Times New Roman"/>
          <w:iCs/>
          <w:sz w:val="24"/>
          <w:szCs w:val="24"/>
          <w:lang w:eastAsia="ru-RU"/>
        </w:rPr>
        <w:t>3.3 Методические указания по проведению процедуры текущего контроля</w:t>
      </w:r>
    </w:p>
    <w:p w14:paraId="164F6150" w14:textId="77777777" w:rsidR="00B843BE" w:rsidRPr="00B843BE" w:rsidRDefault="00B843BE" w:rsidP="00B843BE">
      <w:pPr>
        <w:numPr>
          <w:ilvl w:val="0"/>
          <w:numId w:val="2"/>
        </w:numPr>
        <w:tabs>
          <w:tab w:val="left" w:pos="360"/>
        </w:tabs>
        <w:suppressAutoHyphens/>
        <w:spacing w:after="0" w:line="23" w:lineRule="atLeast"/>
        <w:ind w:firstLine="709"/>
        <w:jc w:val="both"/>
        <w:rPr>
          <w:rFonts w:ascii="Times New Roman" w:eastAsia="Calibri" w:hAnsi="Times New Roman" w:cs="Times New Roman"/>
          <w:sz w:val="24"/>
          <w:szCs w:val="24"/>
        </w:rPr>
      </w:pPr>
      <w:r w:rsidRPr="00B843BE">
        <w:rPr>
          <w:rFonts w:ascii="Times New Roman" w:eastAsia="Calibri" w:hAnsi="Times New Roman" w:cs="Times New Roman"/>
          <w:sz w:val="24"/>
          <w:szCs w:val="24"/>
        </w:rPr>
        <w:t>Текущий контроль проводится на протяжение всего семестра.</w:t>
      </w:r>
    </w:p>
    <w:p w14:paraId="7E54FB79" w14:textId="77777777" w:rsidR="00B843BE" w:rsidRPr="00B843BE" w:rsidRDefault="00B843BE" w:rsidP="00B843BE">
      <w:pPr>
        <w:numPr>
          <w:ilvl w:val="0"/>
          <w:numId w:val="2"/>
        </w:numPr>
        <w:tabs>
          <w:tab w:val="left" w:pos="360"/>
        </w:tabs>
        <w:suppressAutoHyphens/>
        <w:spacing w:after="0" w:line="23" w:lineRule="atLeast"/>
        <w:ind w:firstLine="709"/>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Сбор, обработка и оценивание результатов текущего контроля проводятся преподавателем, ведущим дисциплину.</w:t>
      </w:r>
    </w:p>
    <w:p w14:paraId="1D4040C1" w14:textId="77777777" w:rsidR="00B843BE" w:rsidRPr="00B843BE" w:rsidRDefault="00B843BE" w:rsidP="00B843BE">
      <w:pPr>
        <w:numPr>
          <w:ilvl w:val="0"/>
          <w:numId w:val="2"/>
        </w:numPr>
        <w:tabs>
          <w:tab w:val="left" w:pos="360"/>
        </w:tabs>
        <w:suppressAutoHyphens/>
        <w:spacing w:after="0" w:line="23" w:lineRule="atLeast"/>
        <w:ind w:firstLine="709"/>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Предъявление результатов оценивания осуществляется в течение недели после проведения контрольного мероприятия.</w:t>
      </w:r>
    </w:p>
    <w:p w14:paraId="4500DFE4" w14:textId="77777777" w:rsidR="00B843BE" w:rsidRPr="00B843BE" w:rsidRDefault="00B843BE" w:rsidP="00B843BE">
      <w:pPr>
        <w:numPr>
          <w:ilvl w:val="0"/>
          <w:numId w:val="2"/>
        </w:numPr>
        <w:tabs>
          <w:tab w:val="left" w:pos="360"/>
        </w:tabs>
        <w:suppressAutoHyphens/>
        <w:spacing w:after="0" w:line="23" w:lineRule="atLeast"/>
        <w:ind w:firstLine="709"/>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Результаты текущего контроля учитываются в рейтинге по дисциплине. </w:t>
      </w:r>
    </w:p>
    <w:p w14:paraId="4D99F502" w14:textId="77777777" w:rsidR="00B843BE" w:rsidRPr="00B843BE" w:rsidRDefault="00B843BE" w:rsidP="00B843BE">
      <w:pPr>
        <w:numPr>
          <w:ilvl w:val="0"/>
          <w:numId w:val="2"/>
        </w:numPr>
        <w:tabs>
          <w:tab w:val="left" w:pos="360"/>
        </w:tabs>
        <w:suppressAutoHyphens/>
        <w:spacing w:after="0" w:line="23" w:lineRule="atLeast"/>
        <w:ind w:firstLine="709"/>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26593CFF" w14:textId="77777777" w:rsidR="00B843BE" w:rsidRPr="00B843BE" w:rsidRDefault="00B843BE" w:rsidP="00B843BE">
      <w:pPr>
        <w:numPr>
          <w:ilvl w:val="0"/>
          <w:numId w:val="2"/>
        </w:numPr>
        <w:tabs>
          <w:tab w:val="left" w:pos="360"/>
        </w:tabs>
        <w:suppressAutoHyphens/>
        <w:spacing w:after="0" w:line="23" w:lineRule="atLeast"/>
        <w:ind w:firstLine="709"/>
        <w:jc w:val="both"/>
        <w:rPr>
          <w:rFonts w:ascii="Times New Roman" w:eastAsia="Calibri" w:hAnsi="Times New Roman" w:cs="Times New Roman"/>
          <w:sz w:val="24"/>
          <w:szCs w:val="24"/>
          <w:lang w:eastAsia="ru-RU"/>
        </w:rPr>
      </w:pPr>
      <w:r w:rsidRPr="00B843BE">
        <w:rPr>
          <w:rFonts w:ascii="Times New Roman" w:eastAsia="Calibri" w:hAnsi="Times New Roman" w:cs="Times New Roman"/>
          <w:sz w:val="24"/>
          <w:szCs w:val="24"/>
          <w:lang w:eastAsia="ru-RU"/>
        </w:rPr>
        <w:t xml:space="preserve">Считать, что положительные результаты текущего контроля свидетельствуют об успешном процессе формирования указанных компетенций </w:t>
      </w:r>
      <w:r w:rsidRPr="00B843BE">
        <w:rPr>
          <w:rFonts w:ascii="Times New Roman" w:eastAsia="Calibri" w:hAnsi="Times New Roman" w:cs="Times New Roman"/>
          <w:sz w:val="24"/>
          <w:szCs w:val="24"/>
        </w:rPr>
        <w:t>и индикаторов достижения компетенций</w:t>
      </w:r>
      <w:r w:rsidRPr="00B843BE">
        <w:rPr>
          <w:rFonts w:ascii="Times New Roman" w:eastAsia="Calibri" w:hAnsi="Times New Roman" w:cs="Times New Roman"/>
          <w:sz w:val="24"/>
          <w:szCs w:val="24"/>
          <w:lang w:eastAsia="ru-RU"/>
        </w:rPr>
        <w:t xml:space="preserve"> (этапов формирования компетенций).</w:t>
      </w:r>
    </w:p>
    <w:p w14:paraId="4885D25C" w14:textId="77777777" w:rsidR="00B843BE" w:rsidRPr="00B843BE" w:rsidRDefault="00B843BE" w:rsidP="00B843BE">
      <w:pPr>
        <w:shd w:val="clear" w:color="auto" w:fill="FFFFFF"/>
        <w:tabs>
          <w:tab w:val="left" w:pos="10348"/>
        </w:tabs>
        <w:spacing w:after="0" w:line="23" w:lineRule="atLeast"/>
        <w:jc w:val="both"/>
        <w:rPr>
          <w:rFonts w:ascii="Times New Roman" w:eastAsia="Calibri" w:hAnsi="Times New Roman" w:cs="Times New Roman"/>
          <w:b/>
          <w:bCs/>
          <w:sz w:val="24"/>
          <w:szCs w:val="24"/>
        </w:rPr>
      </w:pPr>
    </w:p>
    <w:p w14:paraId="50E3F773" w14:textId="77777777" w:rsidR="007C5AFD" w:rsidRDefault="007C5AFD">
      <w:pPr>
        <w:pStyle w:val="Text"/>
      </w:pPr>
    </w:p>
    <w:p w14:paraId="5498E36C" w14:textId="77777777" w:rsidR="007C5AFD" w:rsidRDefault="00960E99">
      <w:pPr>
        <w:pStyle w:val="Header1"/>
      </w:pPr>
      <w:r>
        <w:t>4. Содержание оценочных средств промежуточной аттестации и критерии их оценивания</w:t>
      </w:r>
    </w:p>
    <w:p w14:paraId="08598E9D" w14:textId="77777777" w:rsidR="007C5AFD" w:rsidRDefault="007C5AFD">
      <w:pPr>
        <w:pStyle w:val="Text"/>
      </w:pPr>
    </w:p>
    <w:p w14:paraId="6EC0D17C" w14:textId="77777777" w:rsidR="007C5AFD" w:rsidRDefault="00960E99">
      <w:pPr>
        <w:pStyle w:val="Text"/>
      </w:pPr>
      <w:r>
        <w:t>4.1. Промежуточная аттестация проводится в виде: экзамена (3 сем.).</w:t>
      </w:r>
    </w:p>
    <w:p w14:paraId="76316194" w14:textId="77777777" w:rsidR="007C5AFD" w:rsidRDefault="00960E99">
      <w:pPr>
        <w:pStyle w:val="Text"/>
      </w:pPr>
      <w:r>
        <w:t>4.2. Содержание оценочного средства. Проверяемые компетенции и индикаторы достижения компетенций: ОПК-8, ОПК-8.1, ОПК-8.2, ПК-2, ИПК-2.1, ИПК-2.2, ПК-3, ИПК-3.2, ПК-4, ИПК-4.2</w:t>
      </w:r>
    </w:p>
    <w:p w14:paraId="5F795B62" w14:textId="77777777" w:rsidR="007C5AFD" w:rsidRDefault="007C5AFD">
      <w:pPr>
        <w:pStyle w:val="Text"/>
      </w:pPr>
    </w:p>
    <w:p w14:paraId="4DB398BD" w14:textId="77777777" w:rsidR="007C5AFD" w:rsidRDefault="00960E99">
      <w:pPr>
        <w:pStyle w:val="Text"/>
      </w:pPr>
      <w:r>
        <w:t>Примерные вопросы и задания к экзамену</w:t>
      </w:r>
    </w:p>
    <w:p w14:paraId="7DF77834" w14:textId="77777777" w:rsidR="00197E9D" w:rsidRDefault="00197E9D">
      <w:pPr>
        <w:pStyle w:val="Text"/>
      </w:pPr>
    </w:p>
    <w:p w14:paraId="19CB5229" w14:textId="77777777" w:rsidR="00197E9D" w:rsidRPr="00197E9D" w:rsidRDefault="00197E9D" w:rsidP="00197E9D">
      <w:pPr>
        <w:shd w:val="clear" w:color="auto" w:fill="FFFFFF"/>
        <w:tabs>
          <w:tab w:val="left" w:pos="10348"/>
        </w:tabs>
        <w:spacing w:after="0" w:line="23" w:lineRule="atLeast"/>
        <w:jc w:val="both"/>
        <w:rPr>
          <w:rFonts w:ascii="Times New Roman" w:eastAsia="Calibri" w:hAnsi="Times New Roman" w:cs="Times New Roman"/>
          <w:i/>
          <w:iCs/>
          <w:sz w:val="24"/>
          <w:szCs w:val="24"/>
          <w:lang w:eastAsia="ru-RU"/>
        </w:rPr>
      </w:pPr>
      <w:r w:rsidRPr="00197E9D">
        <w:rPr>
          <w:rFonts w:ascii="Times New Roman" w:eastAsia="Calibri" w:hAnsi="Times New Roman" w:cs="Times New Roman"/>
          <w:sz w:val="24"/>
          <w:szCs w:val="24"/>
          <w:lang w:eastAsia="ru-RU"/>
        </w:rPr>
        <w:t>Теория:</w:t>
      </w:r>
    </w:p>
    <w:p w14:paraId="281BBEB2"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 Формирование понятия об интеллекте и его нарушениях в историческом аспекте.</w:t>
      </w:r>
    </w:p>
    <w:p w14:paraId="4B6F774C"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2. Предмет, задачи и методы детской психопатологии и дефектологии, их связь в медико-педагогическом комплексе.</w:t>
      </w:r>
    </w:p>
    <w:p w14:paraId="0E408723"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3. Этиология умственной отсталости (УО). Эндогенные причины. Врожденные причины. Приобретенные причины.</w:t>
      </w:r>
    </w:p>
    <w:p w14:paraId="5C8D0C1A"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4. </w:t>
      </w:r>
      <w:proofErr w:type="spellStart"/>
      <w:r w:rsidRPr="00197E9D">
        <w:rPr>
          <w:rFonts w:ascii="Times New Roman" w:eastAsia="Calibri" w:hAnsi="Times New Roman" w:cs="Times New Roman"/>
          <w:sz w:val="24"/>
          <w:szCs w:val="24"/>
          <w:lang w:eastAsia="ru-RU"/>
        </w:rPr>
        <w:t>Дизонтогении</w:t>
      </w:r>
      <w:proofErr w:type="spellEnd"/>
      <w:r w:rsidRPr="00197E9D">
        <w:rPr>
          <w:rFonts w:ascii="Times New Roman" w:eastAsia="Calibri" w:hAnsi="Times New Roman" w:cs="Times New Roman"/>
          <w:sz w:val="24"/>
          <w:szCs w:val="24"/>
          <w:lang w:eastAsia="ru-RU"/>
        </w:rPr>
        <w:t xml:space="preserve"> пренатального онтогенеза. Первичные (уродство, пороки) и _</w:t>
      </w:r>
      <w:proofErr w:type="spellStart"/>
      <w:r w:rsidRPr="00197E9D">
        <w:rPr>
          <w:rFonts w:ascii="Times New Roman" w:eastAsia="Calibri" w:hAnsi="Times New Roman" w:cs="Times New Roman"/>
          <w:sz w:val="24"/>
          <w:szCs w:val="24"/>
          <w:lang w:eastAsia="ru-RU"/>
        </w:rPr>
        <w:t>ннричные</w:t>
      </w:r>
      <w:proofErr w:type="spellEnd"/>
      <w:r w:rsidRPr="00197E9D">
        <w:rPr>
          <w:rFonts w:ascii="Times New Roman" w:eastAsia="Calibri" w:hAnsi="Times New Roman" w:cs="Times New Roman"/>
          <w:sz w:val="24"/>
          <w:szCs w:val="24"/>
          <w:lang w:eastAsia="ru-RU"/>
        </w:rPr>
        <w:t xml:space="preserve"> (действие химических, физических, инфекционных факторов) врожденные пороки развития.</w:t>
      </w:r>
    </w:p>
    <w:p w14:paraId="2A1618BD"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5. Формы нарушений интеллекта (пограничная интеллектуальная недостаточность, УО, деменция).</w:t>
      </w:r>
    </w:p>
    <w:p w14:paraId="2CBFD597"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lastRenderedPageBreak/>
        <w:t>6. Легкая степень умственной отсталости (дебильность). Процессы ощущения и восприятия; внимание, мышление и память; речь; эмоционально-волевая сфера; самооценка; психомоторика; школьная успеваемость; овладение трудовыми навыками.</w:t>
      </w:r>
    </w:p>
    <w:p w14:paraId="5671CDE8"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7. Умеренная степень умственной отсталости (легкая имбецильность). Статические и локомоторные функции. Познавательные функции. Память. Речь. Эмоционально-волевая сфера.</w:t>
      </w:r>
    </w:p>
    <w:p w14:paraId="66F52521"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8. Тяжелая степень умственной отсталости (выраженная имбецильность). Недоразвитие двигательной сферы, памяти, внимания, восприятия, мышления, речи.</w:t>
      </w:r>
    </w:p>
    <w:p w14:paraId="659E59BF"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9. Глубокая степень умственной отсталости (идиотия). Отсутствие речи.</w:t>
      </w:r>
    </w:p>
    <w:p w14:paraId="06E5F0C6"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10. Наследственные болезни обмена аминокислот, сочетающиеся с умственной отсталостью (фенилкетонурия).</w:t>
      </w:r>
    </w:p>
    <w:p w14:paraId="3E527D20"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11. Нарушения метаболизма органических кислот, сочетающихся с умственной отсталостью (</w:t>
      </w:r>
      <w:proofErr w:type="spellStart"/>
      <w:r w:rsidRPr="00197E9D">
        <w:rPr>
          <w:rFonts w:ascii="Times New Roman" w:eastAsia="Calibri" w:hAnsi="Times New Roman" w:cs="Times New Roman"/>
          <w:sz w:val="24"/>
          <w:szCs w:val="24"/>
          <w:lang w:eastAsia="ru-RU"/>
        </w:rPr>
        <w:t>галактоземия</w:t>
      </w:r>
      <w:proofErr w:type="spellEnd"/>
      <w:r w:rsidRPr="00197E9D">
        <w:rPr>
          <w:rFonts w:ascii="Times New Roman" w:eastAsia="Calibri" w:hAnsi="Times New Roman" w:cs="Times New Roman"/>
          <w:sz w:val="24"/>
          <w:szCs w:val="24"/>
          <w:lang w:eastAsia="ru-RU"/>
        </w:rPr>
        <w:t>).</w:t>
      </w:r>
    </w:p>
    <w:p w14:paraId="7D96FA01"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12. </w:t>
      </w:r>
      <w:proofErr w:type="spellStart"/>
      <w:r w:rsidRPr="00197E9D">
        <w:rPr>
          <w:rFonts w:ascii="Times New Roman" w:eastAsia="Calibri" w:hAnsi="Times New Roman" w:cs="Times New Roman"/>
          <w:sz w:val="24"/>
          <w:szCs w:val="24"/>
          <w:lang w:eastAsia="ru-RU"/>
        </w:rPr>
        <w:t>Мукополисахаридоз</w:t>
      </w:r>
      <w:proofErr w:type="spellEnd"/>
      <w:r w:rsidRPr="00197E9D">
        <w:rPr>
          <w:rFonts w:ascii="Times New Roman" w:eastAsia="Calibri" w:hAnsi="Times New Roman" w:cs="Times New Roman"/>
          <w:sz w:val="24"/>
          <w:szCs w:val="24"/>
          <w:lang w:eastAsia="ru-RU"/>
        </w:rPr>
        <w:t xml:space="preserve"> (синдром </w:t>
      </w:r>
      <w:proofErr w:type="spellStart"/>
      <w:r w:rsidRPr="00197E9D">
        <w:rPr>
          <w:rFonts w:ascii="Times New Roman" w:eastAsia="Calibri" w:hAnsi="Times New Roman" w:cs="Times New Roman"/>
          <w:sz w:val="24"/>
          <w:szCs w:val="24"/>
          <w:lang w:eastAsia="ru-RU"/>
        </w:rPr>
        <w:t>Гурлера</w:t>
      </w:r>
      <w:proofErr w:type="spellEnd"/>
      <w:r w:rsidRPr="00197E9D">
        <w:rPr>
          <w:rFonts w:ascii="Times New Roman" w:eastAsia="Calibri" w:hAnsi="Times New Roman" w:cs="Times New Roman"/>
          <w:sz w:val="24"/>
          <w:szCs w:val="24"/>
          <w:lang w:eastAsia="ru-RU"/>
        </w:rPr>
        <w:t>). Клиника, терапия.</w:t>
      </w:r>
    </w:p>
    <w:p w14:paraId="24020036"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13. Клинические формы умственной отсталости, основой которых являются генетические и хромосомные нарушения.</w:t>
      </w:r>
    </w:p>
    <w:p w14:paraId="7BCED73A"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14. Гидроцефалия (истинная). Этиология, клиника.</w:t>
      </w:r>
    </w:p>
    <w:p w14:paraId="4923D471"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15. Медико-генетическое консультирование. Пренатальная диагностика (амниоцентез, ультразвук, </w:t>
      </w:r>
      <w:proofErr w:type="spellStart"/>
      <w:r w:rsidRPr="00197E9D">
        <w:rPr>
          <w:rFonts w:ascii="Times New Roman" w:eastAsia="Calibri" w:hAnsi="Times New Roman" w:cs="Times New Roman"/>
          <w:sz w:val="24"/>
          <w:szCs w:val="24"/>
          <w:lang w:eastAsia="ru-RU"/>
        </w:rPr>
        <w:t>амниоскопия</w:t>
      </w:r>
      <w:proofErr w:type="spellEnd"/>
      <w:r w:rsidRPr="00197E9D">
        <w:rPr>
          <w:rFonts w:ascii="Times New Roman" w:eastAsia="Calibri" w:hAnsi="Times New Roman" w:cs="Times New Roman"/>
          <w:sz w:val="24"/>
          <w:szCs w:val="24"/>
          <w:lang w:eastAsia="ru-RU"/>
        </w:rPr>
        <w:t>, исследование крови плода). Показания к пренатальной диагностике.</w:t>
      </w:r>
    </w:p>
    <w:p w14:paraId="7E99BD00"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16. Классификации форм умственной отсталости, основанные на степени тяжести интеллектуального дефекта. </w:t>
      </w:r>
    </w:p>
    <w:p w14:paraId="6AF4B3EA"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17. Морфологические классификации умственной отсталости (П. Яковлев, 1961).</w:t>
      </w:r>
    </w:p>
    <w:p w14:paraId="48A70F38"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18. Классификации умственной отсталости, созданные на основе психологических и клинических признаков.</w:t>
      </w:r>
    </w:p>
    <w:p w14:paraId="4BFFB0E2"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19. </w:t>
      </w:r>
      <w:proofErr w:type="spellStart"/>
      <w:r w:rsidRPr="00197E9D">
        <w:rPr>
          <w:rFonts w:ascii="Times New Roman" w:eastAsia="Calibri" w:hAnsi="Times New Roman" w:cs="Times New Roman"/>
          <w:sz w:val="24"/>
          <w:szCs w:val="24"/>
          <w:lang w:eastAsia="ru-RU"/>
        </w:rPr>
        <w:t>Этиопатогенетические</w:t>
      </w:r>
      <w:proofErr w:type="spellEnd"/>
      <w:r w:rsidRPr="00197E9D">
        <w:rPr>
          <w:rFonts w:ascii="Times New Roman" w:eastAsia="Calibri" w:hAnsi="Times New Roman" w:cs="Times New Roman"/>
          <w:sz w:val="24"/>
          <w:szCs w:val="24"/>
          <w:lang w:eastAsia="ru-RU"/>
        </w:rPr>
        <w:t xml:space="preserve"> классификации умственной отсталости. Концепция Г.Е. Сухаревой о зависимости поражения от времени воздействия этиологического фактора, его качества и тяжести.</w:t>
      </w:r>
    </w:p>
    <w:p w14:paraId="2B31AA44"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20. Классификации, созданные с целью социального и педагогического прогноза на основе способности к адаптации или обучению.</w:t>
      </w:r>
    </w:p>
    <w:p w14:paraId="2B5DB637"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21. Клинико-физиологические классификации на основе изучения нейродинамических сдвигов и клинических симптомов. Необходимость анализа типов психического недоразвития на основе исследований высшей нервной деятельности.</w:t>
      </w:r>
    </w:p>
    <w:p w14:paraId="452428B5"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22.  ЗПР в связи с ранним органическим повреждением головного мозга, вследствие педагогической и </w:t>
      </w:r>
      <w:proofErr w:type="spellStart"/>
      <w:r w:rsidRPr="00197E9D">
        <w:rPr>
          <w:rFonts w:ascii="Times New Roman" w:eastAsia="Calibri" w:hAnsi="Times New Roman" w:cs="Times New Roman"/>
          <w:sz w:val="24"/>
          <w:szCs w:val="24"/>
          <w:lang w:eastAsia="ru-RU"/>
        </w:rPr>
        <w:t>микросоциальной</w:t>
      </w:r>
      <w:proofErr w:type="spellEnd"/>
      <w:r w:rsidRPr="00197E9D">
        <w:rPr>
          <w:rFonts w:ascii="Times New Roman" w:eastAsia="Calibri" w:hAnsi="Times New Roman" w:cs="Times New Roman"/>
          <w:sz w:val="24"/>
          <w:szCs w:val="24"/>
          <w:lang w:eastAsia="ru-RU"/>
        </w:rPr>
        <w:t xml:space="preserve"> запущенности.</w:t>
      </w:r>
    </w:p>
    <w:p w14:paraId="173A8199"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23. </w:t>
      </w:r>
      <w:proofErr w:type="spellStart"/>
      <w:r w:rsidRPr="00197E9D">
        <w:rPr>
          <w:rFonts w:ascii="Times New Roman" w:eastAsia="Calibri" w:hAnsi="Times New Roman" w:cs="Times New Roman"/>
          <w:sz w:val="24"/>
          <w:szCs w:val="24"/>
          <w:lang w:eastAsia="ru-RU"/>
        </w:rPr>
        <w:t>Фенилпировиноградная</w:t>
      </w:r>
      <w:proofErr w:type="spellEnd"/>
      <w:r w:rsidRPr="00197E9D">
        <w:rPr>
          <w:rFonts w:ascii="Times New Roman" w:eastAsia="Calibri" w:hAnsi="Times New Roman" w:cs="Times New Roman"/>
          <w:sz w:val="24"/>
          <w:szCs w:val="24"/>
          <w:lang w:eastAsia="ru-RU"/>
        </w:rPr>
        <w:t xml:space="preserve"> олигофрения (</w:t>
      </w:r>
      <w:proofErr w:type="spellStart"/>
      <w:r w:rsidRPr="00197E9D">
        <w:rPr>
          <w:rFonts w:ascii="Times New Roman" w:eastAsia="Calibri" w:hAnsi="Times New Roman" w:cs="Times New Roman"/>
          <w:sz w:val="24"/>
          <w:szCs w:val="24"/>
          <w:lang w:eastAsia="ru-RU"/>
        </w:rPr>
        <w:t>фенилкетокурия</w:t>
      </w:r>
      <w:proofErr w:type="spellEnd"/>
      <w:r w:rsidRPr="00197E9D">
        <w:rPr>
          <w:rFonts w:ascii="Times New Roman" w:eastAsia="Calibri" w:hAnsi="Times New Roman" w:cs="Times New Roman"/>
          <w:sz w:val="24"/>
          <w:szCs w:val="24"/>
          <w:lang w:eastAsia="ru-RU"/>
        </w:rPr>
        <w:t>).</w:t>
      </w:r>
    </w:p>
    <w:p w14:paraId="3A8A75E4"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24. Олигофрения, обусловленная токсоплазмозом, гемолитической болезнью новорожденных.</w:t>
      </w:r>
    </w:p>
    <w:p w14:paraId="6CD98537"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p>
    <w:p w14:paraId="6FD88391"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p>
    <w:p w14:paraId="603C43CA"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Практика:</w:t>
      </w:r>
    </w:p>
    <w:p w14:paraId="03018ECD" w14:textId="77777777" w:rsidR="00197E9D" w:rsidRPr="00197E9D" w:rsidRDefault="00197E9D" w:rsidP="00197E9D">
      <w:pPr>
        <w:widowControl w:val="0"/>
        <w:suppressAutoHyphens/>
        <w:spacing w:after="0" w:line="23" w:lineRule="atLeast"/>
        <w:rPr>
          <w:rFonts w:ascii="Times New Roman" w:eastAsia="Arial Unicode MS" w:hAnsi="Times New Roman" w:cs="Times New Roman"/>
          <w:kern w:val="1"/>
          <w:sz w:val="24"/>
          <w:szCs w:val="24"/>
          <w:lang w:eastAsia="hi-IN" w:bidi="hi-IN"/>
        </w:rPr>
      </w:pPr>
      <w:r w:rsidRPr="00197E9D">
        <w:rPr>
          <w:rFonts w:ascii="Times New Roman" w:eastAsia="Arial Unicode MS" w:hAnsi="Times New Roman" w:cs="Times New Roman"/>
          <w:kern w:val="1"/>
          <w:sz w:val="24"/>
          <w:szCs w:val="24"/>
          <w:lang w:eastAsia="hi-IN" w:bidi="hi-IN"/>
        </w:rPr>
        <w:t>1. Перечислите возможные причины задержки психического развития детей. Ваши рекомендации родителям.</w:t>
      </w:r>
    </w:p>
    <w:p w14:paraId="6DD00FF5" w14:textId="77777777" w:rsidR="00197E9D" w:rsidRPr="00197E9D" w:rsidRDefault="00197E9D" w:rsidP="00197E9D">
      <w:pPr>
        <w:autoSpaceDN w:val="0"/>
        <w:adjustRightInd w:val="0"/>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2. Являются ли </w:t>
      </w:r>
      <w:proofErr w:type="spellStart"/>
      <w:r w:rsidRPr="00197E9D">
        <w:rPr>
          <w:rFonts w:ascii="Times New Roman" w:eastAsia="Calibri" w:hAnsi="Times New Roman" w:cs="Times New Roman"/>
          <w:sz w:val="24"/>
          <w:szCs w:val="24"/>
          <w:lang w:eastAsia="ru-RU"/>
        </w:rPr>
        <w:t>эмбриопатии</w:t>
      </w:r>
      <w:proofErr w:type="spellEnd"/>
      <w:r w:rsidRPr="00197E9D">
        <w:rPr>
          <w:rFonts w:ascii="Times New Roman" w:eastAsia="Calibri" w:hAnsi="Times New Roman" w:cs="Times New Roman"/>
          <w:sz w:val="24"/>
          <w:szCs w:val="24"/>
          <w:lang w:eastAsia="ru-RU"/>
        </w:rPr>
        <w:t xml:space="preserve"> причиной развития олигофрении. Обоснуйте.</w:t>
      </w:r>
    </w:p>
    <w:p w14:paraId="620120C4" w14:textId="77777777" w:rsidR="00197E9D" w:rsidRPr="00197E9D" w:rsidRDefault="00197E9D" w:rsidP="00197E9D">
      <w:pPr>
        <w:widowControl w:val="0"/>
        <w:suppressAutoHyphens/>
        <w:spacing w:after="0" w:line="23" w:lineRule="atLeast"/>
        <w:rPr>
          <w:rFonts w:ascii="Times New Roman" w:eastAsia="Arial Unicode MS" w:hAnsi="Times New Roman" w:cs="Times New Roman"/>
          <w:kern w:val="1"/>
          <w:sz w:val="24"/>
          <w:szCs w:val="24"/>
          <w:lang w:eastAsia="hi-IN" w:bidi="hi-IN"/>
        </w:rPr>
      </w:pPr>
      <w:r w:rsidRPr="00197E9D">
        <w:rPr>
          <w:rFonts w:ascii="Times New Roman" w:eastAsia="Arial Unicode MS" w:hAnsi="Times New Roman" w:cs="Times New Roman"/>
          <w:kern w:val="1"/>
          <w:sz w:val="24"/>
          <w:szCs w:val="24"/>
          <w:lang w:eastAsia="hi-IN" w:bidi="hi-IN"/>
        </w:rPr>
        <w:t xml:space="preserve">3. Является ли инфекция, интоксикация, травма плода причиной внутриутробного поражения плода. </w:t>
      </w:r>
    </w:p>
    <w:p w14:paraId="6052EC39" w14:textId="77777777" w:rsidR="00197E9D" w:rsidRPr="00197E9D" w:rsidRDefault="00197E9D" w:rsidP="00197E9D">
      <w:pPr>
        <w:autoSpaceDN w:val="0"/>
        <w:adjustRightInd w:val="0"/>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4.  Какое значение в генезе умственной отсталости имеет  травматизм во время родов.</w:t>
      </w:r>
    </w:p>
    <w:p w14:paraId="683D2B8F" w14:textId="77777777" w:rsidR="00197E9D" w:rsidRPr="00197E9D" w:rsidRDefault="00197E9D" w:rsidP="00197E9D">
      <w:pPr>
        <w:autoSpaceDN w:val="0"/>
        <w:adjustRightInd w:val="0"/>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5.  Перечислите нейрофизиологические нарушения в ЦНС Вам известные при дебильности.</w:t>
      </w:r>
    </w:p>
    <w:p w14:paraId="0DBCF986"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6.  Правильно ли суждение, что  синдром Дауна всегда сопровождается  изменением в составе хромосом.</w:t>
      </w:r>
    </w:p>
    <w:p w14:paraId="25BD44BA"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lastRenderedPageBreak/>
        <w:t>7.  Правильно ли суждение, что синдром Дауна обусловлен наличием третьей хромосомы в 21 паре.</w:t>
      </w:r>
    </w:p>
    <w:p w14:paraId="69024C24"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8.  Поясните, синдром </w:t>
      </w:r>
      <w:proofErr w:type="spellStart"/>
      <w:r w:rsidRPr="00197E9D">
        <w:rPr>
          <w:rFonts w:ascii="Times New Roman" w:eastAsia="Calibri" w:hAnsi="Times New Roman" w:cs="Times New Roman"/>
          <w:sz w:val="24"/>
          <w:szCs w:val="24"/>
          <w:lang w:eastAsia="ru-RU"/>
        </w:rPr>
        <w:t>Клайнфельтера</w:t>
      </w:r>
      <w:proofErr w:type="spellEnd"/>
      <w:r w:rsidRPr="00197E9D">
        <w:rPr>
          <w:rFonts w:ascii="Times New Roman" w:eastAsia="Calibri" w:hAnsi="Times New Roman" w:cs="Times New Roman"/>
          <w:sz w:val="24"/>
          <w:szCs w:val="24"/>
          <w:lang w:eastAsia="ru-RU"/>
        </w:rPr>
        <w:t xml:space="preserve">  сопровождается наличием или отсутствием дополнительной половой Х хромосомы.</w:t>
      </w:r>
    </w:p>
    <w:p w14:paraId="182FE03D"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9. Поясните, синдром Шерешевского-Тернера сопровождается отсутствием или наличием дополнительной  половой Х хромосомы.</w:t>
      </w:r>
    </w:p>
    <w:p w14:paraId="7FBA51DB"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10. Является ли дромомания импульсивным влечением, стремление к побегам из дома, бродяжничеству, смене привычной обстановки.</w:t>
      </w:r>
    </w:p>
    <w:p w14:paraId="29E34CA0"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11. Перечислите основные клинические критерии гармонического и дисгармонического вариантов психического </w:t>
      </w:r>
      <w:proofErr w:type="spellStart"/>
      <w:r w:rsidRPr="00197E9D">
        <w:rPr>
          <w:rFonts w:ascii="Times New Roman" w:eastAsia="Calibri" w:hAnsi="Times New Roman" w:cs="Times New Roman"/>
          <w:sz w:val="24"/>
          <w:szCs w:val="24"/>
          <w:lang w:eastAsia="ru-RU"/>
        </w:rPr>
        <w:t>инфантилизима</w:t>
      </w:r>
      <w:proofErr w:type="spellEnd"/>
      <w:r w:rsidRPr="00197E9D">
        <w:rPr>
          <w:rFonts w:ascii="Times New Roman" w:eastAsia="Calibri" w:hAnsi="Times New Roman" w:cs="Times New Roman"/>
          <w:sz w:val="24"/>
          <w:szCs w:val="24"/>
          <w:lang w:eastAsia="ru-RU"/>
        </w:rPr>
        <w:t xml:space="preserve">. </w:t>
      </w:r>
    </w:p>
    <w:p w14:paraId="0FFF5897" w14:textId="77777777" w:rsidR="00197E9D" w:rsidRPr="00197E9D" w:rsidRDefault="00197E9D" w:rsidP="00197E9D">
      <w:pPr>
        <w:spacing w:after="0" w:line="23" w:lineRule="atLeast"/>
        <w:jc w:val="both"/>
        <w:rPr>
          <w:rFonts w:ascii="Times New Roman" w:eastAsia="Calibri" w:hAnsi="Times New Roman" w:cs="Times New Roman"/>
          <w:sz w:val="24"/>
          <w:szCs w:val="24"/>
        </w:rPr>
      </w:pPr>
      <w:r w:rsidRPr="00197E9D">
        <w:rPr>
          <w:rFonts w:ascii="Times New Roman" w:eastAsia="Calibri" w:hAnsi="Times New Roman" w:cs="Times New Roman"/>
          <w:sz w:val="24"/>
          <w:szCs w:val="24"/>
        </w:rPr>
        <w:t>12.  Поясните, влияет ли физическое развитие и внешняя среда на  умственное развитие ребенка.</w:t>
      </w:r>
    </w:p>
    <w:p w14:paraId="51F650C0"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13. Перечислить методы исследования наследственных заболеваний, сочетающихся с умственной отсталостью. </w:t>
      </w:r>
    </w:p>
    <w:p w14:paraId="7184C2EB"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14. Перечислите нейропсихологические методы исследования детей с умственной отсталостью.</w:t>
      </w:r>
    </w:p>
    <w:p w14:paraId="0D36A42A"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15. Проведите диагностическую беседу с ребенком 5 лет с умственной отсталостью. </w:t>
      </w:r>
    </w:p>
    <w:p w14:paraId="04449D3A"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16.  Что подразумевает понятие – сбор анамнеза.</w:t>
      </w:r>
    </w:p>
    <w:p w14:paraId="575075DD" w14:textId="77777777" w:rsidR="00197E9D" w:rsidRPr="00197E9D" w:rsidRDefault="00197E9D" w:rsidP="00197E9D">
      <w:pPr>
        <w:shd w:val="clear" w:color="auto" w:fill="FFFFFF"/>
        <w:spacing w:after="0" w:line="23" w:lineRule="atLeast"/>
        <w:jc w:val="both"/>
        <w:rPr>
          <w:rFonts w:ascii="Times New Roman" w:eastAsia="Calibri" w:hAnsi="Times New Roman" w:cs="Times New Roman"/>
          <w:sz w:val="24"/>
          <w:szCs w:val="24"/>
        </w:rPr>
      </w:pPr>
      <w:r w:rsidRPr="00197E9D">
        <w:rPr>
          <w:rFonts w:ascii="Times New Roman" w:eastAsia="Calibri" w:hAnsi="Times New Roman" w:cs="Times New Roman"/>
          <w:sz w:val="24"/>
          <w:szCs w:val="24"/>
        </w:rPr>
        <w:t>17. Является ли интеграция детей с ограниченными возможностями в общеобразовательные школы позитивным фактором. Обоснуйте.</w:t>
      </w:r>
    </w:p>
    <w:p w14:paraId="44C6772D" w14:textId="77777777" w:rsidR="00197E9D" w:rsidRPr="00197E9D" w:rsidRDefault="00197E9D" w:rsidP="00197E9D">
      <w:pPr>
        <w:shd w:val="clear" w:color="auto" w:fill="FFFFFF"/>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18. Укажите, для каких целей направляют детей с ограниченными возможностями на медико–психолого-педагогическую консультацию.</w:t>
      </w:r>
    </w:p>
    <w:p w14:paraId="0CD6D5AA" w14:textId="77777777" w:rsidR="00197E9D" w:rsidRPr="00197E9D" w:rsidRDefault="00197E9D" w:rsidP="00197E9D">
      <w:pPr>
        <w:shd w:val="clear" w:color="auto" w:fill="FFFFFF"/>
        <w:tabs>
          <w:tab w:val="left" w:pos="10348"/>
        </w:tabs>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19. Перечислите специалистов принимающих участие в медико-психолого-педагогическом консультировании.</w:t>
      </w:r>
    </w:p>
    <w:p w14:paraId="28CF85D8" w14:textId="77777777" w:rsidR="00197E9D" w:rsidRPr="00197E9D" w:rsidRDefault="00197E9D" w:rsidP="00197E9D">
      <w:pPr>
        <w:shd w:val="clear" w:color="auto" w:fill="FFFFFF"/>
        <w:tabs>
          <w:tab w:val="left" w:pos="10348"/>
        </w:tabs>
        <w:spacing w:after="0" w:line="23" w:lineRule="atLeast"/>
        <w:jc w:val="both"/>
        <w:rPr>
          <w:rFonts w:ascii="Times New Roman" w:eastAsia="Calibri" w:hAnsi="Times New Roman" w:cs="Times New Roman"/>
          <w:i/>
          <w:iCs/>
          <w:sz w:val="24"/>
          <w:szCs w:val="24"/>
          <w:lang w:eastAsia="ru-RU"/>
        </w:rPr>
      </w:pPr>
      <w:r w:rsidRPr="00197E9D">
        <w:rPr>
          <w:rFonts w:ascii="Times New Roman" w:eastAsia="Calibri" w:hAnsi="Times New Roman" w:cs="Times New Roman"/>
          <w:sz w:val="24"/>
          <w:szCs w:val="24"/>
          <w:lang w:eastAsia="ru-RU"/>
        </w:rPr>
        <w:t>20. Поясните, для чего необходимо раннее выявление детей с отклонениями в развитии.</w:t>
      </w:r>
    </w:p>
    <w:p w14:paraId="3C4E73F4" w14:textId="77777777" w:rsidR="00197E9D" w:rsidRPr="00197E9D" w:rsidRDefault="00197E9D" w:rsidP="00197E9D">
      <w:pPr>
        <w:autoSpaceDE w:val="0"/>
        <w:autoSpaceDN w:val="0"/>
        <w:adjustRightInd w:val="0"/>
        <w:spacing w:after="0" w:line="23" w:lineRule="atLeast"/>
        <w:rPr>
          <w:rFonts w:ascii="Times New Roman" w:eastAsia="Calibri" w:hAnsi="Times New Roman" w:cs="Times New Roman"/>
          <w:color w:val="000000"/>
          <w:sz w:val="24"/>
          <w:szCs w:val="24"/>
          <w:lang w:eastAsia="ru-RU"/>
        </w:rPr>
      </w:pPr>
      <w:r w:rsidRPr="00197E9D">
        <w:rPr>
          <w:rFonts w:ascii="Times New Roman" w:eastAsia="Calibri" w:hAnsi="Times New Roman" w:cs="Times New Roman"/>
          <w:color w:val="000000"/>
          <w:sz w:val="24"/>
          <w:szCs w:val="24"/>
          <w:lang w:eastAsia="ru-RU"/>
        </w:rPr>
        <w:t>21. Оценить эффективность  лечебно-педагогического комплекса у детей с отклонениями в развитии.</w:t>
      </w:r>
    </w:p>
    <w:p w14:paraId="28C3323B" w14:textId="77777777" w:rsidR="00197E9D" w:rsidRPr="00197E9D" w:rsidRDefault="00197E9D" w:rsidP="00197E9D">
      <w:pPr>
        <w:autoSpaceDE w:val="0"/>
        <w:autoSpaceDN w:val="0"/>
        <w:adjustRightInd w:val="0"/>
        <w:spacing w:after="0" w:line="23" w:lineRule="atLeast"/>
        <w:rPr>
          <w:rFonts w:ascii="Times New Roman" w:eastAsia="Calibri" w:hAnsi="Times New Roman" w:cs="Times New Roman"/>
          <w:color w:val="000000"/>
          <w:sz w:val="24"/>
          <w:szCs w:val="24"/>
          <w:lang w:eastAsia="ru-RU"/>
        </w:rPr>
      </w:pPr>
      <w:r w:rsidRPr="00197E9D">
        <w:rPr>
          <w:rFonts w:ascii="Times New Roman" w:eastAsia="Calibri" w:hAnsi="Times New Roman" w:cs="Times New Roman"/>
          <w:color w:val="000000"/>
          <w:sz w:val="24"/>
          <w:szCs w:val="24"/>
          <w:lang w:eastAsia="ru-RU"/>
        </w:rPr>
        <w:t>22.  Поясните, есть ли различия в психологии здорового и  больного ребенка и  членов их семьи.</w:t>
      </w:r>
    </w:p>
    <w:p w14:paraId="636ACC0F" w14:textId="77777777" w:rsidR="00197E9D" w:rsidRPr="00197E9D" w:rsidRDefault="00197E9D" w:rsidP="00197E9D">
      <w:pPr>
        <w:autoSpaceDE w:val="0"/>
        <w:autoSpaceDN w:val="0"/>
        <w:adjustRightInd w:val="0"/>
        <w:spacing w:after="0" w:line="23" w:lineRule="atLeast"/>
        <w:rPr>
          <w:rFonts w:ascii="Times New Roman" w:eastAsia="Calibri" w:hAnsi="Times New Roman" w:cs="Times New Roman"/>
          <w:color w:val="000000"/>
          <w:sz w:val="24"/>
          <w:szCs w:val="24"/>
          <w:lang w:eastAsia="ru-RU"/>
        </w:rPr>
      </w:pPr>
      <w:r w:rsidRPr="00197E9D">
        <w:rPr>
          <w:rFonts w:ascii="Times New Roman" w:eastAsia="Calibri" w:hAnsi="Times New Roman" w:cs="Times New Roman"/>
          <w:color w:val="000000"/>
          <w:sz w:val="24"/>
          <w:szCs w:val="24"/>
          <w:lang w:eastAsia="ru-RU"/>
        </w:rPr>
        <w:t>23. Отметьте, психологические особенности  подростка с задержкой психического развития.</w:t>
      </w:r>
    </w:p>
    <w:p w14:paraId="1323585C" w14:textId="77777777" w:rsidR="00197E9D" w:rsidRPr="00197E9D" w:rsidRDefault="00197E9D" w:rsidP="00197E9D">
      <w:pPr>
        <w:spacing w:after="0" w:line="23" w:lineRule="atLeast"/>
        <w:jc w:val="both"/>
        <w:rPr>
          <w:rFonts w:ascii="Times New Roman" w:eastAsia="Calibri" w:hAnsi="Times New Roman" w:cs="Times New Roman"/>
          <w:sz w:val="24"/>
          <w:szCs w:val="24"/>
          <w:lang w:eastAsia="ru-RU"/>
        </w:rPr>
      </w:pPr>
      <w:r w:rsidRPr="00197E9D">
        <w:rPr>
          <w:rFonts w:ascii="Times New Roman" w:eastAsia="Calibri" w:hAnsi="Times New Roman" w:cs="Times New Roman"/>
          <w:sz w:val="24"/>
          <w:szCs w:val="24"/>
          <w:lang w:eastAsia="ru-RU"/>
        </w:rPr>
        <w:t xml:space="preserve">24. Перечислите основные критерии диагностики олигофрении. </w:t>
      </w:r>
    </w:p>
    <w:p w14:paraId="4E016D08" w14:textId="77777777" w:rsidR="00197E9D" w:rsidRPr="00197E9D" w:rsidRDefault="00197E9D" w:rsidP="00197E9D">
      <w:pPr>
        <w:autoSpaceDE w:val="0"/>
        <w:autoSpaceDN w:val="0"/>
        <w:adjustRightInd w:val="0"/>
        <w:spacing w:after="0" w:line="23" w:lineRule="atLeast"/>
        <w:rPr>
          <w:rFonts w:ascii="Times New Roman" w:eastAsia="Calibri" w:hAnsi="Times New Roman" w:cs="Times New Roman"/>
          <w:color w:val="000000"/>
          <w:sz w:val="24"/>
          <w:szCs w:val="24"/>
          <w:lang w:eastAsia="ru-RU"/>
        </w:rPr>
      </w:pPr>
    </w:p>
    <w:p w14:paraId="27C09ACF" w14:textId="77777777" w:rsidR="00197E9D" w:rsidRDefault="00197E9D">
      <w:pPr>
        <w:pStyle w:val="Text"/>
      </w:pPr>
    </w:p>
    <w:p w14:paraId="22FFB4F1" w14:textId="77777777" w:rsidR="007C5AFD" w:rsidRDefault="00960E99">
      <w:pPr>
        <w:pStyle w:val="Text"/>
      </w:pPr>
      <w:r>
        <w:t>4.3. Критерии оценивания</w:t>
      </w:r>
    </w:p>
    <w:p w14:paraId="46CD4ECD" w14:textId="77777777" w:rsidR="007C5AFD" w:rsidRDefault="00960E99">
      <w:pPr>
        <w:pStyle w:val="Text"/>
      </w:pPr>
      <w:r>
        <w:t>Оценка за экзамен выставляется с учетом рейтинга. Если обучающийся набрал недостаточное количество баллов или хочет повысить оценку, то обучающийся сдает экзамен.</w:t>
      </w:r>
    </w:p>
    <w:p w14:paraId="4D54F2BA" w14:textId="77777777" w:rsidR="00197E9D" w:rsidRDefault="00197E9D">
      <w:pPr>
        <w:pStyle w:val="Text"/>
      </w:pPr>
      <w:r>
        <w:rPr>
          <w:b/>
        </w:rPr>
        <w:t xml:space="preserve">                                             </w:t>
      </w:r>
      <w:r w:rsidR="00960E99">
        <w:rPr>
          <w:b/>
        </w:rPr>
        <w:t>Шкала оценивания для экзаме</w:t>
      </w:r>
      <w:r>
        <w:rPr>
          <w:b/>
        </w:rPr>
        <w:t>на</w:t>
      </w:r>
    </w:p>
    <w:tbl>
      <w:tblPr>
        <w:tblpPr w:leftFromText="180" w:rightFromText="180" w:vertAnchor="text" w:horzAnchor="page" w:tblpX="1864"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701"/>
        <w:gridCol w:w="3260"/>
        <w:gridCol w:w="1242"/>
        <w:gridCol w:w="1168"/>
      </w:tblGrid>
      <w:tr w:rsidR="00197E9D" w:rsidRPr="00197E9D" w14:paraId="541A70C7" w14:textId="77777777" w:rsidTr="0003046F">
        <w:tc>
          <w:tcPr>
            <w:tcW w:w="1985" w:type="dxa"/>
          </w:tcPr>
          <w:p w14:paraId="4EF0A4C2" w14:textId="77777777" w:rsidR="00197E9D" w:rsidRPr="00197E9D" w:rsidRDefault="00197E9D" w:rsidP="00197E9D">
            <w:pPr>
              <w:spacing w:after="0" w:line="240" w:lineRule="auto"/>
              <w:jc w:val="center"/>
              <w:rPr>
                <w:rFonts w:ascii="Times New Roman" w:eastAsia="Calibri" w:hAnsi="Times New Roman" w:cs="Times New Roman"/>
                <w:b/>
                <w:bCs/>
                <w:sz w:val="24"/>
                <w:szCs w:val="24"/>
              </w:rPr>
            </w:pPr>
            <w:r w:rsidRPr="00197E9D">
              <w:rPr>
                <w:rFonts w:ascii="Times New Roman" w:eastAsia="Calibri" w:hAnsi="Times New Roman" w:cs="Times New Roman"/>
                <w:b/>
                <w:bCs/>
                <w:sz w:val="24"/>
                <w:szCs w:val="24"/>
              </w:rPr>
              <w:t>Уровни</w:t>
            </w:r>
          </w:p>
          <w:p w14:paraId="00ED827E" w14:textId="77777777" w:rsidR="00197E9D" w:rsidRPr="00197E9D" w:rsidRDefault="00197E9D" w:rsidP="00197E9D">
            <w:pPr>
              <w:spacing w:after="0" w:line="240" w:lineRule="auto"/>
              <w:ind w:right="-69"/>
              <w:jc w:val="center"/>
              <w:rPr>
                <w:rFonts w:ascii="Times New Roman" w:eastAsia="Calibri" w:hAnsi="Times New Roman" w:cs="Times New Roman"/>
                <w:b/>
                <w:bCs/>
                <w:sz w:val="24"/>
                <w:szCs w:val="24"/>
              </w:rPr>
            </w:pPr>
            <w:r w:rsidRPr="00197E9D">
              <w:rPr>
                <w:rFonts w:ascii="Times New Roman" w:eastAsia="Calibri" w:hAnsi="Times New Roman" w:cs="Times New Roman"/>
                <w:b/>
                <w:bCs/>
                <w:sz w:val="24"/>
                <w:szCs w:val="24"/>
              </w:rPr>
              <w:t>освоения индикаторов достижения компетенций</w:t>
            </w:r>
          </w:p>
        </w:tc>
        <w:tc>
          <w:tcPr>
            <w:tcW w:w="1701" w:type="dxa"/>
          </w:tcPr>
          <w:p w14:paraId="32B3D159" w14:textId="77777777" w:rsidR="00197E9D" w:rsidRPr="00197E9D" w:rsidRDefault="00197E9D" w:rsidP="00197E9D">
            <w:pPr>
              <w:spacing w:after="0" w:line="240" w:lineRule="auto"/>
              <w:jc w:val="center"/>
              <w:rPr>
                <w:rFonts w:ascii="Times New Roman" w:eastAsia="Calibri" w:hAnsi="Times New Roman" w:cs="Times New Roman"/>
                <w:b/>
                <w:bCs/>
                <w:sz w:val="24"/>
                <w:szCs w:val="24"/>
              </w:rPr>
            </w:pPr>
            <w:r w:rsidRPr="00197E9D">
              <w:rPr>
                <w:rFonts w:ascii="Times New Roman" w:eastAsia="Calibri" w:hAnsi="Times New Roman" w:cs="Times New Roman"/>
                <w:b/>
                <w:bCs/>
                <w:sz w:val="24"/>
                <w:szCs w:val="24"/>
              </w:rPr>
              <w:t>Содержательное описание уровня</w:t>
            </w:r>
          </w:p>
        </w:tc>
        <w:tc>
          <w:tcPr>
            <w:tcW w:w="3260" w:type="dxa"/>
          </w:tcPr>
          <w:p w14:paraId="3773184D" w14:textId="77777777" w:rsidR="00197E9D" w:rsidRPr="00197E9D" w:rsidRDefault="00197E9D" w:rsidP="00197E9D">
            <w:pPr>
              <w:spacing w:after="0" w:line="240" w:lineRule="auto"/>
              <w:jc w:val="center"/>
              <w:rPr>
                <w:rFonts w:ascii="Times New Roman" w:eastAsia="Calibri" w:hAnsi="Times New Roman" w:cs="Times New Roman"/>
                <w:b/>
                <w:bCs/>
                <w:sz w:val="24"/>
                <w:szCs w:val="24"/>
              </w:rPr>
            </w:pPr>
            <w:r w:rsidRPr="00197E9D">
              <w:rPr>
                <w:rFonts w:ascii="Times New Roman" w:eastAsia="Calibri" w:hAnsi="Times New Roman" w:cs="Times New Roman"/>
                <w:b/>
                <w:bCs/>
                <w:sz w:val="24"/>
                <w:szCs w:val="24"/>
              </w:rPr>
              <w:t xml:space="preserve">Основные признаки выделения уровня </w:t>
            </w:r>
          </w:p>
        </w:tc>
        <w:tc>
          <w:tcPr>
            <w:tcW w:w="1242" w:type="dxa"/>
          </w:tcPr>
          <w:p w14:paraId="55782690" w14:textId="77777777" w:rsidR="00197E9D" w:rsidRPr="00197E9D" w:rsidRDefault="00197E9D" w:rsidP="00197E9D">
            <w:pPr>
              <w:spacing w:after="0" w:line="240" w:lineRule="auto"/>
              <w:ind w:right="-71"/>
              <w:jc w:val="center"/>
              <w:rPr>
                <w:rFonts w:ascii="Times New Roman" w:eastAsia="Calibri" w:hAnsi="Times New Roman" w:cs="Times New Roman"/>
                <w:b/>
                <w:bCs/>
                <w:sz w:val="24"/>
                <w:szCs w:val="24"/>
              </w:rPr>
            </w:pPr>
            <w:r w:rsidRPr="00197E9D">
              <w:rPr>
                <w:rFonts w:ascii="Times New Roman" w:eastAsia="Calibri" w:hAnsi="Times New Roman" w:cs="Times New Roman"/>
                <w:b/>
                <w:bCs/>
                <w:sz w:val="24"/>
                <w:szCs w:val="24"/>
              </w:rPr>
              <w:t>Академическая оценка</w:t>
            </w:r>
          </w:p>
        </w:tc>
        <w:tc>
          <w:tcPr>
            <w:tcW w:w="1168" w:type="dxa"/>
          </w:tcPr>
          <w:p w14:paraId="7D6C49B6" w14:textId="77777777" w:rsidR="00197E9D" w:rsidRPr="00197E9D" w:rsidRDefault="00197E9D" w:rsidP="00197E9D">
            <w:pPr>
              <w:spacing w:after="0" w:line="240" w:lineRule="auto"/>
              <w:jc w:val="center"/>
              <w:rPr>
                <w:rFonts w:ascii="Times New Roman" w:eastAsia="Calibri" w:hAnsi="Times New Roman" w:cs="Times New Roman"/>
                <w:b/>
                <w:bCs/>
                <w:sz w:val="24"/>
                <w:szCs w:val="24"/>
              </w:rPr>
            </w:pPr>
            <w:r w:rsidRPr="00197E9D">
              <w:rPr>
                <w:rFonts w:ascii="Times New Roman" w:eastAsia="Calibri" w:hAnsi="Times New Roman" w:cs="Times New Roman"/>
                <w:b/>
                <w:bCs/>
                <w:sz w:val="24"/>
                <w:szCs w:val="24"/>
              </w:rPr>
              <w:t xml:space="preserve">% освоения </w:t>
            </w:r>
          </w:p>
          <w:p w14:paraId="3E54BE6F" w14:textId="77777777" w:rsidR="00197E9D" w:rsidRPr="00197E9D" w:rsidRDefault="00197E9D" w:rsidP="00197E9D">
            <w:pPr>
              <w:spacing w:after="0" w:line="240" w:lineRule="auto"/>
              <w:jc w:val="center"/>
              <w:rPr>
                <w:rFonts w:ascii="Times New Roman" w:eastAsia="Calibri" w:hAnsi="Times New Roman" w:cs="Times New Roman"/>
                <w:b/>
                <w:bCs/>
                <w:sz w:val="24"/>
                <w:szCs w:val="24"/>
              </w:rPr>
            </w:pPr>
            <w:r w:rsidRPr="00197E9D">
              <w:rPr>
                <w:rFonts w:ascii="Times New Roman" w:eastAsia="Calibri" w:hAnsi="Times New Roman" w:cs="Times New Roman"/>
                <w:b/>
                <w:bCs/>
                <w:sz w:val="24"/>
                <w:szCs w:val="24"/>
              </w:rPr>
              <w:t>(рейтинговая оценка)</w:t>
            </w:r>
          </w:p>
        </w:tc>
      </w:tr>
      <w:tr w:rsidR="00197E9D" w:rsidRPr="00197E9D" w14:paraId="76402004" w14:textId="77777777" w:rsidTr="0003046F">
        <w:tc>
          <w:tcPr>
            <w:tcW w:w="1985" w:type="dxa"/>
          </w:tcPr>
          <w:p w14:paraId="156574F0" w14:textId="77777777" w:rsidR="00197E9D" w:rsidRPr="00197E9D" w:rsidRDefault="00197E9D" w:rsidP="00197E9D">
            <w:pPr>
              <w:spacing w:after="0" w:line="240" w:lineRule="auto"/>
              <w:ind w:left="-56" w:right="-69"/>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Повышенный</w:t>
            </w:r>
          </w:p>
          <w:p w14:paraId="7043CB37"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(высокий)</w:t>
            </w:r>
          </w:p>
        </w:tc>
        <w:tc>
          <w:tcPr>
            <w:tcW w:w="1701" w:type="dxa"/>
          </w:tcPr>
          <w:p w14:paraId="73D7E760"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Творческая деятельность</w:t>
            </w:r>
          </w:p>
          <w:p w14:paraId="3CD44B61" w14:textId="77777777" w:rsidR="00197E9D" w:rsidRPr="00197E9D" w:rsidRDefault="00197E9D" w:rsidP="00197E9D">
            <w:pPr>
              <w:spacing w:after="0" w:line="240" w:lineRule="auto"/>
              <w:jc w:val="center"/>
              <w:rPr>
                <w:rFonts w:ascii="Times New Roman" w:eastAsia="Calibri" w:hAnsi="Times New Roman" w:cs="Times New Roman"/>
                <w:sz w:val="24"/>
                <w:szCs w:val="24"/>
              </w:rPr>
            </w:pPr>
          </w:p>
        </w:tc>
        <w:tc>
          <w:tcPr>
            <w:tcW w:w="3260" w:type="dxa"/>
          </w:tcPr>
          <w:p w14:paraId="375CABAB" w14:textId="77777777" w:rsidR="00197E9D" w:rsidRPr="00197E9D" w:rsidRDefault="00197E9D" w:rsidP="00197E9D">
            <w:pPr>
              <w:spacing w:after="0" w:line="240" w:lineRule="auto"/>
              <w:jc w:val="both"/>
              <w:rPr>
                <w:rFonts w:ascii="Times New Roman" w:eastAsia="Calibri" w:hAnsi="Times New Roman" w:cs="Times New Roman"/>
                <w:sz w:val="24"/>
                <w:szCs w:val="24"/>
              </w:rPr>
            </w:pPr>
            <w:r w:rsidRPr="00197E9D">
              <w:rPr>
                <w:rFonts w:ascii="Times New Roman" w:eastAsia="Calibri" w:hAnsi="Times New Roman" w:cs="Times New Roman"/>
                <w:sz w:val="24"/>
                <w:szCs w:val="24"/>
              </w:rPr>
              <w:t xml:space="preserve">Включает нижестоящий уровень. Умение самостоятельно принимать решение, решать проблему/задачу теоретического или </w:t>
            </w:r>
            <w:r w:rsidRPr="00197E9D">
              <w:rPr>
                <w:rFonts w:ascii="Times New Roman" w:eastAsia="Calibri" w:hAnsi="Times New Roman" w:cs="Times New Roman"/>
                <w:sz w:val="24"/>
                <w:szCs w:val="24"/>
              </w:rPr>
              <w:lastRenderedPageBreak/>
              <w:t>прикладного характера на основе изученных методов, приемов, технологий.</w:t>
            </w:r>
          </w:p>
        </w:tc>
        <w:tc>
          <w:tcPr>
            <w:tcW w:w="1242" w:type="dxa"/>
          </w:tcPr>
          <w:p w14:paraId="79329A61"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lastRenderedPageBreak/>
              <w:t>Отлично</w:t>
            </w:r>
          </w:p>
        </w:tc>
        <w:tc>
          <w:tcPr>
            <w:tcW w:w="1168" w:type="dxa"/>
          </w:tcPr>
          <w:p w14:paraId="25598495"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90-100</w:t>
            </w:r>
          </w:p>
        </w:tc>
      </w:tr>
      <w:tr w:rsidR="00197E9D" w:rsidRPr="00197E9D" w14:paraId="02EF667D" w14:textId="77777777" w:rsidTr="0003046F">
        <w:tc>
          <w:tcPr>
            <w:tcW w:w="1985" w:type="dxa"/>
          </w:tcPr>
          <w:p w14:paraId="15193C22"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Базовый</w:t>
            </w:r>
          </w:p>
          <w:p w14:paraId="04248F70" w14:textId="77777777" w:rsidR="00197E9D" w:rsidRPr="00197E9D" w:rsidRDefault="00197E9D" w:rsidP="00197E9D">
            <w:pPr>
              <w:spacing w:after="0" w:line="240" w:lineRule="auto"/>
              <w:ind w:leftChars="-60" w:left="-132" w:right="-111"/>
              <w:jc w:val="center"/>
              <w:rPr>
                <w:rFonts w:ascii="Times New Roman" w:eastAsia="Calibri" w:hAnsi="Times New Roman" w:cs="Times New Roman"/>
                <w:sz w:val="24"/>
                <w:szCs w:val="24"/>
              </w:rPr>
            </w:pPr>
          </w:p>
        </w:tc>
        <w:tc>
          <w:tcPr>
            <w:tcW w:w="1701" w:type="dxa"/>
          </w:tcPr>
          <w:p w14:paraId="099F802D"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Продуктивная деятельность</w:t>
            </w:r>
          </w:p>
          <w:p w14:paraId="4704F293" w14:textId="77777777" w:rsidR="00197E9D" w:rsidRPr="00197E9D" w:rsidRDefault="00197E9D" w:rsidP="00197E9D">
            <w:pPr>
              <w:spacing w:after="0" w:line="240" w:lineRule="auto"/>
              <w:jc w:val="center"/>
              <w:rPr>
                <w:rFonts w:ascii="Times New Roman" w:eastAsia="Calibri" w:hAnsi="Times New Roman" w:cs="Times New Roman"/>
                <w:sz w:val="24"/>
                <w:szCs w:val="24"/>
              </w:rPr>
            </w:pPr>
          </w:p>
          <w:p w14:paraId="23DABC08" w14:textId="77777777" w:rsidR="00197E9D" w:rsidRPr="00197E9D" w:rsidRDefault="00197E9D" w:rsidP="00197E9D">
            <w:pPr>
              <w:spacing w:after="0" w:line="240" w:lineRule="auto"/>
              <w:jc w:val="center"/>
              <w:rPr>
                <w:rFonts w:ascii="Times New Roman" w:eastAsia="Calibri" w:hAnsi="Times New Roman" w:cs="Times New Roman"/>
                <w:sz w:val="24"/>
                <w:szCs w:val="24"/>
              </w:rPr>
            </w:pPr>
          </w:p>
        </w:tc>
        <w:tc>
          <w:tcPr>
            <w:tcW w:w="3260" w:type="dxa"/>
          </w:tcPr>
          <w:p w14:paraId="196C5573" w14:textId="77777777" w:rsidR="00197E9D" w:rsidRPr="00197E9D" w:rsidRDefault="00197E9D" w:rsidP="00197E9D">
            <w:pPr>
              <w:spacing w:after="0" w:line="240" w:lineRule="auto"/>
              <w:jc w:val="both"/>
              <w:rPr>
                <w:rFonts w:ascii="Times New Roman" w:eastAsia="Calibri" w:hAnsi="Times New Roman" w:cs="Times New Roman"/>
                <w:sz w:val="24"/>
                <w:szCs w:val="24"/>
              </w:rPr>
            </w:pPr>
            <w:r w:rsidRPr="00197E9D">
              <w:rPr>
                <w:rFonts w:ascii="Times New Roman" w:eastAsia="Calibri"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242" w:type="dxa"/>
          </w:tcPr>
          <w:p w14:paraId="6C16EEBF"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Хорошо</w:t>
            </w:r>
          </w:p>
        </w:tc>
        <w:tc>
          <w:tcPr>
            <w:tcW w:w="1168" w:type="dxa"/>
          </w:tcPr>
          <w:p w14:paraId="46D20AA6"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70-89</w:t>
            </w:r>
          </w:p>
        </w:tc>
      </w:tr>
      <w:tr w:rsidR="00197E9D" w:rsidRPr="00197E9D" w14:paraId="232C75F7" w14:textId="77777777" w:rsidTr="0003046F">
        <w:tc>
          <w:tcPr>
            <w:tcW w:w="1985" w:type="dxa"/>
          </w:tcPr>
          <w:p w14:paraId="353B7744" w14:textId="77777777" w:rsidR="00197E9D" w:rsidRPr="00197E9D" w:rsidRDefault="00197E9D" w:rsidP="00197E9D">
            <w:pPr>
              <w:spacing w:after="0" w:line="240" w:lineRule="auto"/>
              <w:ind w:right="-69"/>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Удовлетворительный</w:t>
            </w:r>
          </w:p>
          <w:p w14:paraId="455B4BD7" w14:textId="77777777" w:rsidR="00197E9D" w:rsidRPr="00197E9D" w:rsidRDefault="00197E9D" w:rsidP="00197E9D">
            <w:pPr>
              <w:spacing w:after="0" w:line="240" w:lineRule="auto"/>
              <w:ind w:right="-69"/>
              <w:jc w:val="center"/>
              <w:rPr>
                <w:rFonts w:ascii="Times New Roman" w:eastAsia="Calibri" w:hAnsi="Times New Roman" w:cs="Times New Roman"/>
                <w:sz w:val="24"/>
                <w:szCs w:val="24"/>
              </w:rPr>
            </w:pPr>
          </w:p>
        </w:tc>
        <w:tc>
          <w:tcPr>
            <w:tcW w:w="1701" w:type="dxa"/>
          </w:tcPr>
          <w:p w14:paraId="5A79434E"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Репродуктивная деятельность</w:t>
            </w:r>
          </w:p>
          <w:p w14:paraId="7917FD1F" w14:textId="77777777" w:rsidR="00197E9D" w:rsidRPr="00197E9D" w:rsidRDefault="00197E9D" w:rsidP="00197E9D">
            <w:pPr>
              <w:spacing w:after="0" w:line="240" w:lineRule="auto"/>
              <w:jc w:val="center"/>
              <w:rPr>
                <w:rFonts w:ascii="Times New Roman" w:eastAsia="Calibri" w:hAnsi="Times New Roman" w:cs="Times New Roman"/>
                <w:sz w:val="24"/>
                <w:szCs w:val="24"/>
              </w:rPr>
            </w:pPr>
          </w:p>
        </w:tc>
        <w:tc>
          <w:tcPr>
            <w:tcW w:w="3260" w:type="dxa"/>
          </w:tcPr>
          <w:p w14:paraId="28567CC8" w14:textId="77777777" w:rsidR="00197E9D" w:rsidRPr="00197E9D" w:rsidRDefault="00197E9D" w:rsidP="00197E9D">
            <w:pPr>
              <w:spacing w:after="0" w:line="240" w:lineRule="auto"/>
              <w:jc w:val="both"/>
              <w:rPr>
                <w:rFonts w:ascii="Times New Roman" w:eastAsia="Calibri" w:hAnsi="Times New Roman" w:cs="Times New Roman"/>
                <w:sz w:val="24"/>
                <w:szCs w:val="24"/>
              </w:rPr>
            </w:pPr>
            <w:r w:rsidRPr="00197E9D">
              <w:rPr>
                <w:rFonts w:ascii="Times New Roman" w:eastAsia="Calibri" w:hAnsi="Times New Roman" w:cs="Times New Roman"/>
                <w:sz w:val="24"/>
                <w:szCs w:val="24"/>
              </w:rPr>
              <w:t>Изложение в пределах задач курса теоретического и практического материала</w:t>
            </w:r>
          </w:p>
        </w:tc>
        <w:tc>
          <w:tcPr>
            <w:tcW w:w="1242" w:type="dxa"/>
          </w:tcPr>
          <w:p w14:paraId="18FDDB80"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Удовлетворительно</w:t>
            </w:r>
          </w:p>
        </w:tc>
        <w:tc>
          <w:tcPr>
            <w:tcW w:w="1168" w:type="dxa"/>
          </w:tcPr>
          <w:p w14:paraId="5DDA84FB"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50-69</w:t>
            </w:r>
          </w:p>
        </w:tc>
      </w:tr>
      <w:tr w:rsidR="00197E9D" w:rsidRPr="00197E9D" w14:paraId="08C003CB" w14:textId="77777777" w:rsidTr="0003046F">
        <w:tc>
          <w:tcPr>
            <w:tcW w:w="1985" w:type="dxa"/>
          </w:tcPr>
          <w:p w14:paraId="7BB643F7" w14:textId="77777777" w:rsidR="00197E9D" w:rsidRPr="00197E9D" w:rsidRDefault="00197E9D" w:rsidP="00197E9D">
            <w:pPr>
              <w:spacing w:after="0" w:line="240" w:lineRule="auto"/>
              <w:ind w:right="-69"/>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Недостаточный</w:t>
            </w:r>
          </w:p>
        </w:tc>
        <w:tc>
          <w:tcPr>
            <w:tcW w:w="4961" w:type="dxa"/>
            <w:gridSpan w:val="2"/>
          </w:tcPr>
          <w:p w14:paraId="1A5A66A0" w14:textId="77777777" w:rsidR="00197E9D" w:rsidRPr="00197E9D" w:rsidRDefault="00197E9D" w:rsidP="00197E9D">
            <w:pPr>
              <w:spacing w:after="0" w:line="240" w:lineRule="auto"/>
              <w:jc w:val="both"/>
              <w:rPr>
                <w:rFonts w:ascii="Times New Roman" w:eastAsia="Calibri" w:hAnsi="Times New Roman" w:cs="Times New Roman"/>
                <w:sz w:val="24"/>
                <w:szCs w:val="24"/>
              </w:rPr>
            </w:pPr>
            <w:r w:rsidRPr="00197E9D">
              <w:rPr>
                <w:rFonts w:ascii="Times New Roman" w:eastAsia="Calibri" w:hAnsi="Times New Roman" w:cs="Times New Roman"/>
                <w:sz w:val="24"/>
                <w:szCs w:val="24"/>
              </w:rPr>
              <w:t>Отсутствие признаков удовлетворительного уровня</w:t>
            </w:r>
          </w:p>
        </w:tc>
        <w:tc>
          <w:tcPr>
            <w:tcW w:w="1242" w:type="dxa"/>
          </w:tcPr>
          <w:p w14:paraId="191FC066"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Неудовлетворительно</w:t>
            </w:r>
          </w:p>
        </w:tc>
        <w:tc>
          <w:tcPr>
            <w:tcW w:w="1168" w:type="dxa"/>
          </w:tcPr>
          <w:p w14:paraId="7224CC56" w14:textId="77777777" w:rsidR="00197E9D" w:rsidRPr="00197E9D" w:rsidRDefault="00197E9D" w:rsidP="00197E9D">
            <w:pPr>
              <w:spacing w:after="0" w:line="240" w:lineRule="auto"/>
              <w:jc w:val="center"/>
              <w:rPr>
                <w:rFonts w:ascii="Times New Roman" w:eastAsia="Calibri" w:hAnsi="Times New Roman" w:cs="Times New Roman"/>
                <w:sz w:val="24"/>
                <w:szCs w:val="24"/>
              </w:rPr>
            </w:pPr>
            <w:r w:rsidRPr="00197E9D">
              <w:rPr>
                <w:rFonts w:ascii="Times New Roman" w:eastAsia="Calibri" w:hAnsi="Times New Roman" w:cs="Times New Roman"/>
                <w:sz w:val="24"/>
                <w:szCs w:val="24"/>
              </w:rPr>
              <w:t>менее 50</w:t>
            </w:r>
          </w:p>
        </w:tc>
      </w:tr>
    </w:tbl>
    <w:p w14:paraId="495E42A9" w14:textId="77777777" w:rsidR="00197E9D" w:rsidRDefault="00197E9D">
      <w:pPr>
        <w:pStyle w:val="Text"/>
      </w:pPr>
    </w:p>
    <w:p w14:paraId="403024E9" w14:textId="77777777" w:rsidR="00197E9D" w:rsidRDefault="00197E9D">
      <w:pPr>
        <w:pStyle w:val="Text"/>
      </w:pPr>
    </w:p>
    <w:p w14:paraId="1204DE7B" w14:textId="77777777" w:rsidR="007C5AFD" w:rsidRDefault="00960E99">
      <w:pPr>
        <w:pStyle w:val="Text"/>
      </w:pPr>
      <w:r>
        <w:t>4.4. Методические указания по проведению  процедуры промежуточной аттестации</w:t>
      </w:r>
    </w:p>
    <w:p w14:paraId="5FD7D45F" w14:textId="77777777" w:rsidR="007C5AFD" w:rsidRDefault="00960E99">
      <w:pPr>
        <w:pStyle w:val="Text"/>
      </w:pPr>
      <w:r>
        <w:t>1. Сроки проведения процедуры оценивания: по расписанию экзаменов (зачета - на последнем занятии по предмету). Если обучающийся по результатам рейтинговой системы не набирает нужное количество баллов или желает повысить оценку, то сдает экзамен/ зачет согласно требованиям.</w:t>
      </w:r>
    </w:p>
    <w:p w14:paraId="75FB297C" w14:textId="77777777" w:rsidR="007C5AFD" w:rsidRDefault="00960E99">
      <w:pPr>
        <w:pStyle w:val="Text"/>
      </w:pPr>
      <w:r>
        <w:t>2. Сбор, обработка и оценивание результатов промежуточной аттестации  проводится преподавателем, ведущим дисциплину.</w:t>
      </w:r>
    </w:p>
    <w:p w14:paraId="3F73663E" w14:textId="77777777" w:rsidR="007C5AFD" w:rsidRDefault="00960E99">
      <w:pPr>
        <w:pStyle w:val="Text"/>
      </w:pPr>
      <w:r>
        <w:t>3. 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49263D74" w14:textId="77777777" w:rsidR="007C5AFD" w:rsidRDefault="00960E99">
      <w:pPr>
        <w:pStyle w:val="Text"/>
      </w:pPr>
      <w:r>
        <w:t>4. 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5B105851" w14:textId="77777777" w:rsidR="007C5AFD" w:rsidRDefault="00960E99">
      <w:pPr>
        <w:pStyle w:val="Text"/>
      </w:pPr>
      <w:r>
        <w:t>5. Порядок выполнения и защиты курсовой работы регламентирован «Положением о курсовой работе ФГБОУ ВО «Глазовский государственный инженерно-педагогический университет имени В.Г. Короленко».</w:t>
      </w:r>
    </w:p>
    <w:p w14:paraId="1D18F8B7" w14:textId="77777777" w:rsidR="007C5AFD" w:rsidRDefault="00960E99">
      <w:pPr>
        <w:pStyle w:val="Text"/>
      </w:pPr>
      <w:r>
        <w:t>6. 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620A3D6D" w14:textId="77777777" w:rsidR="007C5AFD" w:rsidRDefault="007C5AFD">
      <w:pPr>
        <w:pStyle w:val="Text"/>
      </w:pPr>
    </w:p>
    <w:p w14:paraId="3DE35A3C" w14:textId="77777777" w:rsidR="007C5AFD" w:rsidRDefault="00960E99">
      <w:pPr>
        <w:pStyle w:val="Header1"/>
      </w:pPr>
      <w:r>
        <w:t>5. 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56098F41" w14:textId="77777777" w:rsidR="007C5AFD" w:rsidRDefault="007C5AFD">
      <w:pPr>
        <w:pStyle w:val="Text"/>
      </w:pPr>
    </w:p>
    <w:p w14:paraId="47C99A30" w14:textId="77777777" w:rsidR="00197E9D" w:rsidRDefault="00960E99">
      <w:pPr>
        <w:pStyle w:val="Text"/>
      </w:pPr>
      <w:r>
        <w:t>Задания для проверки компетенции и индикаторов достижения компет</w:t>
      </w:r>
      <w:r w:rsidR="0003046F">
        <w:t>енции: ОПК-8, ОПК-8.1, ОПК-8.2.</w:t>
      </w:r>
    </w:p>
    <w:p w14:paraId="1C2CFAA8" w14:textId="77777777" w:rsidR="00197E9D" w:rsidRDefault="00197E9D">
      <w:pPr>
        <w:pStyle w:val="Text"/>
      </w:pPr>
    </w:p>
    <w:p w14:paraId="0498C2FF" w14:textId="77777777" w:rsidR="00197E9D" w:rsidRDefault="00197E9D">
      <w:pPr>
        <w:pStyle w:val="Text"/>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5111"/>
      </w:tblGrid>
      <w:tr w:rsidR="0003046F" w:rsidRPr="0003046F" w14:paraId="2B03AEE4" w14:textId="77777777" w:rsidTr="0003046F">
        <w:tc>
          <w:tcPr>
            <w:tcW w:w="9071" w:type="dxa"/>
            <w:gridSpan w:val="2"/>
          </w:tcPr>
          <w:p w14:paraId="737D5A72" w14:textId="77777777" w:rsidR="0003046F" w:rsidRPr="0003046F" w:rsidRDefault="0003046F" w:rsidP="0003046F">
            <w:pPr>
              <w:shd w:val="clear" w:color="auto" w:fill="FFFFFF"/>
              <w:tabs>
                <w:tab w:val="left" w:pos="10348"/>
              </w:tabs>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ОПК-8  Способен осуществлять педагогическую деятельность на основе специальных научных знаний</w:t>
            </w:r>
          </w:p>
        </w:tc>
      </w:tr>
      <w:tr w:rsidR="0003046F" w:rsidRPr="0003046F" w14:paraId="4E718920" w14:textId="77777777" w:rsidTr="0003046F">
        <w:tc>
          <w:tcPr>
            <w:tcW w:w="3960" w:type="dxa"/>
          </w:tcPr>
          <w:p w14:paraId="475934D3" w14:textId="77777777" w:rsidR="0003046F" w:rsidRPr="0003046F" w:rsidRDefault="0003046F" w:rsidP="0003046F">
            <w:pPr>
              <w:shd w:val="clear" w:color="auto" w:fill="FFFFFF"/>
              <w:tabs>
                <w:tab w:val="left" w:pos="10348"/>
              </w:tabs>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lastRenderedPageBreak/>
              <w:t>ИОПК-8.1. 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r w:rsidRPr="0003046F">
              <w:rPr>
                <w:rFonts w:ascii="Times New Roman" w:eastAsia="Calibri" w:hAnsi="Times New Roman" w:cs="Times New Roman"/>
                <w:sz w:val="24"/>
                <w:szCs w:val="24"/>
              </w:rPr>
              <w:br/>
            </w:r>
          </w:p>
        </w:tc>
        <w:tc>
          <w:tcPr>
            <w:tcW w:w="5111" w:type="dxa"/>
          </w:tcPr>
          <w:p w14:paraId="444C4DE1" w14:textId="77777777" w:rsidR="0003046F" w:rsidRPr="0003046F" w:rsidRDefault="0003046F" w:rsidP="0003046F">
            <w:pPr>
              <w:shd w:val="clear" w:color="auto" w:fill="FFFFFF"/>
              <w:tabs>
                <w:tab w:val="left" w:pos="10348"/>
              </w:tabs>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Практическое задание 1. </w:t>
            </w:r>
          </w:p>
          <w:p w14:paraId="3E5498AA" w14:textId="77777777" w:rsidR="0003046F" w:rsidRPr="0003046F" w:rsidRDefault="0003046F" w:rsidP="0003046F">
            <w:pPr>
              <w:shd w:val="clear" w:color="auto" w:fill="FFFFFF"/>
              <w:tabs>
                <w:tab w:val="left" w:pos="10348"/>
              </w:tabs>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Перечислите жалобы  свидетельствующие о наличии   когнитивной недостаточности.</w:t>
            </w:r>
          </w:p>
        </w:tc>
      </w:tr>
      <w:tr w:rsidR="0003046F" w:rsidRPr="0003046F" w14:paraId="2B263517" w14:textId="77777777" w:rsidTr="0003046F">
        <w:tc>
          <w:tcPr>
            <w:tcW w:w="3960" w:type="dxa"/>
          </w:tcPr>
          <w:p w14:paraId="74A66285" w14:textId="77777777" w:rsidR="0003046F" w:rsidRPr="0003046F" w:rsidRDefault="0003046F" w:rsidP="0003046F">
            <w:pPr>
              <w:shd w:val="clear" w:color="auto" w:fill="FFFFFF"/>
              <w:tabs>
                <w:tab w:val="left" w:pos="10348"/>
              </w:tabs>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ИОПК-8.2. Проектирует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p>
        </w:tc>
        <w:tc>
          <w:tcPr>
            <w:tcW w:w="5111" w:type="dxa"/>
          </w:tcPr>
          <w:p w14:paraId="2E1E769D" w14:textId="77777777" w:rsidR="0003046F" w:rsidRPr="0003046F" w:rsidRDefault="0003046F" w:rsidP="0003046F">
            <w:pPr>
              <w:shd w:val="clear" w:color="auto" w:fill="FFFFFF"/>
              <w:spacing w:after="0" w:line="23" w:lineRule="atLeast"/>
              <w:jc w:val="both"/>
              <w:rPr>
                <w:rFonts w:ascii="Times New Roman" w:eastAsia="Calibri" w:hAnsi="Times New Roman" w:cs="Times New Roman"/>
                <w:color w:val="000000"/>
                <w:sz w:val="24"/>
                <w:szCs w:val="24"/>
                <w:lang w:eastAsia="ru-RU"/>
              </w:rPr>
            </w:pPr>
            <w:r w:rsidRPr="0003046F">
              <w:rPr>
                <w:rFonts w:ascii="Times New Roman" w:eastAsia="Calibri" w:hAnsi="Times New Roman" w:cs="Times New Roman"/>
                <w:color w:val="000000"/>
                <w:sz w:val="24"/>
                <w:szCs w:val="24"/>
                <w:lang w:eastAsia="ru-RU"/>
              </w:rPr>
              <w:t>Практическое задание 2.</w:t>
            </w:r>
          </w:p>
          <w:p w14:paraId="61B926E5" w14:textId="77777777" w:rsidR="0003046F" w:rsidRPr="0003046F" w:rsidRDefault="0003046F" w:rsidP="0003046F">
            <w:pPr>
              <w:shd w:val="clear" w:color="auto" w:fill="FFFFFF"/>
              <w:spacing w:after="0" w:line="23" w:lineRule="atLeast"/>
              <w:jc w:val="both"/>
              <w:rPr>
                <w:rFonts w:ascii="Times New Roman" w:eastAsia="Calibri" w:hAnsi="Times New Roman" w:cs="Times New Roman"/>
                <w:color w:val="000000"/>
                <w:sz w:val="24"/>
                <w:szCs w:val="24"/>
                <w:lang w:eastAsia="ru-RU"/>
              </w:rPr>
            </w:pPr>
            <w:r w:rsidRPr="0003046F">
              <w:rPr>
                <w:rFonts w:ascii="Times New Roman" w:eastAsia="Calibri" w:hAnsi="Times New Roman" w:cs="Times New Roman"/>
                <w:color w:val="000000"/>
                <w:sz w:val="24"/>
                <w:szCs w:val="24"/>
                <w:lang w:eastAsia="ru-RU"/>
              </w:rPr>
              <w:t>Продолжи предложение.</w:t>
            </w:r>
          </w:p>
          <w:p w14:paraId="1716126F" w14:textId="77777777" w:rsidR="0003046F" w:rsidRPr="0003046F" w:rsidRDefault="0003046F" w:rsidP="0003046F">
            <w:pPr>
              <w:shd w:val="clear" w:color="auto" w:fill="FFFFFF"/>
              <w:spacing w:after="0" w:line="23" w:lineRule="atLeast"/>
              <w:jc w:val="both"/>
              <w:rPr>
                <w:rFonts w:ascii="Times New Roman" w:eastAsia="Calibri" w:hAnsi="Times New Roman" w:cs="Times New Roman"/>
                <w:color w:val="000000"/>
                <w:sz w:val="24"/>
                <w:szCs w:val="24"/>
                <w:lang w:eastAsia="ru-RU"/>
              </w:rPr>
            </w:pPr>
            <w:r w:rsidRPr="0003046F">
              <w:rPr>
                <w:rFonts w:ascii="Times New Roman" w:eastAsia="Calibri" w:hAnsi="Times New Roman" w:cs="Times New Roman"/>
                <w:color w:val="000000"/>
                <w:sz w:val="24"/>
                <w:szCs w:val="24"/>
                <w:lang w:eastAsia="ru-RU"/>
              </w:rPr>
              <w:t>Предварительный этап диагностической работы с ребенком с нарушением интеллекта включает в себя……</w:t>
            </w:r>
          </w:p>
          <w:p w14:paraId="44CDEDBD" w14:textId="77777777" w:rsidR="0003046F" w:rsidRPr="0003046F" w:rsidRDefault="0003046F" w:rsidP="0003046F">
            <w:pPr>
              <w:shd w:val="clear" w:color="auto" w:fill="FFFFFF"/>
              <w:tabs>
                <w:tab w:val="left" w:pos="10348"/>
              </w:tabs>
              <w:spacing w:after="0" w:line="23" w:lineRule="atLeast"/>
              <w:rPr>
                <w:rFonts w:ascii="Times New Roman" w:eastAsia="Calibri" w:hAnsi="Times New Roman" w:cs="Times New Roman"/>
                <w:sz w:val="24"/>
                <w:szCs w:val="24"/>
              </w:rPr>
            </w:pPr>
          </w:p>
        </w:tc>
      </w:tr>
    </w:tbl>
    <w:p w14:paraId="73CF8D7E" w14:textId="77777777" w:rsidR="00197E9D" w:rsidRDefault="00197E9D">
      <w:pPr>
        <w:pStyle w:val="Text"/>
      </w:pPr>
    </w:p>
    <w:p w14:paraId="7C740851" w14:textId="77777777" w:rsidR="00197E9D" w:rsidRDefault="00197E9D">
      <w:pPr>
        <w:pStyle w:val="Text"/>
      </w:pPr>
    </w:p>
    <w:p w14:paraId="0A6FFAD9" w14:textId="77777777" w:rsidR="00197E9D" w:rsidRDefault="00197E9D">
      <w:pPr>
        <w:pStyle w:val="Text"/>
      </w:pPr>
    </w:p>
    <w:p w14:paraId="04F70E35"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Время выполнения заданий: 30 минут</w:t>
      </w:r>
    </w:p>
    <w:p w14:paraId="14E8C3A6" w14:textId="77777777" w:rsidR="0003046F" w:rsidRPr="0003046F" w:rsidRDefault="0003046F" w:rsidP="0003046F">
      <w:pPr>
        <w:spacing w:after="0" w:line="23" w:lineRule="atLeast"/>
        <w:rPr>
          <w:rFonts w:ascii="Times New Roman" w:eastAsia="Calibri" w:hAnsi="Times New Roman" w:cs="Times New Roman"/>
          <w:sz w:val="24"/>
          <w:szCs w:val="24"/>
        </w:rPr>
      </w:pPr>
    </w:p>
    <w:p w14:paraId="40A67A37"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Ключ к  практическому занятию</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7843"/>
      </w:tblGrid>
      <w:tr w:rsidR="0003046F" w:rsidRPr="0003046F" w14:paraId="45354162" w14:textId="77777777" w:rsidTr="0003046F">
        <w:tc>
          <w:tcPr>
            <w:tcW w:w="9463" w:type="dxa"/>
            <w:gridSpan w:val="2"/>
          </w:tcPr>
          <w:p w14:paraId="4DAB71B0" w14:textId="77777777" w:rsidR="0003046F" w:rsidRPr="0003046F" w:rsidRDefault="0003046F" w:rsidP="0003046F">
            <w:pPr>
              <w:spacing w:after="0" w:line="23" w:lineRule="atLeast"/>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Правильный вариант   ответа</w:t>
            </w:r>
          </w:p>
        </w:tc>
      </w:tr>
      <w:tr w:rsidR="0003046F" w:rsidRPr="0003046F" w14:paraId="28550048" w14:textId="77777777" w:rsidTr="0003046F">
        <w:trPr>
          <w:trHeight w:val="1134"/>
        </w:trPr>
        <w:tc>
          <w:tcPr>
            <w:tcW w:w="1620" w:type="dxa"/>
          </w:tcPr>
          <w:p w14:paraId="271A1B47"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Задание 1</w:t>
            </w:r>
          </w:p>
        </w:tc>
        <w:tc>
          <w:tcPr>
            <w:tcW w:w="7843" w:type="dxa"/>
          </w:tcPr>
          <w:p w14:paraId="2F9541FE"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Жалобы свидетельствующие о нарушении когнитивных функций: </w:t>
            </w:r>
          </w:p>
          <w:p w14:paraId="0C1186E4"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снижение памяти по сравнению с прошлым; </w:t>
            </w:r>
          </w:p>
          <w:p w14:paraId="17709599"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ухудшение умственной работоспособности; </w:t>
            </w:r>
          </w:p>
          <w:p w14:paraId="5527CDF8"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трудности концентрации внимания или сосредоточения; </w:t>
            </w:r>
          </w:p>
          <w:p w14:paraId="7315968E"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повышенную утомляемость при умственной работе; </w:t>
            </w:r>
          </w:p>
          <w:p w14:paraId="1E3DC245"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тяжесть или ощущение «пустоты» в голове, иногда необычные, даже вычурные ощущения в голове; </w:t>
            </w:r>
          </w:p>
          <w:p w14:paraId="42528E22"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трудности подбора слова в разговоре или выражении собственных мыслей; </w:t>
            </w:r>
          </w:p>
          <w:p w14:paraId="7423899D"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снижение зрения или слуха при отсутствии или незначительной выраженности заболеваний глаза и органа слуха; </w:t>
            </w:r>
          </w:p>
          <w:p w14:paraId="12632F05"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неловкость или трудности выполнения привычных действий при отсутствии мышечной слабости, экстрапирамидных и </w:t>
            </w:r>
            <w:proofErr w:type="spellStart"/>
            <w:r w:rsidRPr="0003046F">
              <w:rPr>
                <w:rFonts w:ascii="Times New Roman" w:eastAsia="Calibri" w:hAnsi="Times New Roman" w:cs="Times New Roman"/>
                <w:sz w:val="24"/>
                <w:szCs w:val="24"/>
              </w:rPr>
              <w:t>дискоординаторных</w:t>
            </w:r>
            <w:proofErr w:type="spellEnd"/>
            <w:r w:rsidRPr="0003046F">
              <w:rPr>
                <w:rFonts w:ascii="Times New Roman" w:eastAsia="Calibri" w:hAnsi="Times New Roman" w:cs="Times New Roman"/>
                <w:sz w:val="24"/>
                <w:szCs w:val="24"/>
              </w:rPr>
              <w:t xml:space="preserve"> нарушений; </w:t>
            </w:r>
          </w:p>
          <w:p w14:paraId="020F8459"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 наличие трудностей при профессиональной деятельности, социальной активности, взаимодействии с другими людьми, в быту и при самообслуживании.</w:t>
            </w:r>
          </w:p>
        </w:tc>
      </w:tr>
      <w:tr w:rsidR="0003046F" w:rsidRPr="0003046F" w14:paraId="5C05B7A1" w14:textId="77777777" w:rsidTr="0003046F">
        <w:trPr>
          <w:trHeight w:val="950"/>
        </w:trPr>
        <w:tc>
          <w:tcPr>
            <w:tcW w:w="1620" w:type="dxa"/>
          </w:tcPr>
          <w:p w14:paraId="5FF89B9B"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Задание 2</w:t>
            </w:r>
          </w:p>
        </w:tc>
        <w:tc>
          <w:tcPr>
            <w:tcW w:w="7843" w:type="dxa"/>
          </w:tcPr>
          <w:p w14:paraId="5F7664CB"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color w:val="000000"/>
                <w:sz w:val="24"/>
                <w:szCs w:val="24"/>
                <w:lang w:eastAsia="ru-RU"/>
              </w:rPr>
              <w:t xml:space="preserve">Предварительный этап диагностической работы с ребенком с нарушением интеллекта включает в себя </w:t>
            </w:r>
            <w:r w:rsidRPr="0003046F">
              <w:rPr>
                <w:rFonts w:ascii="Times New Roman" w:eastAsia="Calibri" w:hAnsi="Times New Roman" w:cs="Times New Roman"/>
                <w:b/>
                <w:bCs/>
                <w:color w:val="000000"/>
                <w:sz w:val="24"/>
                <w:szCs w:val="24"/>
                <w:lang w:eastAsia="ru-RU"/>
              </w:rPr>
              <w:t>наблюдение за поведением и деятельностью ребенка.</w:t>
            </w:r>
          </w:p>
        </w:tc>
      </w:tr>
    </w:tbl>
    <w:p w14:paraId="62628D4D" w14:textId="77777777" w:rsidR="0003046F" w:rsidRPr="0003046F" w:rsidRDefault="0003046F" w:rsidP="0003046F">
      <w:pPr>
        <w:spacing w:after="0" w:line="23" w:lineRule="atLeast"/>
        <w:rPr>
          <w:rFonts w:ascii="Times New Roman" w:eastAsia="Calibri" w:hAnsi="Times New Roman" w:cs="Times New Roman"/>
          <w:sz w:val="24"/>
          <w:szCs w:val="24"/>
        </w:rPr>
      </w:pPr>
    </w:p>
    <w:p w14:paraId="79D3BFCD" w14:textId="77777777" w:rsidR="0003046F" w:rsidRPr="0003046F" w:rsidRDefault="0003046F" w:rsidP="0003046F">
      <w:pPr>
        <w:shd w:val="clear" w:color="auto" w:fill="FFFFFF"/>
        <w:tabs>
          <w:tab w:val="left" w:pos="10348"/>
        </w:tabs>
        <w:spacing w:after="0" w:line="23" w:lineRule="atLeast"/>
        <w:rPr>
          <w:rFonts w:ascii="Times New Roman" w:eastAsia="Calibri" w:hAnsi="Times New Roman" w:cs="Times New Roman"/>
          <w:b/>
          <w:bCs/>
          <w:sz w:val="24"/>
          <w:szCs w:val="24"/>
        </w:rPr>
      </w:pPr>
      <w:r w:rsidRPr="0003046F">
        <w:rPr>
          <w:rFonts w:ascii="Times New Roman" w:eastAsia="Calibri" w:hAnsi="Times New Roman" w:cs="Times New Roman"/>
          <w:b/>
          <w:bCs/>
          <w:sz w:val="24"/>
          <w:szCs w:val="24"/>
        </w:rPr>
        <w:t xml:space="preserve">Задания для проверки компетенции и индикатора достижения компетенции: </w:t>
      </w:r>
      <w:r w:rsidRPr="0003046F">
        <w:rPr>
          <w:rFonts w:ascii="Times New Roman" w:eastAsia="Calibri" w:hAnsi="Times New Roman" w:cs="Times New Roman"/>
          <w:sz w:val="24"/>
          <w:szCs w:val="24"/>
        </w:rPr>
        <w:t>ПК-2:  ИПК-2.1.,  ИПК-2.2.</w:t>
      </w:r>
    </w:p>
    <w:p w14:paraId="4B720CD7"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Время выполнения: 30 мин.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0"/>
        <w:gridCol w:w="6371"/>
      </w:tblGrid>
      <w:tr w:rsidR="0003046F" w:rsidRPr="0003046F" w14:paraId="0D7AFA3B" w14:textId="77777777" w:rsidTr="0003046F">
        <w:tc>
          <w:tcPr>
            <w:tcW w:w="9071" w:type="dxa"/>
            <w:gridSpan w:val="2"/>
          </w:tcPr>
          <w:p w14:paraId="71636733" w14:textId="77777777" w:rsidR="0003046F" w:rsidRPr="0003046F" w:rsidRDefault="0003046F" w:rsidP="0003046F">
            <w:pPr>
              <w:spacing w:after="0" w:line="240" w:lineRule="auto"/>
              <w:rPr>
                <w:rFonts w:ascii="Times New Roman" w:eastAsia="Calibri" w:hAnsi="Times New Roman" w:cs="Times New Roman"/>
                <w:sz w:val="24"/>
                <w:szCs w:val="24"/>
              </w:rPr>
            </w:pPr>
            <w:r w:rsidRPr="0003046F">
              <w:rPr>
                <w:rFonts w:ascii="Times New Roman" w:eastAsia="Calibri" w:hAnsi="Times New Roman" w:cs="Times New Roman"/>
                <w:sz w:val="24"/>
                <w:szCs w:val="24"/>
              </w:rPr>
              <w:t>ПК-2  Способен проводить психолого-педагогическое изучение особенностей психофизического развития, образовательных возможностей, потребностей и достижений лиц с ОВЗ.</w:t>
            </w:r>
          </w:p>
        </w:tc>
      </w:tr>
      <w:tr w:rsidR="0003046F" w:rsidRPr="0003046F" w14:paraId="6F0A4C94" w14:textId="77777777" w:rsidTr="0003046F">
        <w:tc>
          <w:tcPr>
            <w:tcW w:w="2700" w:type="dxa"/>
          </w:tcPr>
          <w:p w14:paraId="41DE4FB9" w14:textId="77777777" w:rsidR="0003046F" w:rsidRPr="0003046F" w:rsidRDefault="0003046F" w:rsidP="0003046F">
            <w:pPr>
              <w:spacing w:after="0" w:line="240" w:lineRule="auto"/>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ИПК-2.1. Анализирует документацию детей с </w:t>
            </w:r>
            <w:r w:rsidRPr="0003046F">
              <w:rPr>
                <w:rFonts w:ascii="Times New Roman" w:eastAsia="Calibri" w:hAnsi="Times New Roman" w:cs="Times New Roman"/>
                <w:sz w:val="24"/>
                <w:szCs w:val="24"/>
              </w:rPr>
              <w:lastRenderedPageBreak/>
              <w:t>ОВЗ, предоставленную организациями здравоохранения, образования, ПМПК.</w:t>
            </w:r>
            <w:r w:rsidRPr="0003046F">
              <w:rPr>
                <w:rFonts w:ascii="Times New Roman" w:eastAsia="Calibri" w:hAnsi="Times New Roman" w:cs="Times New Roman"/>
                <w:sz w:val="24"/>
                <w:szCs w:val="24"/>
              </w:rPr>
              <w:br/>
            </w:r>
          </w:p>
        </w:tc>
        <w:tc>
          <w:tcPr>
            <w:tcW w:w="6371" w:type="dxa"/>
            <w:vMerge w:val="restart"/>
          </w:tcPr>
          <w:p w14:paraId="08A53F15"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lastRenderedPageBreak/>
              <w:t xml:space="preserve">Практическое задание 1. </w:t>
            </w:r>
          </w:p>
          <w:p w14:paraId="4671B80F"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Определите, чем обусловлены проблемы в обучении </w:t>
            </w:r>
            <w:r w:rsidRPr="0003046F">
              <w:rPr>
                <w:rFonts w:ascii="Times New Roman" w:eastAsia="Calibri" w:hAnsi="Times New Roman" w:cs="Times New Roman"/>
                <w:sz w:val="24"/>
                <w:szCs w:val="24"/>
              </w:rPr>
              <w:lastRenderedPageBreak/>
              <w:t>ребенка.</w:t>
            </w:r>
          </w:p>
          <w:p w14:paraId="13AEF078"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Сережа Д. 9 лет, ученик 2-го класса, был труден в обучении и поведении, не успевал по всем предметам, не включался в школьную жизнь, не ладил с детьми, был двигательно беспокоен, много и несвязно говорил, иногда на одну и ту же тему. </w:t>
            </w:r>
          </w:p>
          <w:p w14:paraId="394BD6FA"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В анамнезе отмечалось, что ряд родственников по линии отца были людьми нервными, раздражительными с большими странностями в характере. </w:t>
            </w:r>
          </w:p>
          <w:p w14:paraId="2D83152E"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Сережа родился от 2-й беременности, роды в срок, без осложнений. До 6 лет психическое и физическое развитие протекало нормально. С 6 лет мальчик стал постепенно меняться. У него появилось двигательное беспокойство, повышенная раздражительность, речевое возбуждение. К 7 годам странности в поведении увеличились. Он не мог сосредоточиться на каком-либо занятии, быстро переходил от одного дела к другому. Когда ему читали рассказ, он нередко перебивал чтение фразой, не имеющей к рассказу никакого отношения. В школу Сережа пошел 8 лет, в обучении был непродуктивен.</w:t>
            </w:r>
          </w:p>
          <w:p w14:paraId="18D04FD1"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При обследовании было установлено, что физическое развитие мальчика соответствует возрасту; со стороны нервной системы отклонений нет. Установить с ним контакт почти невозможно в силу расстройства внимания. При обследовании выявилась «разорванность» мышления. В его речь неожиданно вплетаются непонятные и не связанные между собой фразы: «Он далеко, если не сможет позвонить. Все равно я поеду. У меня Петькин ножик. Надо прыщик содрать».</w:t>
            </w:r>
          </w:p>
          <w:p w14:paraId="0A92D10E" w14:textId="77777777" w:rsidR="0003046F" w:rsidRPr="0003046F" w:rsidRDefault="0003046F" w:rsidP="0003046F">
            <w:pPr>
              <w:spacing w:after="0" w:line="240" w:lineRule="auto"/>
              <w:rPr>
                <w:rFonts w:ascii="Times New Roman" w:eastAsia="Calibri" w:hAnsi="Times New Roman" w:cs="Times New Roman"/>
                <w:sz w:val="24"/>
                <w:szCs w:val="24"/>
              </w:rPr>
            </w:pPr>
            <w:r w:rsidRPr="0003046F">
              <w:rPr>
                <w:rFonts w:ascii="Times New Roman" w:eastAsia="Calibri" w:hAnsi="Times New Roman" w:cs="Times New Roman"/>
                <w:sz w:val="24"/>
                <w:szCs w:val="24"/>
              </w:rPr>
              <w:t>Сережа неэмоционален, часто стоит один и гримасничает.</w:t>
            </w:r>
          </w:p>
          <w:p w14:paraId="3D6ACE8B" w14:textId="77777777" w:rsidR="0003046F" w:rsidRPr="0003046F" w:rsidRDefault="0003046F" w:rsidP="0003046F">
            <w:pPr>
              <w:spacing w:after="0" w:line="240" w:lineRule="auto"/>
              <w:rPr>
                <w:rFonts w:ascii="Times New Roman" w:eastAsia="Calibri" w:hAnsi="Times New Roman" w:cs="Times New Roman"/>
                <w:sz w:val="24"/>
                <w:szCs w:val="24"/>
              </w:rPr>
            </w:pPr>
          </w:p>
          <w:p w14:paraId="458276C6" w14:textId="77777777" w:rsidR="0003046F" w:rsidRPr="0003046F" w:rsidRDefault="0003046F" w:rsidP="0003046F">
            <w:pPr>
              <w:spacing w:after="0" w:line="240" w:lineRule="auto"/>
              <w:rPr>
                <w:rFonts w:ascii="Times New Roman" w:eastAsia="Calibri" w:hAnsi="Times New Roman" w:cs="Times New Roman"/>
                <w:sz w:val="24"/>
                <w:szCs w:val="24"/>
              </w:rPr>
            </w:pPr>
            <w:r w:rsidRPr="0003046F">
              <w:rPr>
                <w:rFonts w:ascii="Times New Roman" w:eastAsia="Calibri" w:hAnsi="Times New Roman" w:cs="Times New Roman"/>
                <w:sz w:val="24"/>
                <w:szCs w:val="24"/>
              </w:rPr>
              <w:t>Практическое задание 2</w:t>
            </w:r>
          </w:p>
          <w:p w14:paraId="39136053" w14:textId="77777777" w:rsidR="0003046F" w:rsidRPr="0003046F" w:rsidRDefault="0003046F" w:rsidP="0003046F">
            <w:pPr>
              <w:spacing w:after="0" w:line="240" w:lineRule="auto"/>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Система лечебно-педагогических действий, цель которых предупреждение и/или лечение патологических состояний у </w:t>
            </w:r>
            <w:proofErr w:type="spellStart"/>
            <w:r w:rsidRPr="0003046F">
              <w:rPr>
                <w:rFonts w:ascii="Times New Roman" w:eastAsia="Calibri" w:hAnsi="Times New Roman" w:cs="Times New Roman"/>
                <w:sz w:val="24"/>
                <w:szCs w:val="24"/>
              </w:rPr>
              <w:t>детеи</w:t>
            </w:r>
            <w:proofErr w:type="spellEnd"/>
            <w:r w:rsidRPr="0003046F">
              <w:rPr>
                <w:rFonts w:ascii="Times New Roman" w:eastAsia="Calibri" w:hAnsi="Times New Roman" w:cs="Times New Roman"/>
                <w:sz w:val="24"/>
                <w:szCs w:val="24"/>
              </w:rPr>
              <w:t xml:space="preserve">̆ раннего возраста, еще не адаптировавшихся к </w:t>
            </w:r>
            <w:proofErr w:type="spellStart"/>
            <w:r w:rsidRPr="0003046F">
              <w:rPr>
                <w:rFonts w:ascii="Times New Roman" w:eastAsia="Calibri" w:hAnsi="Times New Roman" w:cs="Times New Roman"/>
                <w:sz w:val="24"/>
                <w:szCs w:val="24"/>
              </w:rPr>
              <w:t>социальнои</w:t>
            </w:r>
            <w:proofErr w:type="spellEnd"/>
            <w:r w:rsidRPr="0003046F">
              <w:rPr>
                <w:rFonts w:ascii="Times New Roman" w:eastAsia="Calibri" w:hAnsi="Times New Roman" w:cs="Times New Roman"/>
                <w:sz w:val="24"/>
                <w:szCs w:val="24"/>
              </w:rPr>
              <w:t xml:space="preserve">̆ среде называется … </w:t>
            </w:r>
          </w:p>
          <w:p w14:paraId="37631430" w14:textId="77777777" w:rsidR="0003046F" w:rsidRPr="0003046F" w:rsidRDefault="0003046F" w:rsidP="0003046F">
            <w:pPr>
              <w:spacing w:after="0" w:line="240" w:lineRule="auto"/>
              <w:rPr>
                <w:rFonts w:ascii="Times New Roman" w:eastAsia="Calibri" w:hAnsi="Times New Roman" w:cs="Times New Roman"/>
                <w:sz w:val="24"/>
                <w:szCs w:val="24"/>
              </w:rPr>
            </w:pPr>
          </w:p>
        </w:tc>
      </w:tr>
      <w:tr w:rsidR="0003046F" w:rsidRPr="0003046F" w14:paraId="0FF60309" w14:textId="77777777" w:rsidTr="0003046F">
        <w:tc>
          <w:tcPr>
            <w:tcW w:w="2700" w:type="dxa"/>
          </w:tcPr>
          <w:p w14:paraId="7928AD1E" w14:textId="77777777" w:rsidR="0003046F" w:rsidRPr="0003046F" w:rsidRDefault="0003046F" w:rsidP="0003046F">
            <w:pPr>
              <w:spacing w:after="0" w:line="240" w:lineRule="auto"/>
              <w:rPr>
                <w:rFonts w:ascii="Times New Roman" w:eastAsia="Calibri" w:hAnsi="Times New Roman" w:cs="Times New Roman"/>
                <w:sz w:val="24"/>
                <w:szCs w:val="24"/>
              </w:rPr>
            </w:pPr>
            <w:r w:rsidRPr="0003046F">
              <w:rPr>
                <w:rFonts w:ascii="Times New Roman" w:eastAsia="Calibri" w:hAnsi="Times New Roman" w:cs="Times New Roman"/>
                <w:sz w:val="24"/>
                <w:szCs w:val="24"/>
              </w:rPr>
              <w:lastRenderedPageBreak/>
              <w:t>ИПК-2.2. Выбирает методики для диагностики и психолого-педагогического изучения детей с ограниченными возможностями здоровья с учетом их возраста, индивидуальных особенностей, вида нарушения.</w:t>
            </w:r>
          </w:p>
          <w:p w14:paraId="288652B5" w14:textId="77777777" w:rsidR="0003046F" w:rsidRPr="0003046F" w:rsidRDefault="0003046F" w:rsidP="0003046F">
            <w:pPr>
              <w:spacing w:after="0" w:line="240" w:lineRule="auto"/>
              <w:rPr>
                <w:rFonts w:ascii="Times New Roman" w:eastAsia="Calibri" w:hAnsi="Times New Roman" w:cs="Times New Roman"/>
                <w:sz w:val="24"/>
                <w:szCs w:val="24"/>
              </w:rPr>
            </w:pPr>
          </w:p>
        </w:tc>
        <w:tc>
          <w:tcPr>
            <w:tcW w:w="6371" w:type="dxa"/>
            <w:vMerge/>
          </w:tcPr>
          <w:p w14:paraId="441FB881" w14:textId="77777777" w:rsidR="0003046F" w:rsidRPr="0003046F" w:rsidRDefault="0003046F" w:rsidP="0003046F">
            <w:pPr>
              <w:spacing w:after="0" w:line="240" w:lineRule="auto"/>
              <w:rPr>
                <w:rFonts w:ascii="Times New Roman" w:eastAsia="Calibri" w:hAnsi="Times New Roman" w:cs="Times New Roman"/>
                <w:sz w:val="24"/>
                <w:szCs w:val="24"/>
              </w:rPr>
            </w:pPr>
          </w:p>
        </w:tc>
      </w:tr>
    </w:tbl>
    <w:p w14:paraId="6BDF1F66" w14:textId="77777777" w:rsidR="0003046F" w:rsidRPr="0003046F" w:rsidRDefault="0003046F" w:rsidP="0003046F">
      <w:pPr>
        <w:spacing w:after="0" w:line="23" w:lineRule="atLeast"/>
        <w:rPr>
          <w:rFonts w:ascii="Times New Roman" w:eastAsia="Calibri" w:hAnsi="Times New Roman" w:cs="Times New Roman"/>
          <w:b/>
          <w:bCs/>
          <w:sz w:val="24"/>
          <w:szCs w:val="24"/>
        </w:rPr>
      </w:pPr>
    </w:p>
    <w:p w14:paraId="69C46F8F" w14:textId="77777777" w:rsidR="0003046F" w:rsidRPr="0003046F" w:rsidRDefault="0003046F" w:rsidP="0003046F">
      <w:pPr>
        <w:spacing w:after="0" w:line="23" w:lineRule="atLeast"/>
        <w:rPr>
          <w:rFonts w:ascii="Times New Roman" w:eastAsia="Calibri" w:hAnsi="Times New Roman" w:cs="Times New Roman"/>
          <w:sz w:val="24"/>
          <w:szCs w:val="24"/>
        </w:rPr>
      </w:pPr>
      <w:r w:rsidRPr="0003046F">
        <w:rPr>
          <w:rFonts w:ascii="Times New Roman" w:eastAsia="Calibri" w:hAnsi="Times New Roman" w:cs="Times New Roman"/>
          <w:sz w:val="24"/>
          <w:szCs w:val="24"/>
        </w:rPr>
        <w:t>Ключ к практическому заданию:</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03046F" w:rsidRPr="0003046F" w14:paraId="7098FA91" w14:textId="77777777" w:rsidTr="0003046F">
        <w:tc>
          <w:tcPr>
            <w:tcW w:w="9463" w:type="dxa"/>
          </w:tcPr>
          <w:p w14:paraId="2FF8A32E" w14:textId="77777777" w:rsidR="0003046F" w:rsidRPr="0003046F" w:rsidRDefault="0003046F" w:rsidP="0003046F">
            <w:pPr>
              <w:spacing w:after="0" w:line="23" w:lineRule="atLeast"/>
              <w:jc w:val="center"/>
              <w:rPr>
                <w:rFonts w:ascii="Times New Roman" w:eastAsia="Calibri" w:hAnsi="Times New Roman" w:cs="Times New Roman"/>
                <w:b/>
                <w:bCs/>
                <w:sz w:val="24"/>
                <w:szCs w:val="24"/>
              </w:rPr>
            </w:pPr>
            <w:r w:rsidRPr="0003046F">
              <w:rPr>
                <w:rFonts w:ascii="Times New Roman" w:eastAsia="Calibri" w:hAnsi="Times New Roman" w:cs="Times New Roman"/>
                <w:sz w:val="24"/>
                <w:szCs w:val="24"/>
              </w:rPr>
              <w:t>Вариант правильного ответа</w:t>
            </w:r>
          </w:p>
        </w:tc>
      </w:tr>
      <w:tr w:rsidR="0003046F" w:rsidRPr="0003046F" w14:paraId="1830A77A" w14:textId="77777777" w:rsidTr="0003046F">
        <w:tc>
          <w:tcPr>
            <w:tcW w:w="9463" w:type="dxa"/>
          </w:tcPr>
          <w:p w14:paraId="37D18B3B"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Задание 1. Проблемы в обучении ребенка обусловлены медленным течением гебефренической формы шизофрении: </w:t>
            </w:r>
          </w:p>
          <w:p w14:paraId="7CD72854"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на основании анамнеза можно предположить: генетическую предрасположенность (ряд родственников по линии отца были людьми нервными, раздражительными с большими странностями в характере); медленное течение (с 6 лет мальчик стал постепенно меняться, у него появилось двигательное беспокойство, повышенная раздражительность, речевое возбуждение);</w:t>
            </w:r>
          </w:p>
          <w:p w14:paraId="65330CCF"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 на основании клинических данных: постоянными симптомами этой формы шизофрении считаются нелепые выходки, чудачество, гримасничанье и кривляние (установить с ним контакт почти невозможно в силу расстройства внимания. При обследовании выявилась «разорванность» мышления. В его речь неожиданно вплетаются непонятные и не связанные между собой фразы, неэмоционален, часто стоит один и гримасничает); </w:t>
            </w:r>
          </w:p>
          <w:p w14:paraId="727F496C"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lastRenderedPageBreak/>
              <w:t>- на основании анамнеза и клинических данных следует провести беседу с родителями о наблюдении ребенка у детского психиатра.</w:t>
            </w:r>
          </w:p>
        </w:tc>
      </w:tr>
      <w:tr w:rsidR="0003046F" w:rsidRPr="0003046F" w14:paraId="13491979" w14:textId="77777777" w:rsidTr="0003046F">
        <w:tc>
          <w:tcPr>
            <w:tcW w:w="9463" w:type="dxa"/>
          </w:tcPr>
          <w:p w14:paraId="1D95B4E3" w14:textId="77777777" w:rsidR="0003046F" w:rsidRPr="0003046F" w:rsidRDefault="0003046F" w:rsidP="000304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lastRenderedPageBreak/>
              <w:t xml:space="preserve">Задание 2. Система лечебно-педагогических действий, цель которых предупреждение и/или лечение патологических состояний у </w:t>
            </w:r>
            <w:proofErr w:type="spellStart"/>
            <w:r w:rsidRPr="0003046F">
              <w:rPr>
                <w:rFonts w:ascii="Times New Roman" w:eastAsia="Calibri" w:hAnsi="Times New Roman" w:cs="Times New Roman"/>
                <w:sz w:val="24"/>
                <w:szCs w:val="24"/>
              </w:rPr>
              <w:t>детеи</w:t>
            </w:r>
            <w:proofErr w:type="spellEnd"/>
            <w:r w:rsidRPr="0003046F">
              <w:rPr>
                <w:rFonts w:ascii="Times New Roman" w:eastAsia="Calibri" w:hAnsi="Times New Roman" w:cs="Times New Roman"/>
                <w:sz w:val="24"/>
                <w:szCs w:val="24"/>
              </w:rPr>
              <w:t xml:space="preserve">̆ раннего возраста, еще не адаптировавшихся к </w:t>
            </w:r>
            <w:proofErr w:type="spellStart"/>
            <w:r w:rsidRPr="0003046F">
              <w:rPr>
                <w:rFonts w:ascii="Times New Roman" w:eastAsia="Calibri" w:hAnsi="Times New Roman" w:cs="Times New Roman"/>
                <w:sz w:val="24"/>
                <w:szCs w:val="24"/>
              </w:rPr>
              <w:t>социальнои</w:t>
            </w:r>
            <w:proofErr w:type="spellEnd"/>
            <w:r w:rsidRPr="0003046F">
              <w:rPr>
                <w:rFonts w:ascii="Times New Roman" w:eastAsia="Calibri" w:hAnsi="Times New Roman" w:cs="Times New Roman"/>
                <w:sz w:val="24"/>
                <w:szCs w:val="24"/>
              </w:rPr>
              <w:t xml:space="preserve">̆ среде называется </w:t>
            </w:r>
            <w:proofErr w:type="spellStart"/>
            <w:r w:rsidRPr="0003046F">
              <w:rPr>
                <w:rFonts w:ascii="Times New Roman" w:eastAsia="Calibri" w:hAnsi="Times New Roman" w:cs="Times New Roman"/>
                <w:b/>
                <w:bCs/>
                <w:sz w:val="24"/>
                <w:szCs w:val="24"/>
              </w:rPr>
              <w:t>абилитация</w:t>
            </w:r>
            <w:proofErr w:type="spellEnd"/>
          </w:p>
        </w:tc>
      </w:tr>
    </w:tbl>
    <w:p w14:paraId="7662E27D" w14:textId="77777777" w:rsidR="00197E9D" w:rsidRDefault="00197E9D">
      <w:pPr>
        <w:pStyle w:val="Text"/>
      </w:pPr>
    </w:p>
    <w:p w14:paraId="4A97C3B4" w14:textId="77777777" w:rsidR="00197E9D" w:rsidRDefault="00197E9D">
      <w:pPr>
        <w:pStyle w:val="Text"/>
      </w:pPr>
    </w:p>
    <w:p w14:paraId="3B3BB89E" w14:textId="77777777" w:rsidR="0003046F" w:rsidRDefault="0003046F" w:rsidP="0003046F">
      <w:pPr>
        <w:pStyle w:val="Text"/>
      </w:pPr>
      <w:r w:rsidRPr="00D93827">
        <w:rPr>
          <w:b/>
        </w:rPr>
        <w:t>Задания для проверки компетенции и индикаторов достижения компетенции</w:t>
      </w:r>
      <w:r>
        <w:t>: ПК-3, ИПК-3.2.</w:t>
      </w:r>
    </w:p>
    <w:p w14:paraId="7D265245" w14:textId="77777777" w:rsidR="0003046F" w:rsidRDefault="006D2121" w:rsidP="00D93827">
      <w:pPr>
        <w:spacing w:after="0" w:line="23" w:lineRule="atLeast"/>
      </w:pPr>
      <w:r w:rsidRPr="006D2121">
        <w:rPr>
          <w:rFonts w:ascii="Times New Roman" w:eastAsia="Calibri" w:hAnsi="Times New Roman" w:cs="Times New Roman"/>
          <w:sz w:val="24"/>
          <w:szCs w:val="24"/>
        </w:rPr>
        <w:t xml:space="preserve">Время выполнения: </w:t>
      </w:r>
      <w:r w:rsidR="001D221B">
        <w:rPr>
          <w:rFonts w:ascii="Times New Roman" w:eastAsia="Calibri" w:hAnsi="Times New Roman" w:cs="Times New Roman"/>
          <w:sz w:val="24"/>
          <w:szCs w:val="24"/>
        </w:rPr>
        <w:t>2</w:t>
      </w:r>
      <w:r w:rsidRPr="006D2121">
        <w:rPr>
          <w:rFonts w:ascii="Times New Roman" w:eastAsia="Calibri" w:hAnsi="Times New Roman" w:cs="Times New Roman"/>
          <w:sz w:val="24"/>
          <w:szCs w:val="24"/>
        </w:rPr>
        <w:t>0 мин.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4"/>
        <w:gridCol w:w="5137"/>
      </w:tblGrid>
      <w:tr w:rsidR="007B6569" w:rsidRPr="0003046F" w14:paraId="2732CDC3" w14:textId="77777777" w:rsidTr="005B4B6F">
        <w:tc>
          <w:tcPr>
            <w:tcW w:w="9071" w:type="dxa"/>
            <w:gridSpan w:val="2"/>
          </w:tcPr>
          <w:p w14:paraId="422F2F35" w14:textId="77777777" w:rsidR="007B6569" w:rsidRPr="0003046F" w:rsidRDefault="007B6569" w:rsidP="007B6569">
            <w:pPr>
              <w:spacing w:after="0" w:line="240" w:lineRule="auto"/>
              <w:rPr>
                <w:rFonts w:ascii="Times New Roman" w:eastAsia="Calibri" w:hAnsi="Times New Roman" w:cs="Times New Roman"/>
                <w:sz w:val="24"/>
                <w:szCs w:val="24"/>
              </w:rPr>
            </w:pPr>
            <w:r w:rsidRPr="0003046F">
              <w:rPr>
                <w:rFonts w:ascii="Times New Roman" w:eastAsia="Calibri" w:hAnsi="Times New Roman" w:cs="Times New Roman"/>
                <w:sz w:val="24"/>
                <w:szCs w:val="24"/>
              </w:rPr>
              <w:t>ПК-</w:t>
            </w:r>
            <w:r>
              <w:rPr>
                <w:rFonts w:ascii="Times New Roman" w:eastAsia="Calibri" w:hAnsi="Times New Roman" w:cs="Times New Roman"/>
                <w:sz w:val="24"/>
                <w:szCs w:val="24"/>
              </w:rPr>
              <w:t>3</w:t>
            </w:r>
            <w:r w:rsidRPr="0003046F">
              <w:rPr>
                <w:rFonts w:ascii="Times New Roman" w:eastAsia="Calibri" w:hAnsi="Times New Roman" w:cs="Times New Roman"/>
                <w:sz w:val="24"/>
                <w:szCs w:val="24"/>
              </w:rPr>
              <w:t xml:space="preserve">  </w:t>
            </w:r>
            <w:r w:rsidR="006D2121" w:rsidRPr="006D2121">
              <w:rPr>
                <w:rFonts w:ascii="Times New Roman" w:eastAsia="Calibri" w:hAnsi="Times New Roman" w:cs="Times New Roman"/>
                <w:sz w:val="24"/>
                <w:szCs w:val="24"/>
              </w:rPr>
              <w:t>Способен к оказанию психолого-педагогической помощи обучающимся с ОВЗ и инвалидностью в их социальной адаптации и реабилитации</w:t>
            </w:r>
          </w:p>
        </w:tc>
      </w:tr>
      <w:tr w:rsidR="007B6569" w:rsidRPr="0003046F" w14:paraId="42E5438C" w14:textId="77777777" w:rsidTr="006D2121">
        <w:trPr>
          <w:trHeight w:val="838"/>
        </w:trPr>
        <w:tc>
          <w:tcPr>
            <w:tcW w:w="3934" w:type="dxa"/>
          </w:tcPr>
          <w:p w14:paraId="630C6C95" w14:textId="77777777" w:rsidR="007B6569" w:rsidRPr="0003046F" w:rsidRDefault="007B6569" w:rsidP="007B6569">
            <w:pPr>
              <w:spacing w:after="0" w:line="240" w:lineRule="auto"/>
              <w:rPr>
                <w:rFonts w:ascii="Times New Roman" w:eastAsia="Calibri" w:hAnsi="Times New Roman" w:cs="Times New Roman"/>
                <w:sz w:val="24"/>
                <w:szCs w:val="24"/>
              </w:rPr>
            </w:pPr>
            <w:r w:rsidRPr="0003046F">
              <w:rPr>
                <w:rFonts w:ascii="Times New Roman" w:eastAsia="Calibri" w:hAnsi="Times New Roman" w:cs="Times New Roman"/>
                <w:sz w:val="24"/>
                <w:szCs w:val="24"/>
              </w:rPr>
              <w:t>ИПК-</w:t>
            </w:r>
            <w:r>
              <w:rPr>
                <w:rFonts w:ascii="Times New Roman" w:eastAsia="Calibri" w:hAnsi="Times New Roman" w:cs="Times New Roman"/>
                <w:sz w:val="24"/>
                <w:szCs w:val="24"/>
              </w:rPr>
              <w:t>3.2</w:t>
            </w:r>
            <w:r w:rsidRPr="0003046F">
              <w:rPr>
                <w:rFonts w:ascii="Times New Roman" w:eastAsia="Calibri" w:hAnsi="Times New Roman" w:cs="Times New Roman"/>
                <w:sz w:val="24"/>
                <w:szCs w:val="24"/>
              </w:rPr>
              <w:t xml:space="preserve">. </w:t>
            </w:r>
            <w:r w:rsidR="006D2121" w:rsidRPr="006D2121">
              <w:rPr>
                <w:rFonts w:ascii="Times New Roman" w:eastAsia="Calibri" w:hAnsi="Times New Roman" w:cs="Times New Roman"/>
                <w:sz w:val="24"/>
                <w:szCs w:val="24"/>
              </w:rPr>
              <w:t>Умеет определять задачи, содержание, методы и средства реализации мероприятий психолого-педагогической реабилитации (</w:t>
            </w:r>
            <w:proofErr w:type="spellStart"/>
            <w:r w:rsidR="006D2121" w:rsidRPr="006D2121">
              <w:rPr>
                <w:rFonts w:ascii="Times New Roman" w:eastAsia="Calibri" w:hAnsi="Times New Roman" w:cs="Times New Roman"/>
                <w:sz w:val="24"/>
                <w:szCs w:val="24"/>
              </w:rPr>
              <w:t>абилитации</w:t>
            </w:r>
            <w:proofErr w:type="spellEnd"/>
            <w:r w:rsidR="006D2121" w:rsidRPr="006D2121">
              <w:rPr>
                <w:rFonts w:ascii="Times New Roman" w:eastAsia="Calibri" w:hAnsi="Times New Roman" w:cs="Times New Roman"/>
                <w:sz w:val="24"/>
                <w:szCs w:val="24"/>
              </w:rPr>
              <w:t>) детей и взрослых с речевой патологией и анализировать их результаты; использовать методы, приемы и средства работы по предупреждению и преодолению нежелательных, недопустимых форм поведения</w:t>
            </w:r>
            <w:r w:rsidRPr="0003046F">
              <w:rPr>
                <w:rFonts w:ascii="Times New Roman" w:eastAsia="Calibri" w:hAnsi="Times New Roman" w:cs="Times New Roman"/>
                <w:sz w:val="24"/>
                <w:szCs w:val="24"/>
              </w:rPr>
              <w:br/>
            </w:r>
          </w:p>
        </w:tc>
        <w:tc>
          <w:tcPr>
            <w:tcW w:w="5137" w:type="dxa"/>
          </w:tcPr>
          <w:p w14:paraId="6EAE798D" w14:textId="77777777" w:rsidR="007B6569" w:rsidRPr="0003046F" w:rsidRDefault="007B6569" w:rsidP="005B4B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Практическое задание 1. </w:t>
            </w:r>
          </w:p>
          <w:p w14:paraId="367A05DE" w14:textId="77777777" w:rsidR="007B6569" w:rsidRDefault="001D221B" w:rsidP="001D221B">
            <w:pPr>
              <w:spacing w:after="0" w:line="240" w:lineRule="auto"/>
              <w:rPr>
                <w:rFonts w:ascii="Times New Roman" w:eastAsia="Calibri" w:hAnsi="Times New Roman" w:cs="Times New Roman"/>
                <w:sz w:val="24"/>
                <w:szCs w:val="24"/>
              </w:rPr>
            </w:pPr>
            <w:r w:rsidRPr="001D221B">
              <w:rPr>
                <w:rFonts w:ascii="Times New Roman" w:eastAsia="Calibri" w:hAnsi="Times New Roman" w:cs="Times New Roman"/>
                <w:sz w:val="24"/>
                <w:szCs w:val="24"/>
              </w:rPr>
              <w:t xml:space="preserve">Укажите, для каких целей направляют детей с ограниченными возможностями на медико–психолого-педагогическую </w:t>
            </w:r>
            <w:r>
              <w:rPr>
                <w:rFonts w:ascii="Times New Roman" w:eastAsia="Calibri" w:hAnsi="Times New Roman" w:cs="Times New Roman"/>
                <w:sz w:val="24"/>
                <w:szCs w:val="24"/>
              </w:rPr>
              <w:t>комиссию (ПМПК).</w:t>
            </w:r>
          </w:p>
          <w:p w14:paraId="023FE201" w14:textId="77777777" w:rsidR="001D221B" w:rsidRDefault="001D221B" w:rsidP="001D221B">
            <w:pPr>
              <w:spacing w:after="0" w:line="240" w:lineRule="auto"/>
              <w:rPr>
                <w:rFonts w:ascii="Times New Roman" w:eastAsia="Calibri" w:hAnsi="Times New Roman" w:cs="Times New Roman"/>
                <w:sz w:val="24"/>
                <w:szCs w:val="24"/>
              </w:rPr>
            </w:pPr>
          </w:p>
          <w:p w14:paraId="67CDF75C" w14:textId="77777777" w:rsidR="001D221B" w:rsidRDefault="001D221B" w:rsidP="001D22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задание 2.</w:t>
            </w:r>
          </w:p>
          <w:p w14:paraId="63976AB3" w14:textId="77777777" w:rsidR="001D221B" w:rsidRPr="0003046F" w:rsidRDefault="001D221B" w:rsidP="001D22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Какие задачи решаются комплексным обследованием ПМПК.</w:t>
            </w:r>
          </w:p>
        </w:tc>
      </w:tr>
    </w:tbl>
    <w:p w14:paraId="705D28A0" w14:textId="77777777" w:rsidR="0003046F" w:rsidRDefault="0003046F" w:rsidP="0003046F">
      <w:pPr>
        <w:pStyle w:val="Text"/>
      </w:pPr>
    </w:p>
    <w:p w14:paraId="40EC6900" w14:textId="77777777" w:rsidR="006D2121" w:rsidRPr="006D2121" w:rsidRDefault="006D2121" w:rsidP="006D2121">
      <w:pPr>
        <w:spacing w:after="0" w:line="23" w:lineRule="atLeast"/>
        <w:rPr>
          <w:rFonts w:ascii="Times New Roman" w:eastAsia="Calibri" w:hAnsi="Times New Roman" w:cs="Times New Roman"/>
          <w:sz w:val="24"/>
          <w:szCs w:val="24"/>
        </w:rPr>
      </w:pPr>
      <w:r w:rsidRPr="006D2121">
        <w:rPr>
          <w:rFonts w:ascii="Times New Roman" w:eastAsia="Calibri" w:hAnsi="Times New Roman" w:cs="Times New Roman"/>
          <w:sz w:val="24"/>
          <w:szCs w:val="24"/>
        </w:rPr>
        <w:t>Ключ к практическому заданию:</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1D221B" w:rsidRPr="001D221B" w14:paraId="3375F5A8" w14:textId="77777777" w:rsidTr="005B4B6F">
        <w:tc>
          <w:tcPr>
            <w:tcW w:w="9463" w:type="dxa"/>
          </w:tcPr>
          <w:p w14:paraId="48850DF9" w14:textId="77777777" w:rsidR="006D2121" w:rsidRPr="006D2121" w:rsidRDefault="006D2121" w:rsidP="006D2121">
            <w:pPr>
              <w:spacing w:after="0" w:line="23" w:lineRule="atLeast"/>
              <w:jc w:val="center"/>
              <w:rPr>
                <w:rFonts w:ascii="Times New Roman" w:eastAsia="Calibri" w:hAnsi="Times New Roman" w:cs="Times New Roman"/>
                <w:b/>
                <w:bCs/>
                <w:sz w:val="24"/>
                <w:szCs w:val="24"/>
              </w:rPr>
            </w:pPr>
            <w:r w:rsidRPr="006D2121">
              <w:rPr>
                <w:rFonts w:ascii="Times New Roman" w:eastAsia="Calibri" w:hAnsi="Times New Roman" w:cs="Times New Roman"/>
                <w:sz w:val="24"/>
                <w:szCs w:val="24"/>
              </w:rPr>
              <w:t>Вариант правильного ответа</w:t>
            </w:r>
          </w:p>
        </w:tc>
      </w:tr>
      <w:tr w:rsidR="001D221B" w:rsidRPr="001D221B" w14:paraId="00BACDC4" w14:textId="77777777" w:rsidTr="001D221B">
        <w:trPr>
          <w:trHeight w:val="2142"/>
        </w:trPr>
        <w:tc>
          <w:tcPr>
            <w:tcW w:w="9463" w:type="dxa"/>
          </w:tcPr>
          <w:p w14:paraId="4F5DEC99" w14:textId="77777777" w:rsidR="001D221B" w:rsidRPr="001D221B" w:rsidRDefault="001D221B" w:rsidP="006D2121">
            <w:pPr>
              <w:spacing w:after="0" w:line="23" w:lineRule="atLeast"/>
              <w:jc w:val="both"/>
              <w:rPr>
                <w:rFonts w:ascii="Times New Roman" w:eastAsia="Calibri" w:hAnsi="Times New Roman" w:cs="Times New Roman"/>
                <w:sz w:val="24"/>
                <w:szCs w:val="24"/>
              </w:rPr>
            </w:pPr>
            <w:r w:rsidRPr="001D221B">
              <w:rPr>
                <w:rFonts w:ascii="Times New Roman" w:eastAsia="Calibri" w:hAnsi="Times New Roman" w:cs="Times New Roman"/>
                <w:sz w:val="24"/>
                <w:szCs w:val="24"/>
              </w:rPr>
              <w:t>Задание 1. Укажите, для каких целей направляют детей с ограниченными возможностями на медико–психолого-педагогическую консультацию?</w:t>
            </w:r>
          </w:p>
          <w:p w14:paraId="614A76C2" w14:textId="77777777" w:rsidR="001D221B" w:rsidRPr="006D2121" w:rsidRDefault="001D221B" w:rsidP="001D221B">
            <w:pPr>
              <w:spacing w:after="0" w:line="23" w:lineRule="atLeast"/>
              <w:jc w:val="both"/>
              <w:rPr>
                <w:rFonts w:ascii="Times New Roman" w:eastAsia="Calibri" w:hAnsi="Times New Roman" w:cs="Times New Roman"/>
                <w:sz w:val="24"/>
                <w:szCs w:val="24"/>
              </w:rPr>
            </w:pPr>
            <w:r w:rsidRPr="001D221B">
              <w:rPr>
                <w:rFonts w:ascii="Times New Roman" w:eastAsia="Calibri" w:hAnsi="Times New Roman" w:cs="Times New Roman"/>
                <w:sz w:val="24"/>
                <w:szCs w:val="24"/>
              </w:rPr>
              <w:t>Ответ: цель психолого-медико-педагогической комиссии (ПМПК) – выявление детей с ограниченными возможностями здоровья и (или) отклонениями в поведении, проведение их комплексного обследования и подготовка рекомендаций по выбору специального образовательного маршрута в соответствии со специальными образовательными потребностями.</w:t>
            </w:r>
          </w:p>
        </w:tc>
      </w:tr>
      <w:tr w:rsidR="001D221B" w:rsidRPr="006D2121" w14:paraId="6C5BEC02" w14:textId="77777777" w:rsidTr="001D221B">
        <w:trPr>
          <w:trHeight w:val="1563"/>
        </w:trPr>
        <w:tc>
          <w:tcPr>
            <w:tcW w:w="9463" w:type="dxa"/>
          </w:tcPr>
          <w:p w14:paraId="19749127" w14:textId="77777777" w:rsidR="001D221B" w:rsidRPr="001D221B" w:rsidRDefault="001D221B" w:rsidP="006D2121">
            <w:pPr>
              <w:spacing w:after="0" w:line="23" w:lineRule="atLeast"/>
              <w:jc w:val="both"/>
              <w:rPr>
                <w:rFonts w:ascii="Times New Roman" w:eastAsia="Calibri" w:hAnsi="Times New Roman" w:cs="Times New Roman"/>
                <w:sz w:val="24"/>
                <w:szCs w:val="24"/>
              </w:rPr>
            </w:pPr>
            <w:r w:rsidRPr="001D221B">
              <w:rPr>
                <w:rFonts w:ascii="Times New Roman" w:eastAsia="Calibri" w:hAnsi="Times New Roman" w:cs="Times New Roman"/>
                <w:sz w:val="24"/>
                <w:szCs w:val="24"/>
              </w:rPr>
              <w:t>Задание 2. Какие задачи решаются комплексным обследованием ПМПК.</w:t>
            </w:r>
          </w:p>
          <w:p w14:paraId="27F13A72" w14:textId="77777777" w:rsidR="001D221B" w:rsidRPr="001D221B" w:rsidRDefault="001D221B" w:rsidP="006D2121">
            <w:pPr>
              <w:spacing w:after="0" w:line="23" w:lineRule="atLeast"/>
              <w:jc w:val="both"/>
              <w:rPr>
                <w:rFonts w:ascii="Times New Roman" w:eastAsia="Calibri" w:hAnsi="Times New Roman" w:cs="Times New Roman"/>
                <w:sz w:val="24"/>
                <w:szCs w:val="24"/>
              </w:rPr>
            </w:pPr>
            <w:r w:rsidRPr="001D221B">
              <w:rPr>
                <w:rFonts w:ascii="Times New Roman" w:eastAsia="Calibri" w:hAnsi="Times New Roman" w:cs="Times New Roman"/>
                <w:sz w:val="24"/>
                <w:szCs w:val="24"/>
              </w:rPr>
              <w:t>Ответ: определить специальные условия и образовательный маршрут для детей и подростков в возрасте от 0 до 18 лет, которые не усваивают программу обучения детского сада (школы) и/или имеют особенности в физическом и/или психическом развитии.</w:t>
            </w:r>
          </w:p>
        </w:tc>
      </w:tr>
    </w:tbl>
    <w:p w14:paraId="1D7A00F4" w14:textId="77777777" w:rsidR="0003046F" w:rsidRDefault="0003046F" w:rsidP="0003046F">
      <w:pPr>
        <w:pStyle w:val="Text"/>
      </w:pPr>
    </w:p>
    <w:p w14:paraId="6C834204" w14:textId="77777777" w:rsidR="0003046F" w:rsidRDefault="0003046F" w:rsidP="0003046F">
      <w:pPr>
        <w:pStyle w:val="Text"/>
      </w:pPr>
      <w:r w:rsidRPr="00D93827">
        <w:rPr>
          <w:b/>
        </w:rPr>
        <w:t>Задания для проверки компетенции и индикаторов достижения компетенции</w:t>
      </w:r>
      <w:r>
        <w:t>: ПК-4, ИПК-4.2.</w:t>
      </w:r>
    </w:p>
    <w:p w14:paraId="02888832" w14:textId="77777777" w:rsidR="006D2121" w:rsidRPr="006D2121" w:rsidRDefault="006D2121" w:rsidP="006D2121">
      <w:pPr>
        <w:spacing w:after="0" w:line="23" w:lineRule="atLeast"/>
        <w:rPr>
          <w:rFonts w:ascii="Times New Roman" w:eastAsia="Calibri" w:hAnsi="Times New Roman" w:cs="Times New Roman"/>
          <w:sz w:val="24"/>
          <w:szCs w:val="24"/>
        </w:rPr>
      </w:pPr>
      <w:r w:rsidRPr="006D2121">
        <w:rPr>
          <w:rFonts w:ascii="Times New Roman" w:eastAsia="Calibri" w:hAnsi="Times New Roman" w:cs="Times New Roman"/>
          <w:sz w:val="24"/>
          <w:szCs w:val="24"/>
        </w:rPr>
        <w:t>Время выполнения: 30 мин.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4712"/>
      </w:tblGrid>
      <w:tr w:rsidR="007B6569" w:rsidRPr="0003046F" w14:paraId="325BFA41" w14:textId="77777777" w:rsidTr="005B4B6F">
        <w:tc>
          <w:tcPr>
            <w:tcW w:w="9071" w:type="dxa"/>
            <w:gridSpan w:val="2"/>
          </w:tcPr>
          <w:p w14:paraId="4ADD99A4" w14:textId="77777777" w:rsidR="007B6569" w:rsidRPr="0003046F" w:rsidRDefault="007B6569" w:rsidP="007B6569">
            <w:pPr>
              <w:spacing w:after="0" w:line="240" w:lineRule="auto"/>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ПК-  </w:t>
            </w:r>
            <w:r w:rsidR="006D2121">
              <w:rPr>
                <w:rFonts w:ascii="Times New Roman" w:eastAsia="Calibri" w:hAnsi="Times New Roman" w:cs="Times New Roman"/>
                <w:sz w:val="24"/>
                <w:szCs w:val="24"/>
              </w:rPr>
              <w:t xml:space="preserve">4   </w:t>
            </w:r>
            <w:r w:rsidR="006D2121" w:rsidRPr="006D2121">
              <w:rPr>
                <w:rFonts w:ascii="Times New Roman" w:eastAsia="Calibri" w:hAnsi="Times New Roman" w:cs="Times New Roman"/>
                <w:sz w:val="24"/>
                <w:szCs w:val="24"/>
              </w:rPr>
              <w:t>Способен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r w:rsidR="001D221B">
              <w:rPr>
                <w:rFonts w:ascii="Times New Roman" w:eastAsia="Calibri" w:hAnsi="Times New Roman" w:cs="Times New Roman"/>
                <w:sz w:val="24"/>
                <w:szCs w:val="24"/>
              </w:rPr>
              <w:t>.</w:t>
            </w:r>
          </w:p>
        </w:tc>
      </w:tr>
      <w:tr w:rsidR="007B6569" w:rsidRPr="0003046F" w14:paraId="5CF1340F" w14:textId="77777777" w:rsidTr="006D2121">
        <w:trPr>
          <w:trHeight w:val="838"/>
        </w:trPr>
        <w:tc>
          <w:tcPr>
            <w:tcW w:w="4359" w:type="dxa"/>
          </w:tcPr>
          <w:p w14:paraId="0D9C59A5" w14:textId="77777777" w:rsidR="007B6569" w:rsidRPr="0003046F" w:rsidRDefault="007B6569" w:rsidP="007B6569">
            <w:pPr>
              <w:spacing w:after="0" w:line="240" w:lineRule="auto"/>
              <w:rPr>
                <w:rFonts w:ascii="Times New Roman" w:eastAsia="Calibri" w:hAnsi="Times New Roman" w:cs="Times New Roman"/>
                <w:sz w:val="24"/>
                <w:szCs w:val="24"/>
              </w:rPr>
            </w:pPr>
            <w:r w:rsidRPr="0003046F">
              <w:rPr>
                <w:rFonts w:ascii="Times New Roman" w:eastAsia="Calibri" w:hAnsi="Times New Roman" w:cs="Times New Roman"/>
                <w:sz w:val="24"/>
                <w:szCs w:val="24"/>
              </w:rPr>
              <w:t>ИПК-</w:t>
            </w:r>
            <w:r>
              <w:rPr>
                <w:rFonts w:ascii="Times New Roman" w:eastAsia="Calibri" w:hAnsi="Times New Roman" w:cs="Times New Roman"/>
                <w:sz w:val="24"/>
                <w:szCs w:val="24"/>
              </w:rPr>
              <w:t>4.2</w:t>
            </w:r>
            <w:r w:rsidRPr="0003046F">
              <w:rPr>
                <w:rFonts w:ascii="Times New Roman" w:eastAsia="Calibri" w:hAnsi="Times New Roman" w:cs="Times New Roman"/>
                <w:sz w:val="24"/>
                <w:szCs w:val="24"/>
              </w:rPr>
              <w:t xml:space="preserve">. </w:t>
            </w:r>
            <w:r w:rsidR="006D2121" w:rsidRPr="006D2121">
              <w:rPr>
                <w:rFonts w:ascii="Times New Roman" w:eastAsia="Calibri" w:hAnsi="Times New Roman" w:cs="Times New Roman"/>
                <w:sz w:val="24"/>
                <w:szCs w:val="24"/>
              </w:rPr>
              <w:t xml:space="preserve">Умеет выявлять индивидуальные особенности, интересы, проблемы обучающихся; </w:t>
            </w:r>
            <w:r w:rsidR="006D2121" w:rsidRPr="006D2121">
              <w:rPr>
                <w:rFonts w:ascii="Times New Roman" w:eastAsia="Calibri" w:hAnsi="Times New Roman" w:cs="Times New Roman"/>
                <w:sz w:val="24"/>
                <w:szCs w:val="24"/>
              </w:rPr>
              <w:lastRenderedPageBreak/>
              <w:t>осуществлять педагогическую поддержку обучающихся с ОВЗ и инвалидностью</w:t>
            </w:r>
            <w:r w:rsidRPr="0003046F">
              <w:rPr>
                <w:rFonts w:ascii="Times New Roman" w:eastAsia="Calibri" w:hAnsi="Times New Roman" w:cs="Times New Roman"/>
                <w:sz w:val="24"/>
                <w:szCs w:val="24"/>
              </w:rPr>
              <w:br/>
            </w:r>
          </w:p>
        </w:tc>
        <w:tc>
          <w:tcPr>
            <w:tcW w:w="4712" w:type="dxa"/>
          </w:tcPr>
          <w:p w14:paraId="4227D41A" w14:textId="77777777" w:rsidR="007B6569" w:rsidRPr="0003046F" w:rsidRDefault="007B6569" w:rsidP="005B4B6F">
            <w:pPr>
              <w:spacing w:after="0" w:line="23" w:lineRule="atLeast"/>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lastRenderedPageBreak/>
              <w:t xml:space="preserve">Практическое задание 1. </w:t>
            </w:r>
          </w:p>
          <w:p w14:paraId="0D00B607" w14:textId="77777777" w:rsidR="007B6569" w:rsidRDefault="007E0A4C" w:rsidP="007E0A4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Что такое специально разработанное обучение для учащихся с ограниченными </w:t>
            </w:r>
            <w:r>
              <w:rPr>
                <w:rFonts w:ascii="Times New Roman" w:eastAsia="Calibri" w:hAnsi="Times New Roman" w:cs="Times New Roman"/>
                <w:sz w:val="24"/>
                <w:szCs w:val="24"/>
              </w:rPr>
              <w:lastRenderedPageBreak/>
              <w:t>интеллектуальными возможностями.</w:t>
            </w:r>
          </w:p>
          <w:p w14:paraId="6F53D014" w14:textId="77777777" w:rsidR="007E0A4C" w:rsidRDefault="007E0A4C" w:rsidP="007E0A4C">
            <w:pPr>
              <w:spacing w:after="0" w:line="240" w:lineRule="auto"/>
              <w:rPr>
                <w:rFonts w:ascii="Times New Roman" w:eastAsia="Calibri" w:hAnsi="Times New Roman" w:cs="Times New Roman"/>
                <w:sz w:val="24"/>
                <w:szCs w:val="24"/>
              </w:rPr>
            </w:pPr>
          </w:p>
          <w:p w14:paraId="7D628F8A" w14:textId="77777777" w:rsidR="007E0A4C" w:rsidRDefault="007E0A4C" w:rsidP="007E0A4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Практическое задание 2. </w:t>
            </w:r>
          </w:p>
          <w:p w14:paraId="4929A023" w14:textId="77777777" w:rsidR="007E0A4C" w:rsidRPr="0003046F" w:rsidRDefault="007E0A4C" w:rsidP="007E0A4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Для чего  на уроке в инклюзивном классе, где есть дети с ОВЗ, необходимо использовать большое количество наглядности</w:t>
            </w:r>
          </w:p>
        </w:tc>
      </w:tr>
    </w:tbl>
    <w:p w14:paraId="2C66F905" w14:textId="77777777" w:rsidR="0003046F" w:rsidRDefault="0003046F">
      <w:pPr>
        <w:pStyle w:val="Text"/>
      </w:pPr>
    </w:p>
    <w:p w14:paraId="056BF8EE" w14:textId="77777777" w:rsidR="006D2121" w:rsidRPr="006D2121" w:rsidRDefault="006D2121" w:rsidP="006D2121">
      <w:pPr>
        <w:spacing w:after="0" w:line="23" w:lineRule="atLeast"/>
        <w:rPr>
          <w:rFonts w:ascii="Times New Roman" w:eastAsia="Calibri" w:hAnsi="Times New Roman" w:cs="Times New Roman"/>
          <w:sz w:val="24"/>
          <w:szCs w:val="24"/>
        </w:rPr>
      </w:pPr>
      <w:r w:rsidRPr="006D2121">
        <w:rPr>
          <w:rFonts w:ascii="Times New Roman" w:eastAsia="Calibri" w:hAnsi="Times New Roman" w:cs="Times New Roman"/>
          <w:sz w:val="24"/>
          <w:szCs w:val="24"/>
        </w:rPr>
        <w:t>Ключ к практическому заданию:</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6D2121" w:rsidRPr="006D2121" w14:paraId="2A12227D" w14:textId="77777777" w:rsidTr="005B4B6F">
        <w:tc>
          <w:tcPr>
            <w:tcW w:w="9463" w:type="dxa"/>
          </w:tcPr>
          <w:p w14:paraId="1A397A36" w14:textId="77777777" w:rsidR="006D2121" w:rsidRPr="006D2121" w:rsidRDefault="006D2121" w:rsidP="006D2121">
            <w:pPr>
              <w:spacing w:after="0" w:line="23" w:lineRule="atLeast"/>
              <w:jc w:val="center"/>
              <w:rPr>
                <w:rFonts w:ascii="Times New Roman" w:eastAsia="Calibri" w:hAnsi="Times New Roman" w:cs="Times New Roman"/>
                <w:b/>
                <w:bCs/>
                <w:sz w:val="24"/>
                <w:szCs w:val="24"/>
              </w:rPr>
            </w:pPr>
            <w:r w:rsidRPr="006D2121">
              <w:rPr>
                <w:rFonts w:ascii="Times New Roman" w:eastAsia="Calibri" w:hAnsi="Times New Roman" w:cs="Times New Roman"/>
                <w:sz w:val="24"/>
                <w:szCs w:val="24"/>
              </w:rPr>
              <w:t>Вариант правильного ответа</w:t>
            </w:r>
          </w:p>
        </w:tc>
      </w:tr>
      <w:tr w:rsidR="006D2121" w:rsidRPr="006D2121" w14:paraId="57811BAB" w14:textId="77777777" w:rsidTr="005B4B6F">
        <w:tc>
          <w:tcPr>
            <w:tcW w:w="9463" w:type="dxa"/>
          </w:tcPr>
          <w:p w14:paraId="14C1EA15" w14:textId="77777777" w:rsidR="006D2121" w:rsidRPr="007E0A4C" w:rsidRDefault="007E0A4C" w:rsidP="006D2121">
            <w:pPr>
              <w:spacing w:after="0" w:line="23" w:lineRule="atLeast"/>
              <w:jc w:val="both"/>
              <w:rPr>
                <w:rFonts w:ascii="Times New Roman" w:eastAsia="Calibri" w:hAnsi="Times New Roman" w:cs="Times New Roman"/>
                <w:sz w:val="24"/>
                <w:szCs w:val="24"/>
              </w:rPr>
            </w:pPr>
            <w:r w:rsidRPr="007E0A4C">
              <w:rPr>
                <w:rFonts w:ascii="Times New Roman" w:eastAsia="Calibri" w:hAnsi="Times New Roman" w:cs="Times New Roman"/>
                <w:sz w:val="24"/>
                <w:szCs w:val="24"/>
              </w:rPr>
              <w:t>Задание 1. Что такое специально разработанное обучение для учащихся с ограниченными интеллектуальными возможностями.</w:t>
            </w:r>
          </w:p>
          <w:p w14:paraId="6E3DE4D8" w14:textId="77777777" w:rsidR="007E0A4C" w:rsidRPr="006D2121" w:rsidRDefault="007E0A4C" w:rsidP="007E0A4C">
            <w:pPr>
              <w:spacing w:after="0" w:line="23" w:lineRule="atLeast"/>
              <w:jc w:val="both"/>
              <w:rPr>
                <w:rFonts w:ascii="Times New Roman" w:eastAsia="Calibri" w:hAnsi="Times New Roman" w:cs="Times New Roman"/>
                <w:color w:val="FF0000"/>
                <w:sz w:val="24"/>
                <w:szCs w:val="24"/>
              </w:rPr>
            </w:pPr>
            <w:r w:rsidRPr="007E0A4C">
              <w:rPr>
                <w:rFonts w:ascii="Times New Roman" w:eastAsia="Calibri" w:hAnsi="Times New Roman" w:cs="Times New Roman"/>
                <w:sz w:val="24"/>
                <w:szCs w:val="24"/>
              </w:rPr>
              <w:t>Ответ: специально разработанное обучение (SDI) — это систематическое, целенаправленно спланированное обучение для удовлетворения индивидуальных потребностей в обучении . В зависимости от инвалидности или расстройства учащегося SDI может решать академические, поведенческие, коммуникативные, медицинские, функциональные и переходные потребности.</w:t>
            </w:r>
          </w:p>
        </w:tc>
      </w:tr>
      <w:tr w:rsidR="006D2121" w:rsidRPr="006D2121" w14:paraId="5A896AB5" w14:textId="77777777" w:rsidTr="005B4B6F">
        <w:tc>
          <w:tcPr>
            <w:tcW w:w="9463" w:type="dxa"/>
          </w:tcPr>
          <w:p w14:paraId="0F0F49DD" w14:textId="77777777" w:rsidR="006D2121" w:rsidRPr="00D93827" w:rsidRDefault="007E0A4C" w:rsidP="006D2121">
            <w:pPr>
              <w:spacing w:after="0" w:line="23" w:lineRule="atLeast"/>
              <w:jc w:val="both"/>
              <w:rPr>
                <w:rFonts w:ascii="Times New Roman" w:eastAsia="Calibri" w:hAnsi="Times New Roman" w:cs="Times New Roman"/>
                <w:sz w:val="24"/>
                <w:szCs w:val="24"/>
              </w:rPr>
            </w:pPr>
            <w:r w:rsidRPr="00D93827">
              <w:rPr>
                <w:rFonts w:ascii="Times New Roman" w:eastAsia="Calibri" w:hAnsi="Times New Roman" w:cs="Times New Roman"/>
                <w:sz w:val="24"/>
                <w:szCs w:val="24"/>
              </w:rPr>
              <w:t>Задание 2.</w:t>
            </w:r>
            <w:r w:rsidRPr="00D93827">
              <w:t xml:space="preserve"> </w:t>
            </w:r>
            <w:r w:rsidRPr="00D93827">
              <w:rPr>
                <w:rFonts w:ascii="Times New Roman" w:eastAsia="Calibri" w:hAnsi="Times New Roman" w:cs="Times New Roman"/>
                <w:sz w:val="24"/>
                <w:szCs w:val="24"/>
              </w:rPr>
              <w:t>Для чего  на уроке в инклюзивном классе, где есть дети с ОВЗ, необходимо использовать большое количество наглядности.</w:t>
            </w:r>
          </w:p>
          <w:p w14:paraId="5891557C" w14:textId="77777777" w:rsidR="007E0A4C" w:rsidRPr="006D2121" w:rsidRDefault="007E0A4C" w:rsidP="007E0A4C">
            <w:pPr>
              <w:spacing w:after="0" w:line="23" w:lineRule="atLeast"/>
              <w:jc w:val="both"/>
              <w:rPr>
                <w:rFonts w:ascii="Times New Roman" w:eastAsia="Calibri" w:hAnsi="Times New Roman" w:cs="Times New Roman"/>
                <w:color w:val="FF0000"/>
                <w:sz w:val="24"/>
                <w:szCs w:val="24"/>
              </w:rPr>
            </w:pPr>
            <w:r w:rsidRPr="00D93827">
              <w:rPr>
                <w:rFonts w:ascii="Times New Roman" w:eastAsia="Calibri" w:hAnsi="Times New Roman" w:cs="Times New Roman"/>
                <w:sz w:val="24"/>
                <w:szCs w:val="24"/>
              </w:rPr>
              <w:t>Ответ: урок в инклюзивном классе, где есть дети с ОВЗ, должен предполагать большое количество использования наглядности для упрощения восприятия материала. Причина в том, что дети с интеллектуальными нарушениями при восприятии материала опираются на сохранное у них наглядно – образное мышление.</w:t>
            </w:r>
          </w:p>
        </w:tc>
      </w:tr>
    </w:tbl>
    <w:p w14:paraId="64CF9AD6" w14:textId="77777777" w:rsidR="0003046F" w:rsidRDefault="0003046F">
      <w:pPr>
        <w:pStyle w:val="Text"/>
      </w:pPr>
    </w:p>
    <w:p w14:paraId="0B73F1F7" w14:textId="77777777" w:rsidR="0003046F" w:rsidRPr="0003046F" w:rsidRDefault="0003046F" w:rsidP="0003046F">
      <w:pPr>
        <w:spacing w:after="0" w:line="240" w:lineRule="auto"/>
        <w:ind w:hanging="2"/>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Критерии оценивания: </w:t>
      </w:r>
    </w:p>
    <w:p w14:paraId="7A164B9F" w14:textId="77777777" w:rsidR="0003046F" w:rsidRPr="0003046F" w:rsidRDefault="0003046F" w:rsidP="0003046F">
      <w:p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Каждый индикатор достижения компетенции оценивается в 10 баллов:</w:t>
      </w:r>
    </w:p>
    <w:p w14:paraId="44600A1F" w14:textId="77777777" w:rsidR="0003046F" w:rsidRPr="0003046F" w:rsidRDefault="0003046F" w:rsidP="0003046F">
      <w:pPr>
        <w:numPr>
          <w:ilvl w:val="0"/>
          <w:numId w:val="3"/>
        </w:num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Тестовое задание оценивается в 10 баллов (ответ на вопрос теста стоит 0 или 2 балла);</w:t>
      </w:r>
    </w:p>
    <w:p w14:paraId="33712EBD" w14:textId="77777777" w:rsidR="0003046F" w:rsidRPr="0003046F" w:rsidRDefault="0003046F" w:rsidP="0003046F">
      <w:pPr>
        <w:numPr>
          <w:ilvl w:val="0"/>
          <w:numId w:val="3"/>
        </w:num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Задания на соответствие оцениваются в 10 баллов (каждое оценивается 0-5 баллов)</w:t>
      </w:r>
    </w:p>
    <w:p w14:paraId="181ADC95" w14:textId="77777777" w:rsidR="0003046F" w:rsidRPr="0003046F" w:rsidRDefault="0003046F" w:rsidP="0003046F">
      <w:pPr>
        <w:numPr>
          <w:ilvl w:val="0"/>
          <w:numId w:val="4"/>
        </w:num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5 баллов – полностью правильно найденные соответствия; </w:t>
      </w:r>
    </w:p>
    <w:p w14:paraId="598D0463" w14:textId="77777777" w:rsidR="0003046F" w:rsidRPr="0003046F" w:rsidRDefault="0003046F" w:rsidP="0003046F">
      <w:pPr>
        <w:numPr>
          <w:ilvl w:val="0"/>
          <w:numId w:val="4"/>
        </w:num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4 балла – три правильных соответствия;</w:t>
      </w:r>
    </w:p>
    <w:p w14:paraId="11EE3604" w14:textId="77777777" w:rsidR="0003046F" w:rsidRPr="0003046F" w:rsidRDefault="0003046F" w:rsidP="0003046F">
      <w:pPr>
        <w:numPr>
          <w:ilvl w:val="0"/>
          <w:numId w:val="4"/>
        </w:num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3 балла  – два правильных соответствия; </w:t>
      </w:r>
    </w:p>
    <w:p w14:paraId="7A9AE814" w14:textId="77777777" w:rsidR="0003046F" w:rsidRPr="0003046F" w:rsidRDefault="0003046F" w:rsidP="0003046F">
      <w:pPr>
        <w:numPr>
          <w:ilvl w:val="0"/>
          <w:numId w:val="4"/>
        </w:num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2 балла – одно правильно соответствие;</w:t>
      </w:r>
    </w:p>
    <w:p w14:paraId="23C6430D" w14:textId="77777777" w:rsidR="0003046F" w:rsidRPr="0003046F" w:rsidRDefault="0003046F" w:rsidP="0003046F">
      <w:pPr>
        <w:numPr>
          <w:ilvl w:val="0"/>
          <w:numId w:val="4"/>
        </w:num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 xml:space="preserve">1 балл – отсутствие правильных соответствий; </w:t>
      </w:r>
    </w:p>
    <w:p w14:paraId="0806FFE6" w14:textId="77777777" w:rsidR="0003046F" w:rsidRPr="0003046F" w:rsidRDefault="0003046F" w:rsidP="0003046F">
      <w:pPr>
        <w:numPr>
          <w:ilvl w:val="0"/>
          <w:numId w:val="4"/>
        </w:num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0 баллов – не приступал к выполнению задания;</w:t>
      </w:r>
    </w:p>
    <w:p w14:paraId="0F93DA8C" w14:textId="77777777" w:rsidR="0003046F" w:rsidRPr="0003046F" w:rsidRDefault="0003046F" w:rsidP="0003046F">
      <w:pPr>
        <w:numPr>
          <w:ilvl w:val="0"/>
          <w:numId w:val="3"/>
        </w:num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Каждое практическое задание оценивается в 10 баллов:</w:t>
      </w:r>
    </w:p>
    <w:p w14:paraId="3633E4FB" w14:textId="77777777" w:rsidR="0003046F" w:rsidRPr="0003046F" w:rsidRDefault="0003046F" w:rsidP="0003046F">
      <w:pPr>
        <w:numPr>
          <w:ilvl w:val="0"/>
          <w:numId w:val="5"/>
        </w:numPr>
        <w:spacing w:after="0" w:line="240" w:lineRule="auto"/>
        <w:ind w:left="1418"/>
        <w:jc w:val="both"/>
        <w:rPr>
          <w:rFonts w:ascii="Times New Roman" w:eastAsia="Calibri" w:hAnsi="Times New Roman" w:cs="Times New Roman"/>
          <w:sz w:val="24"/>
          <w:szCs w:val="24"/>
          <w:lang w:eastAsia="ru-RU"/>
        </w:rPr>
      </w:pPr>
      <w:r w:rsidRPr="0003046F">
        <w:rPr>
          <w:rFonts w:ascii="Times New Roman" w:eastAsia="Calibri" w:hAnsi="Times New Roman" w:cs="Times New Roman"/>
          <w:sz w:val="24"/>
          <w:szCs w:val="24"/>
        </w:rPr>
        <w:t>10 баллов - с</w:t>
      </w:r>
      <w:r w:rsidRPr="0003046F">
        <w:rPr>
          <w:rFonts w:ascii="Times New Roman" w:eastAsia="Calibri" w:hAnsi="Times New Roman" w:cs="Times New Roman"/>
          <w:sz w:val="24"/>
          <w:szCs w:val="24"/>
          <w:lang w:eastAsia="ru-RU"/>
        </w:rPr>
        <w:t>тудент правильно выполнил предложенные задания на основе изученной теории, методов, приемов, технологий;</w:t>
      </w:r>
    </w:p>
    <w:p w14:paraId="7FE44CE4" w14:textId="77777777" w:rsidR="0003046F" w:rsidRPr="0003046F" w:rsidRDefault="0003046F" w:rsidP="0003046F">
      <w:pPr>
        <w:numPr>
          <w:ilvl w:val="0"/>
          <w:numId w:val="5"/>
        </w:numPr>
        <w:spacing w:after="0" w:line="240" w:lineRule="auto"/>
        <w:ind w:left="1418"/>
        <w:jc w:val="both"/>
        <w:rPr>
          <w:rFonts w:ascii="Times New Roman" w:eastAsia="Calibri" w:hAnsi="Times New Roman" w:cs="Times New Roman"/>
          <w:sz w:val="24"/>
          <w:szCs w:val="24"/>
          <w:lang w:eastAsia="ru-RU"/>
        </w:rPr>
      </w:pPr>
      <w:r w:rsidRPr="0003046F">
        <w:rPr>
          <w:rFonts w:ascii="Times New Roman" w:eastAsia="Calibri" w:hAnsi="Times New Roman" w:cs="Times New Roman"/>
          <w:sz w:val="24"/>
          <w:szCs w:val="24"/>
          <w:lang w:eastAsia="ru-RU"/>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7466D39E" w14:textId="77777777" w:rsidR="0003046F" w:rsidRPr="0003046F" w:rsidRDefault="0003046F" w:rsidP="0003046F">
      <w:pPr>
        <w:numPr>
          <w:ilvl w:val="0"/>
          <w:numId w:val="5"/>
        </w:numPr>
        <w:spacing w:after="0" w:line="240" w:lineRule="auto"/>
        <w:ind w:left="1418"/>
        <w:jc w:val="both"/>
        <w:rPr>
          <w:rFonts w:ascii="Times New Roman" w:eastAsia="Calibri" w:hAnsi="Times New Roman" w:cs="Times New Roman"/>
          <w:sz w:val="24"/>
          <w:szCs w:val="24"/>
          <w:lang w:eastAsia="ru-RU"/>
        </w:rPr>
      </w:pPr>
      <w:r w:rsidRPr="0003046F">
        <w:rPr>
          <w:rFonts w:ascii="Times New Roman" w:eastAsia="Calibri" w:hAnsi="Times New Roman" w:cs="Times New Roman"/>
          <w:sz w:val="24"/>
          <w:szCs w:val="24"/>
        </w:rPr>
        <w:t>6 баллов</w:t>
      </w:r>
      <w:r w:rsidRPr="0003046F">
        <w:rPr>
          <w:rFonts w:ascii="Times New Roman" w:eastAsia="Calibri" w:hAnsi="Times New Roman" w:cs="Times New Roman"/>
          <w:b/>
          <w:bCs/>
          <w:sz w:val="24"/>
          <w:szCs w:val="24"/>
        </w:rPr>
        <w:t xml:space="preserve"> - </w:t>
      </w:r>
      <w:r w:rsidRPr="0003046F">
        <w:rPr>
          <w:rFonts w:ascii="Times New Roman" w:eastAsia="Calibri" w:hAnsi="Times New Roman" w:cs="Times New Roman"/>
          <w:sz w:val="24"/>
          <w:szCs w:val="24"/>
          <w:lang w:eastAsia="ru-RU"/>
        </w:rPr>
        <w:t xml:space="preserve"> при выполнении задания допущены грубые ошибки;</w:t>
      </w:r>
    </w:p>
    <w:p w14:paraId="27D139EE" w14:textId="77777777" w:rsidR="0003046F" w:rsidRPr="0003046F" w:rsidRDefault="0003046F" w:rsidP="0003046F">
      <w:pPr>
        <w:numPr>
          <w:ilvl w:val="0"/>
          <w:numId w:val="5"/>
        </w:numPr>
        <w:spacing w:after="0" w:line="240" w:lineRule="auto"/>
        <w:ind w:left="1418"/>
        <w:jc w:val="both"/>
        <w:rPr>
          <w:rFonts w:ascii="Times New Roman" w:eastAsia="Calibri" w:hAnsi="Times New Roman" w:cs="Times New Roman"/>
          <w:sz w:val="24"/>
          <w:szCs w:val="24"/>
          <w:lang w:eastAsia="ru-RU"/>
        </w:rPr>
      </w:pPr>
      <w:r w:rsidRPr="0003046F">
        <w:rPr>
          <w:rFonts w:ascii="Times New Roman" w:eastAsia="Calibri" w:hAnsi="Times New Roman" w:cs="Times New Roman"/>
          <w:sz w:val="24"/>
          <w:szCs w:val="24"/>
          <w:lang w:eastAsia="ru-RU"/>
        </w:rPr>
        <w:t>0 баллов -  студент не выполнил задание.</w:t>
      </w:r>
    </w:p>
    <w:p w14:paraId="20A817BC" w14:textId="77777777" w:rsidR="0003046F" w:rsidRPr="0003046F" w:rsidRDefault="0003046F" w:rsidP="0003046F">
      <w:p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Оценка зависит от процента выполнения всех заданий.</w:t>
      </w:r>
    </w:p>
    <w:p w14:paraId="6BA34A95" w14:textId="77777777" w:rsidR="0003046F" w:rsidRPr="0003046F" w:rsidRDefault="0003046F" w:rsidP="0003046F">
      <w:pPr>
        <w:spacing w:after="0" w:line="240" w:lineRule="auto"/>
        <w:ind w:hanging="2"/>
        <w:rPr>
          <w:rFonts w:ascii="Times New Roman" w:eastAsia="Calibri" w:hAnsi="Times New Roman" w:cs="Times New Roman"/>
          <w:strike/>
          <w:color w:val="C00000"/>
          <w:sz w:val="24"/>
          <w:szCs w:val="24"/>
        </w:rPr>
      </w:pPr>
    </w:p>
    <w:p w14:paraId="72711450" w14:textId="77777777" w:rsidR="0003046F" w:rsidRPr="0003046F" w:rsidRDefault="0003046F" w:rsidP="0003046F">
      <w:pPr>
        <w:spacing w:after="0" w:line="240" w:lineRule="auto"/>
        <w:ind w:left="-2"/>
        <w:jc w:val="center"/>
        <w:rPr>
          <w:rFonts w:ascii="Times New Roman" w:eastAsia="Calibri" w:hAnsi="Times New Roman" w:cs="Times New Roman"/>
          <w:b/>
          <w:bCs/>
          <w:sz w:val="24"/>
          <w:szCs w:val="24"/>
        </w:rPr>
      </w:pPr>
      <w:r w:rsidRPr="0003046F">
        <w:rPr>
          <w:rFonts w:ascii="Times New Roman" w:eastAsia="Calibri" w:hAnsi="Times New Roman" w:cs="Times New Roman"/>
          <w:b/>
          <w:bCs/>
          <w:color w:val="000000"/>
          <w:sz w:val="24"/>
          <w:szCs w:val="24"/>
        </w:rPr>
        <w:t xml:space="preserve">Шкала оценивания </w:t>
      </w:r>
      <w:r w:rsidRPr="0003046F">
        <w:rPr>
          <w:rFonts w:ascii="Times New Roman" w:eastAsia="Calibri" w:hAnsi="Times New Roman" w:cs="Times New Roman"/>
          <w:b/>
          <w:bCs/>
          <w:sz w:val="24"/>
          <w:szCs w:val="24"/>
        </w:rPr>
        <w:t>сформированности компетенций и индикаторов достижения компетенций</w:t>
      </w:r>
    </w:p>
    <w:p w14:paraId="77252756" w14:textId="77777777" w:rsidR="0003046F" w:rsidRPr="0003046F" w:rsidRDefault="0003046F" w:rsidP="0003046F">
      <w:pPr>
        <w:spacing w:after="0" w:line="240" w:lineRule="auto"/>
        <w:ind w:left="-2"/>
        <w:jc w:val="center"/>
        <w:rPr>
          <w:rFonts w:ascii="Times New Roman" w:eastAsia="Calibri" w:hAnsi="Times New Roman" w:cs="Times New Roman"/>
          <w:b/>
          <w:bCs/>
          <w:sz w:val="24"/>
          <w:szCs w:val="24"/>
        </w:rPr>
      </w:pPr>
    </w:p>
    <w:p w14:paraId="67630C32" w14:textId="77777777" w:rsidR="0003046F" w:rsidRPr="0003046F" w:rsidRDefault="0003046F" w:rsidP="0003046F">
      <w:pPr>
        <w:spacing w:after="0" w:line="240" w:lineRule="auto"/>
        <w:ind w:left="-2"/>
        <w:jc w:val="center"/>
        <w:rPr>
          <w:rFonts w:ascii="Times New Roman" w:eastAsia="Calibri" w:hAnsi="Times New Roman" w:cs="Times New Roman"/>
          <w:b/>
          <w:bCs/>
          <w:sz w:val="24"/>
          <w:szCs w:val="24"/>
        </w:rPr>
      </w:pPr>
    </w:p>
    <w:tbl>
      <w:tblPr>
        <w:tblpPr w:leftFromText="180" w:rightFromText="180" w:vertAnchor="text" w:horzAnchor="page" w:tblpX="1864"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5138"/>
        <w:gridCol w:w="1418"/>
        <w:gridCol w:w="957"/>
      </w:tblGrid>
      <w:tr w:rsidR="0003046F" w:rsidRPr="0003046F" w14:paraId="10C40739" w14:textId="77777777" w:rsidTr="0003046F">
        <w:tc>
          <w:tcPr>
            <w:tcW w:w="1809" w:type="dxa"/>
          </w:tcPr>
          <w:p w14:paraId="5DD7C10A" w14:textId="77777777" w:rsidR="0003046F" w:rsidRPr="0003046F" w:rsidRDefault="0003046F" w:rsidP="0003046F">
            <w:pPr>
              <w:spacing w:after="0" w:line="240" w:lineRule="auto"/>
              <w:ind w:hanging="2"/>
              <w:jc w:val="center"/>
              <w:rPr>
                <w:rFonts w:ascii="Times New Roman" w:eastAsia="Calibri" w:hAnsi="Times New Roman" w:cs="Times New Roman"/>
                <w:b/>
                <w:bCs/>
                <w:sz w:val="24"/>
                <w:szCs w:val="24"/>
              </w:rPr>
            </w:pPr>
            <w:r w:rsidRPr="0003046F">
              <w:rPr>
                <w:rFonts w:ascii="Times New Roman" w:eastAsia="Calibri" w:hAnsi="Times New Roman" w:cs="Times New Roman"/>
                <w:b/>
                <w:bCs/>
                <w:sz w:val="24"/>
                <w:szCs w:val="24"/>
              </w:rPr>
              <w:lastRenderedPageBreak/>
              <w:t>Уровни</w:t>
            </w:r>
          </w:p>
          <w:p w14:paraId="39158588" w14:textId="77777777" w:rsidR="0003046F" w:rsidRPr="0003046F" w:rsidRDefault="0003046F" w:rsidP="0003046F">
            <w:pPr>
              <w:spacing w:after="0" w:line="240" w:lineRule="auto"/>
              <w:ind w:right="-69" w:hanging="2"/>
              <w:jc w:val="center"/>
              <w:rPr>
                <w:rFonts w:ascii="Times New Roman" w:eastAsia="Calibri" w:hAnsi="Times New Roman" w:cs="Times New Roman"/>
                <w:b/>
                <w:bCs/>
                <w:sz w:val="24"/>
                <w:szCs w:val="24"/>
              </w:rPr>
            </w:pPr>
            <w:r w:rsidRPr="0003046F">
              <w:rPr>
                <w:rFonts w:ascii="Times New Roman" w:eastAsia="Calibri" w:hAnsi="Times New Roman" w:cs="Times New Roman"/>
                <w:b/>
                <w:bCs/>
                <w:sz w:val="24"/>
                <w:szCs w:val="24"/>
              </w:rPr>
              <w:t xml:space="preserve">освоения индикаторов достижений компетенций </w:t>
            </w:r>
          </w:p>
        </w:tc>
        <w:tc>
          <w:tcPr>
            <w:tcW w:w="5138" w:type="dxa"/>
          </w:tcPr>
          <w:p w14:paraId="09B097A3" w14:textId="77777777" w:rsidR="0003046F" w:rsidRPr="0003046F" w:rsidRDefault="0003046F" w:rsidP="0003046F">
            <w:pPr>
              <w:spacing w:after="0" w:line="240" w:lineRule="auto"/>
              <w:ind w:hanging="2"/>
              <w:jc w:val="center"/>
              <w:rPr>
                <w:rFonts w:ascii="Times New Roman" w:eastAsia="Calibri" w:hAnsi="Times New Roman" w:cs="Times New Roman"/>
                <w:b/>
                <w:bCs/>
                <w:sz w:val="24"/>
                <w:szCs w:val="24"/>
              </w:rPr>
            </w:pPr>
            <w:r w:rsidRPr="0003046F">
              <w:rPr>
                <w:rFonts w:ascii="Times New Roman" w:eastAsia="Calibri" w:hAnsi="Times New Roman" w:cs="Times New Roman"/>
                <w:b/>
                <w:bCs/>
                <w:sz w:val="24"/>
                <w:szCs w:val="24"/>
              </w:rPr>
              <w:t xml:space="preserve">Основные признаки выделения уровня </w:t>
            </w:r>
          </w:p>
        </w:tc>
        <w:tc>
          <w:tcPr>
            <w:tcW w:w="1418" w:type="dxa"/>
          </w:tcPr>
          <w:p w14:paraId="56B60AE6" w14:textId="77777777" w:rsidR="0003046F" w:rsidRPr="0003046F" w:rsidRDefault="0003046F" w:rsidP="0003046F">
            <w:pPr>
              <w:spacing w:after="0" w:line="240" w:lineRule="auto"/>
              <w:ind w:leftChars="-26" w:left="-55" w:right="-63" w:hanging="2"/>
              <w:jc w:val="center"/>
              <w:rPr>
                <w:rFonts w:ascii="Times New Roman" w:eastAsia="Calibri" w:hAnsi="Times New Roman" w:cs="Times New Roman"/>
                <w:b/>
                <w:bCs/>
                <w:sz w:val="24"/>
                <w:szCs w:val="24"/>
              </w:rPr>
            </w:pPr>
            <w:r w:rsidRPr="0003046F">
              <w:rPr>
                <w:rFonts w:ascii="Times New Roman" w:eastAsia="Calibri" w:hAnsi="Times New Roman" w:cs="Times New Roman"/>
                <w:b/>
                <w:bCs/>
                <w:sz w:val="24"/>
                <w:szCs w:val="24"/>
              </w:rPr>
              <w:t>Академическая оценка</w:t>
            </w:r>
          </w:p>
        </w:tc>
        <w:tc>
          <w:tcPr>
            <w:tcW w:w="957" w:type="dxa"/>
          </w:tcPr>
          <w:p w14:paraId="20CD0CB9" w14:textId="77777777" w:rsidR="0003046F" w:rsidRPr="0003046F" w:rsidRDefault="0003046F" w:rsidP="0003046F">
            <w:pPr>
              <w:spacing w:after="0" w:line="240" w:lineRule="auto"/>
              <w:ind w:hanging="2"/>
              <w:jc w:val="center"/>
              <w:rPr>
                <w:rFonts w:ascii="Times New Roman" w:eastAsia="Calibri" w:hAnsi="Times New Roman" w:cs="Times New Roman"/>
                <w:b/>
                <w:bCs/>
                <w:strike/>
                <w:sz w:val="24"/>
                <w:szCs w:val="24"/>
              </w:rPr>
            </w:pPr>
            <w:r w:rsidRPr="0003046F">
              <w:rPr>
                <w:rFonts w:ascii="Times New Roman" w:eastAsia="Calibri" w:hAnsi="Times New Roman" w:cs="Times New Roman"/>
                <w:b/>
                <w:bCs/>
                <w:sz w:val="24"/>
                <w:szCs w:val="24"/>
              </w:rPr>
              <w:t xml:space="preserve">% </w:t>
            </w:r>
          </w:p>
          <w:p w14:paraId="756DCFA6" w14:textId="77777777" w:rsidR="0003046F" w:rsidRPr="0003046F" w:rsidRDefault="0003046F" w:rsidP="0003046F">
            <w:pPr>
              <w:spacing w:after="0" w:line="240" w:lineRule="auto"/>
              <w:ind w:hanging="2"/>
              <w:jc w:val="center"/>
              <w:rPr>
                <w:rFonts w:ascii="Times New Roman" w:eastAsia="Calibri" w:hAnsi="Times New Roman" w:cs="Times New Roman"/>
                <w:b/>
                <w:bCs/>
                <w:strike/>
                <w:sz w:val="24"/>
                <w:szCs w:val="24"/>
              </w:rPr>
            </w:pPr>
            <w:r w:rsidRPr="0003046F">
              <w:rPr>
                <w:rFonts w:ascii="Times New Roman" w:eastAsia="Calibri" w:hAnsi="Times New Roman" w:cs="Times New Roman"/>
                <w:b/>
                <w:bCs/>
                <w:sz w:val="24"/>
                <w:szCs w:val="24"/>
              </w:rPr>
              <w:t>выполнения всех заданий</w:t>
            </w:r>
          </w:p>
        </w:tc>
      </w:tr>
      <w:tr w:rsidR="0003046F" w:rsidRPr="0003046F" w14:paraId="4877B984" w14:textId="77777777" w:rsidTr="0003046F">
        <w:tc>
          <w:tcPr>
            <w:tcW w:w="1809" w:type="dxa"/>
          </w:tcPr>
          <w:p w14:paraId="4B55C92F" w14:textId="77777777" w:rsidR="0003046F" w:rsidRPr="0003046F" w:rsidRDefault="0003046F" w:rsidP="0003046F">
            <w:pPr>
              <w:spacing w:after="0" w:line="240" w:lineRule="auto"/>
              <w:ind w:right="-69"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Повышенный</w:t>
            </w:r>
          </w:p>
          <w:p w14:paraId="3513E1BF" w14:textId="77777777" w:rsidR="0003046F" w:rsidRPr="0003046F" w:rsidRDefault="0003046F" w:rsidP="0003046F">
            <w:pPr>
              <w:spacing w:after="0" w:line="240" w:lineRule="auto"/>
              <w:ind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(высокий)</w:t>
            </w:r>
          </w:p>
        </w:tc>
        <w:tc>
          <w:tcPr>
            <w:tcW w:w="5138" w:type="dxa"/>
          </w:tcPr>
          <w:p w14:paraId="56C835C6" w14:textId="77777777" w:rsidR="0003046F" w:rsidRPr="0003046F" w:rsidRDefault="0003046F" w:rsidP="0003046F">
            <w:pPr>
              <w:spacing w:after="0" w:line="240" w:lineRule="auto"/>
              <w:ind w:hanging="2"/>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tcPr>
          <w:p w14:paraId="59C3E184" w14:textId="77777777" w:rsidR="0003046F" w:rsidRPr="0003046F" w:rsidRDefault="0003046F" w:rsidP="0003046F">
            <w:pPr>
              <w:spacing w:after="0" w:line="240" w:lineRule="auto"/>
              <w:ind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Отлично</w:t>
            </w:r>
          </w:p>
        </w:tc>
        <w:tc>
          <w:tcPr>
            <w:tcW w:w="957" w:type="dxa"/>
          </w:tcPr>
          <w:p w14:paraId="4AAF7712" w14:textId="77777777" w:rsidR="0003046F" w:rsidRPr="0003046F" w:rsidRDefault="0003046F" w:rsidP="0003046F">
            <w:pPr>
              <w:spacing w:after="0" w:line="240" w:lineRule="auto"/>
              <w:ind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90-100</w:t>
            </w:r>
          </w:p>
        </w:tc>
      </w:tr>
      <w:tr w:rsidR="0003046F" w:rsidRPr="0003046F" w14:paraId="00EA7426" w14:textId="77777777" w:rsidTr="0003046F">
        <w:tc>
          <w:tcPr>
            <w:tcW w:w="1809" w:type="dxa"/>
          </w:tcPr>
          <w:p w14:paraId="3414DDD6" w14:textId="77777777" w:rsidR="0003046F" w:rsidRPr="0003046F" w:rsidRDefault="0003046F" w:rsidP="0003046F">
            <w:pPr>
              <w:spacing w:after="0" w:line="240" w:lineRule="auto"/>
              <w:ind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Базовый</w:t>
            </w:r>
          </w:p>
          <w:p w14:paraId="1F8F2F43" w14:textId="77777777" w:rsidR="0003046F" w:rsidRPr="0003046F" w:rsidRDefault="0003046F" w:rsidP="0003046F">
            <w:pPr>
              <w:spacing w:after="0" w:line="240" w:lineRule="auto"/>
              <w:ind w:leftChars="-60" w:left="-130" w:right="-111" w:hanging="2"/>
              <w:jc w:val="center"/>
              <w:rPr>
                <w:rFonts w:ascii="Times New Roman" w:eastAsia="Calibri" w:hAnsi="Times New Roman" w:cs="Times New Roman"/>
                <w:sz w:val="24"/>
                <w:szCs w:val="24"/>
              </w:rPr>
            </w:pPr>
          </w:p>
        </w:tc>
        <w:tc>
          <w:tcPr>
            <w:tcW w:w="5138" w:type="dxa"/>
          </w:tcPr>
          <w:p w14:paraId="5314F2FB" w14:textId="77777777" w:rsidR="0003046F" w:rsidRPr="0003046F" w:rsidRDefault="0003046F" w:rsidP="0003046F">
            <w:pPr>
              <w:spacing w:after="0" w:line="240" w:lineRule="auto"/>
              <w:ind w:hanging="2"/>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8" w:type="dxa"/>
          </w:tcPr>
          <w:p w14:paraId="65BA78A0" w14:textId="77777777" w:rsidR="0003046F" w:rsidRPr="0003046F" w:rsidRDefault="0003046F" w:rsidP="0003046F">
            <w:pPr>
              <w:spacing w:after="0" w:line="240" w:lineRule="auto"/>
              <w:ind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Хорошо</w:t>
            </w:r>
          </w:p>
        </w:tc>
        <w:tc>
          <w:tcPr>
            <w:tcW w:w="957" w:type="dxa"/>
          </w:tcPr>
          <w:p w14:paraId="3DB26C1D" w14:textId="77777777" w:rsidR="0003046F" w:rsidRPr="0003046F" w:rsidRDefault="0003046F" w:rsidP="0003046F">
            <w:pPr>
              <w:spacing w:after="0" w:line="240" w:lineRule="auto"/>
              <w:ind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70-89</w:t>
            </w:r>
          </w:p>
        </w:tc>
      </w:tr>
      <w:tr w:rsidR="0003046F" w:rsidRPr="0003046F" w14:paraId="12226A69" w14:textId="77777777" w:rsidTr="0003046F">
        <w:tc>
          <w:tcPr>
            <w:tcW w:w="1809" w:type="dxa"/>
          </w:tcPr>
          <w:p w14:paraId="3D768097" w14:textId="77777777" w:rsidR="0003046F" w:rsidRPr="0003046F" w:rsidRDefault="0003046F" w:rsidP="0003046F">
            <w:pPr>
              <w:spacing w:after="0" w:line="240" w:lineRule="auto"/>
              <w:ind w:right="-69"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Удовлетворительный</w:t>
            </w:r>
          </w:p>
          <w:p w14:paraId="062FEFD6" w14:textId="77777777" w:rsidR="0003046F" w:rsidRPr="0003046F" w:rsidRDefault="0003046F" w:rsidP="0003046F">
            <w:pPr>
              <w:spacing w:after="0" w:line="240" w:lineRule="auto"/>
              <w:ind w:right="-69" w:hanging="2"/>
              <w:jc w:val="center"/>
              <w:rPr>
                <w:rFonts w:ascii="Times New Roman" w:eastAsia="Calibri" w:hAnsi="Times New Roman" w:cs="Times New Roman"/>
                <w:sz w:val="24"/>
                <w:szCs w:val="24"/>
              </w:rPr>
            </w:pPr>
          </w:p>
        </w:tc>
        <w:tc>
          <w:tcPr>
            <w:tcW w:w="5138" w:type="dxa"/>
          </w:tcPr>
          <w:p w14:paraId="78108E8D" w14:textId="77777777" w:rsidR="0003046F" w:rsidRPr="0003046F" w:rsidRDefault="0003046F" w:rsidP="0003046F">
            <w:pPr>
              <w:spacing w:after="0" w:line="240" w:lineRule="auto"/>
              <w:ind w:hanging="2"/>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Изложение в пределах задач курса теоретического и практического контролируемого материала</w:t>
            </w:r>
          </w:p>
        </w:tc>
        <w:tc>
          <w:tcPr>
            <w:tcW w:w="1418" w:type="dxa"/>
          </w:tcPr>
          <w:p w14:paraId="2E399EB3" w14:textId="77777777" w:rsidR="0003046F" w:rsidRPr="0003046F" w:rsidRDefault="0003046F" w:rsidP="0003046F">
            <w:pPr>
              <w:spacing w:after="0" w:line="240" w:lineRule="auto"/>
              <w:ind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Удовлетворительно</w:t>
            </w:r>
          </w:p>
        </w:tc>
        <w:tc>
          <w:tcPr>
            <w:tcW w:w="957" w:type="dxa"/>
          </w:tcPr>
          <w:p w14:paraId="738A0D05" w14:textId="77777777" w:rsidR="0003046F" w:rsidRPr="0003046F" w:rsidRDefault="0003046F" w:rsidP="0003046F">
            <w:pPr>
              <w:spacing w:after="0" w:line="240" w:lineRule="auto"/>
              <w:ind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50-69</w:t>
            </w:r>
          </w:p>
        </w:tc>
      </w:tr>
      <w:tr w:rsidR="0003046F" w:rsidRPr="0003046F" w14:paraId="58A6B3E0" w14:textId="77777777" w:rsidTr="0003046F">
        <w:tc>
          <w:tcPr>
            <w:tcW w:w="1809" w:type="dxa"/>
          </w:tcPr>
          <w:p w14:paraId="4D58FFB5" w14:textId="77777777" w:rsidR="0003046F" w:rsidRPr="0003046F" w:rsidRDefault="0003046F" w:rsidP="0003046F">
            <w:pPr>
              <w:spacing w:after="0" w:line="240" w:lineRule="auto"/>
              <w:ind w:right="-69"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Недостаточный</w:t>
            </w:r>
          </w:p>
        </w:tc>
        <w:tc>
          <w:tcPr>
            <w:tcW w:w="5138" w:type="dxa"/>
          </w:tcPr>
          <w:p w14:paraId="6A569A1E" w14:textId="77777777" w:rsidR="0003046F" w:rsidRPr="0003046F" w:rsidRDefault="0003046F" w:rsidP="0003046F">
            <w:pPr>
              <w:spacing w:after="0" w:line="240" w:lineRule="auto"/>
              <w:ind w:hanging="2"/>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Отсутствие признаков удовлетворительного уровня</w:t>
            </w:r>
          </w:p>
        </w:tc>
        <w:tc>
          <w:tcPr>
            <w:tcW w:w="1418" w:type="dxa"/>
          </w:tcPr>
          <w:p w14:paraId="17636929" w14:textId="77777777" w:rsidR="0003046F" w:rsidRPr="0003046F" w:rsidRDefault="0003046F" w:rsidP="0003046F">
            <w:pPr>
              <w:spacing w:after="0" w:line="240" w:lineRule="auto"/>
              <w:ind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Неудовлетворительно</w:t>
            </w:r>
          </w:p>
        </w:tc>
        <w:tc>
          <w:tcPr>
            <w:tcW w:w="957" w:type="dxa"/>
          </w:tcPr>
          <w:p w14:paraId="5BC611D3" w14:textId="77777777" w:rsidR="0003046F" w:rsidRPr="0003046F" w:rsidRDefault="0003046F" w:rsidP="0003046F">
            <w:pPr>
              <w:spacing w:after="0" w:line="240" w:lineRule="auto"/>
              <w:ind w:hanging="2"/>
              <w:jc w:val="center"/>
              <w:rPr>
                <w:rFonts w:ascii="Times New Roman" w:eastAsia="Calibri" w:hAnsi="Times New Roman" w:cs="Times New Roman"/>
                <w:sz w:val="24"/>
                <w:szCs w:val="24"/>
              </w:rPr>
            </w:pPr>
            <w:r w:rsidRPr="0003046F">
              <w:rPr>
                <w:rFonts w:ascii="Times New Roman" w:eastAsia="Calibri" w:hAnsi="Times New Roman" w:cs="Times New Roman"/>
                <w:sz w:val="24"/>
                <w:szCs w:val="24"/>
              </w:rPr>
              <w:t>менее 50</w:t>
            </w:r>
          </w:p>
        </w:tc>
      </w:tr>
    </w:tbl>
    <w:p w14:paraId="0E4F8B9E" w14:textId="77777777" w:rsidR="0003046F" w:rsidRPr="0003046F" w:rsidRDefault="0003046F" w:rsidP="0003046F">
      <w:pPr>
        <w:spacing w:after="0" w:line="240" w:lineRule="auto"/>
        <w:jc w:val="both"/>
        <w:rPr>
          <w:rFonts w:ascii="Times New Roman" w:eastAsia="Calibri" w:hAnsi="Times New Roman" w:cs="Times New Roman"/>
          <w:sz w:val="24"/>
        </w:rPr>
      </w:pPr>
    </w:p>
    <w:p w14:paraId="1CABEDD0" w14:textId="77777777" w:rsidR="0003046F" w:rsidRPr="0003046F" w:rsidRDefault="0003046F" w:rsidP="0003046F">
      <w:pPr>
        <w:spacing w:after="0" w:line="240" w:lineRule="auto"/>
        <w:jc w:val="both"/>
        <w:rPr>
          <w:rFonts w:ascii="Times New Roman" w:eastAsia="Calibri" w:hAnsi="Times New Roman" w:cs="Times New Roman"/>
          <w:sz w:val="24"/>
        </w:rPr>
      </w:pPr>
    </w:p>
    <w:p w14:paraId="0ACF0DFF" w14:textId="77777777" w:rsidR="0003046F" w:rsidRPr="0003046F" w:rsidRDefault="0003046F" w:rsidP="0003046F">
      <w:pPr>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color w:val="000000"/>
          <w:sz w:val="24"/>
          <w:szCs w:val="24"/>
        </w:rPr>
        <w:t>Считается, что положительные результаты поститогового контроля свидетельствуют об успешном процессе формирования компетенций и индикаторов достижения компетенций (этапа формирования компетенции).</w:t>
      </w:r>
      <w:r w:rsidRPr="0003046F">
        <w:rPr>
          <w:rFonts w:ascii="Times New Roman" w:eastAsia="Calibri" w:hAnsi="Times New Roman" w:cs="Times New Roman"/>
          <w:sz w:val="24"/>
          <w:szCs w:val="24"/>
        </w:rPr>
        <w:t>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4458A36A" w14:textId="77777777" w:rsidR="0003046F" w:rsidRPr="0003046F" w:rsidRDefault="0003046F" w:rsidP="0003046F">
      <w:pPr>
        <w:tabs>
          <w:tab w:val="left" w:pos="360"/>
        </w:tabs>
        <w:spacing w:after="0" w:line="240" w:lineRule="auto"/>
        <w:ind w:hanging="2"/>
        <w:rPr>
          <w:rFonts w:ascii="Times New Roman" w:eastAsia="Calibri" w:hAnsi="Times New Roman" w:cs="Times New Roman"/>
          <w:i/>
          <w:iCs/>
          <w:sz w:val="24"/>
          <w:szCs w:val="24"/>
        </w:rPr>
      </w:pPr>
    </w:p>
    <w:p w14:paraId="1781E0B1" w14:textId="77777777" w:rsidR="0003046F" w:rsidRPr="0003046F" w:rsidRDefault="0003046F" w:rsidP="0003046F">
      <w:pPr>
        <w:tabs>
          <w:tab w:val="left" w:pos="360"/>
        </w:tabs>
        <w:spacing w:after="0" w:line="240" w:lineRule="auto"/>
        <w:ind w:hanging="2"/>
        <w:rPr>
          <w:rFonts w:ascii="Times New Roman" w:eastAsia="Calibri" w:hAnsi="Times New Roman" w:cs="Times New Roman"/>
          <w:i/>
          <w:iCs/>
          <w:sz w:val="24"/>
          <w:szCs w:val="24"/>
        </w:rPr>
      </w:pPr>
      <w:r w:rsidRPr="0003046F">
        <w:rPr>
          <w:rFonts w:ascii="Times New Roman" w:eastAsia="Calibri" w:hAnsi="Times New Roman" w:cs="Times New Roman"/>
          <w:i/>
          <w:iCs/>
          <w:sz w:val="24"/>
          <w:szCs w:val="24"/>
        </w:rPr>
        <w:t xml:space="preserve">Методические указания для проверки </w:t>
      </w:r>
      <w:r w:rsidRPr="0003046F">
        <w:rPr>
          <w:rFonts w:ascii="Times New Roman" w:eastAsia="Calibri" w:hAnsi="Times New Roman" w:cs="Times New Roman"/>
          <w:i/>
          <w:iCs/>
          <w:color w:val="000000"/>
          <w:sz w:val="24"/>
          <w:szCs w:val="24"/>
        </w:rPr>
        <w:t>остаточных знаний</w:t>
      </w:r>
    </w:p>
    <w:p w14:paraId="6C95AF34" w14:textId="77777777" w:rsidR="0003046F" w:rsidRPr="0003046F" w:rsidRDefault="0003046F" w:rsidP="0003046F">
      <w:pPr>
        <w:numPr>
          <w:ilvl w:val="0"/>
          <w:numId w:val="6"/>
        </w:numPr>
        <w:tabs>
          <w:tab w:val="left" w:pos="360"/>
        </w:tabs>
        <w:suppressAutoHyphens/>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Сроки проведения процедуры оценивания: по графику деканата.</w:t>
      </w:r>
    </w:p>
    <w:p w14:paraId="456F53FA" w14:textId="77777777" w:rsidR="0003046F" w:rsidRPr="0003046F" w:rsidRDefault="0003046F" w:rsidP="0003046F">
      <w:pPr>
        <w:numPr>
          <w:ilvl w:val="0"/>
          <w:numId w:val="6"/>
        </w:numPr>
        <w:tabs>
          <w:tab w:val="left" w:pos="360"/>
        </w:tabs>
        <w:suppressAutoHyphens/>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Сбор, обработка и оценивание результатов поститогового контроля проводится преподавателем по распоряжению деканата.</w:t>
      </w:r>
    </w:p>
    <w:p w14:paraId="5AF581D9" w14:textId="77777777" w:rsidR="0003046F" w:rsidRPr="0003046F" w:rsidRDefault="0003046F" w:rsidP="0003046F">
      <w:pPr>
        <w:numPr>
          <w:ilvl w:val="0"/>
          <w:numId w:val="6"/>
        </w:numPr>
        <w:tabs>
          <w:tab w:val="left" w:pos="360"/>
        </w:tabs>
        <w:suppressAutoHyphens/>
        <w:spacing w:after="0" w:line="240" w:lineRule="auto"/>
        <w:jc w:val="both"/>
        <w:rPr>
          <w:rFonts w:ascii="Times New Roman" w:eastAsia="Calibri" w:hAnsi="Times New Roman" w:cs="Times New Roman"/>
          <w:sz w:val="24"/>
          <w:szCs w:val="24"/>
        </w:rPr>
      </w:pPr>
      <w:r w:rsidRPr="0003046F">
        <w:rPr>
          <w:rFonts w:ascii="Times New Roman" w:eastAsia="Calibri" w:hAnsi="Times New Roman" w:cs="Times New Roman"/>
          <w:sz w:val="24"/>
          <w:szCs w:val="24"/>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17834E7B" w14:textId="77777777" w:rsidR="0003046F" w:rsidRDefault="0003046F">
      <w:pPr>
        <w:pStyle w:val="Text"/>
      </w:pPr>
    </w:p>
    <w:sectPr w:rsidR="000304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BB785" w14:textId="77777777" w:rsidR="00996739" w:rsidRDefault="00996739" w:rsidP="00B843BE">
      <w:pPr>
        <w:spacing w:after="0" w:line="240" w:lineRule="auto"/>
      </w:pPr>
      <w:r>
        <w:separator/>
      </w:r>
    </w:p>
  </w:endnote>
  <w:endnote w:type="continuationSeparator" w:id="0">
    <w:p w14:paraId="5BBCBF84" w14:textId="77777777" w:rsidR="00996739" w:rsidRDefault="00996739" w:rsidP="00B8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9FD38" w14:textId="77777777" w:rsidR="00996739" w:rsidRDefault="00996739" w:rsidP="00B843BE">
      <w:pPr>
        <w:spacing w:after="0" w:line="240" w:lineRule="auto"/>
      </w:pPr>
      <w:r>
        <w:separator/>
      </w:r>
    </w:p>
  </w:footnote>
  <w:footnote w:type="continuationSeparator" w:id="0">
    <w:p w14:paraId="4E3007BF" w14:textId="77777777" w:rsidR="00996739" w:rsidRDefault="00996739" w:rsidP="00B84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4467"/>
    <w:multiLevelType w:val="hybridMultilevel"/>
    <w:tmpl w:val="78D86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28FE5819"/>
    <w:multiLevelType w:val="hybridMultilevel"/>
    <w:tmpl w:val="FD8A6390"/>
    <w:lvl w:ilvl="0" w:tplc="080AB048">
      <w:start w:val="1"/>
      <w:numFmt w:val="bullet"/>
      <w:lvlText w:val=""/>
      <w:lvlJc w:val="left"/>
      <w:pPr>
        <w:ind w:left="1440" w:hanging="360"/>
      </w:pPr>
      <w:rPr>
        <w:rFonts w:ascii="Symbol" w:hAnsi="Symbol" w:cs="Symbol" w:hint="default"/>
        <w:sz w:val="24"/>
        <w:szCs w:val="24"/>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15:restartNumberingAfterBreak="0">
    <w:nsid w:val="381A0B58"/>
    <w:multiLevelType w:val="hybridMultilevel"/>
    <w:tmpl w:val="8C1A6A64"/>
    <w:lvl w:ilvl="0" w:tplc="F55A3BAC">
      <w:start w:val="1"/>
      <w:numFmt w:val="decimal"/>
      <w:lvlText w:val="%1."/>
      <w:lvlJc w:val="left"/>
      <w:pPr>
        <w:ind w:left="356" w:hanging="360"/>
      </w:pPr>
      <w:rPr>
        <w:rFonts w:hint="default"/>
        <w:color w:val="auto"/>
      </w:rPr>
    </w:lvl>
    <w:lvl w:ilvl="1" w:tplc="04190019">
      <w:start w:val="1"/>
      <w:numFmt w:val="lowerLetter"/>
      <w:lvlText w:val="%2."/>
      <w:lvlJc w:val="left"/>
      <w:pPr>
        <w:ind w:left="1438" w:hanging="360"/>
      </w:pPr>
    </w:lvl>
    <w:lvl w:ilvl="2" w:tplc="0419001B">
      <w:start w:val="1"/>
      <w:numFmt w:val="lowerRoman"/>
      <w:lvlText w:val="%3."/>
      <w:lvlJc w:val="right"/>
      <w:pPr>
        <w:ind w:left="2158" w:hanging="180"/>
      </w:pPr>
    </w:lvl>
    <w:lvl w:ilvl="3" w:tplc="0419000F">
      <w:start w:val="1"/>
      <w:numFmt w:val="decimal"/>
      <w:lvlText w:val="%4."/>
      <w:lvlJc w:val="left"/>
      <w:pPr>
        <w:ind w:left="2878" w:hanging="360"/>
      </w:pPr>
    </w:lvl>
    <w:lvl w:ilvl="4" w:tplc="04190019">
      <w:start w:val="1"/>
      <w:numFmt w:val="lowerLetter"/>
      <w:lvlText w:val="%5."/>
      <w:lvlJc w:val="left"/>
      <w:pPr>
        <w:ind w:left="3598" w:hanging="360"/>
      </w:pPr>
    </w:lvl>
    <w:lvl w:ilvl="5" w:tplc="0419001B">
      <w:start w:val="1"/>
      <w:numFmt w:val="lowerRoman"/>
      <w:lvlText w:val="%6."/>
      <w:lvlJc w:val="right"/>
      <w:pPr>
        <w:ind w:left="4318" w:hanging="180"/>
      </w:pPr>
    </w:lvl>
    <w:lvl w:ilvl="6" w:tplc="0419000F">
      <w:start w:val="1"/>
      <w:numFmt w:val="decimal"/>
      <w:lvlText w:val="%7."/>
      <w:lvlJc w:val="left"/>
      <w:pPr>
        <w:ind w:left="5038" w:hanging="360"/>
      </w:pPr>
    </w:lvl>
    <w:lvl w:ilvl="7" w:tplc="04190019">
      <w:start w:val="1"/>
      <w:numFmt w:val="lowerLetter"/>
      <w:lvlText w:val="%8."/>
      <w:lvlJc w:val="left"/>
      <w:pPr>
        <w:ind w:left="5758" w:hanging="360"/>
      </w:pPr>
    </w:lvl>
    <w:lvl w:ilvl="8" w:tplc="0419001B">
      <w:start w:val="1"/>
      <w:numFmt w:val="lowerRoman"/>
      <w:lvlText w:val="%9."/>
      <w:lvlJc w:val="right"/>
      <w:pPr>
        <w:ind w:left="6478" w:hanging="180"/>
      </w:pPr>
    </w:lvl>
  </w:abstractNum>
  <w:abstractNum w:abstractNumId="3" w15:restartNumberingAfterBreak="0">
    <w:nsid w:val="40CA4730"/>
    <w:multiLevelType w:val="hybridMultilevel"/>
    <w:tmpl w:val="66569232"/>
    <w:lvl w:ilvl="0" w:tplc="6E2E53AE">
      <w:start w:val="1"/>
      <w:numFmt w:val="bullet"/>
      <w:lvlText w:val=""/>
      <w:lvlJc w:val="left"/>
      <w:pPr>
        <w:ind w:left="1997" w:hanging="360"/>
      </w:pPr>
      <w:rPr>
        <w:rFonts w:ascii="Symbol" w:hAnsi="Symbol" w:cs="Symbol" w:hint="default"/>
      </w:rPr>
    </w:lvl>
    <w:lvl w:ilvl="1" w:tplc="04190003">
      <w:start w:val="1"/>
      <w:numFmt w:val="bullet"/>
      <w:lvlText w:val="o"/>
      <w:lvlJc w:val="left"/>
      <w:pPr>
        <w:ind w:left="2717" w:hanging="360"/>
      </w:pPr>
      <w:rPr>
        <w:rFonts w:ascii="Courier New" w:hAnsi="Courier New" w:cs="Courier New" w:hint="default"/>
      </w:rPr>
    </w:lvl>
    <w:lvl w:ilvl="2" w:tplc="04190005">
      <w:start w:val="1"/>
      <w:numFmt w:val="bullet"/>
      <w:lvlText w:val=""/>
      <w:lvlJc w:val="left"/>
      <w:pPr>
        <w:ind w:left="3437" w:hanging="360"/>
      </w:pPr>
      <w:rPr>
        <w:rFonts w:ascii="Wingdings" w:hAnsi="Wingdings" w:cs="Wingdings" w:hint="default"/>
      </w:rPr>
    </w:lvl>
    <w:lvl w:ilvl="3" w:tplc="04190001">
      <w:start w:val="1"/>
      <w:numFmt w:val="bullet"/>
      <w:lvlText w:val=""/>
      <w:lvlJc w:val="left"/>
      <w:pPr>
        <w:ind w:left="4157" w:hanging="360"/>
      </w:pPr>
      <w:rPr>
        <w:rFonts w:ascii="Symbol" w:hAnsi="Symbol" w:cs="Symbol" w:hint="default"/>
      </w:rPr>
    </w:lvl>
    <w:lvl w:ilvl="4" w:tplc="04190003">
      <w:start w:val="1"/>
      <w:numFmt w:val="bullet"/>
      <w:lvlText w:val="o"/>
      <w:lvlJc w:val="left"/>
      <w:pPr>
        <w:ind w:left="4877" w:hanging="360"/>
      </w:pPr>
      <w:rPr>
        <w:rFonts w:ascii="Courier New" w:hAnsi="Courier New" w:cs="Courier New" w:hint="default"/>
      </w:rPr>
    </w:lvl>
    <w:lvl w:ilvl="5" w:tplc="04190005">
      <w:start w:val="1"/>
      <w:numFmt w:val="bullet"/>
      <w:lvlText w:val=""/>
      <w:lvlJc w:val="left"/>
      <w:pPr>
        <w:ind w:left="5597" w:hanging="360"/>
      </w:pPr>
      <w:rPr>
        <w:rFonts w:ascii="Wingdings" w:hAnsi="Wingdings" w:cs="Wingdings" w:hint="default"/>
      </w:rPr>
    </w:lvl>
    <w:lvl w:ilvl="6" w:tplc="04190001">
      <w:start w:val="1"/>
      <w:numFmt w:val="bullet"/>
      <w:lvlText w:val=""/>
      <w:lvlJc w:val="left"/>
      <w:pPr>
        <w:ind w:left="6317" w:hanging="360"/>
      </w:pPr>
      <w:rPr>
        <w:rFonts w:ascii="Symbol" w:hAnsi="Symbol" w:cs="Symbol" w:hint="default"/>
      </w:rPr>
    </w:lvl>
    <w:lvl w:ilvl="7" w:tplc="04190003">
      <w:start w:val="1"/>
      <w:numFmt w:val="bullet"/>
      <w:lvlText w:val="o"/>
      <w:lvlJc w:val="left"/>
      <w:pPr>
        <w:ind w:left="7037" w:hanging="360"/>
      </w:pPr>
      <w:rPr>
        <w:rFonts w:ascii="Courier New" w:hAnsi="Courier New" w:cs="Courier New" w:hint="default"/>
      </w:rPr>
    </w:lvl>
    <w:lvl w:ilvl="8" w:tplc="04190005">
      <w:start w:val="1"/>
      <w:numFmt w:val="bullet"/>
      <w:lvlText w:val=""/>
      <w:lvlJc w:val="left"/>
      <w:pPr>
        <w:ind w:left="7757" w:hanging="360"/>
      </w:pPr>
      <w:rPr>
        <w:rFonts w:ascii="Wingdings" w:hAnsi="Wingdings" w:cs="Wingdings" w:hint="default"/>
      </w:rPr>
    </w:lvl>
  </w:abstractNum>
  <w:abstractNum w:abstractNumId="4" w15:restartNumberingAfterBreak="0">
    <w:nsid w:val="4B1F2BE9"/>
    <w:multiLevelType w:val="hybridMultilevel"/>
    <w:tmpl w:val="5B647494"/>
    <w:lvl w:ilvl="0" w:tplc="EDD0FF3C">
      <w:start w:val="1"/>
      <w:numFmt w:val="decimal"/>
      <w:lvlText w:val="%1."/>
      <w:lvlJc w:val="left"/>
      <w:pPr>
        <w:ind w:left="358" w:hanging="360"/>
      </w:pPr>
      <w:rPr>
        <w:i w:val="0"/>
        <w:i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F0D6981"/>
    <w:multiLevelType w:val="hybridMultilevel"/>
    <w:tmpl w:val="F3A482A6"/>
    <w:lvl w:ilvl="0" w:tplc="83DC1F6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23EA6"/>
    <w:rsid w:val="00025B9C"/>
    <w:rsid w:val="0003046F"/>
    <w:rsid w:val="0006574F"/>
    <w:rsid w:val="00081F34"/>
    <w:rsid w:val="000943E5"/>
    <w:rsid w:val="00120B36"/>
    <w:rsid w:val="001523EC"/>
    <w:rsid w:val="00197E9D"/>
    <w:rsid w:val="001A59BA"/>
    <w:rsid w:val="001D221B"/>
    <w:rsid w:val="00212678"/>
    <w:rsid w:val="00295B94"/>
    <w:rsid w:val="004A1896"/>
    <w:rsid w:val="004D20BE"/>
    <w:rsid w:val="005C283E"/>
    <w:rsid w:val="00641369"/>
    <w:rsid w:val="006D2121"/>
    <w:rsid w:val="0072053D"/>
    <w:rsid w:val="007B6569"/>
    <w:rsid w:val="007C5AFD"/>
    <w:rsid w:val="007E0A4C"/>
    <w:rsid w:val="0080793C"/>
    <w:rsid w:val="008773BD"/>
    <w:rsid w:val="00941990"/>
    <w:rsid w:val="00960E99"/>
    <w:rsid w:val="009635C0"/>
    <w:rsid w:val="009750C2"/>
    <w:rsid w:val="00996739"/>
    <w:rsid w:val="009D7DC7"/>
    <w:rsid w:val="009F66B8"/>
    <w:rsid w:val="009F7859"/>
    <w:rsid w:val="00AE3DEE"/>
    <w:rsid w:val="00AF659B"/>
    <w:rsid w:val="00B2448E"/>
    <w:rsid w:val="00B450A6"/>
    <w:rsid w:val="00B47D66"/>
    <w:rsid w:val="00B679C6"/>
    <w:rsid w:val="00B75902"/>
    <w:rsid w:val="00B843BE"/>
    <w:rsid w:val="00B863A6"/>
    <w:rsid w:val="00BE48BB"/>
    <w:rsid w:val="00C20209"/>
    <w:rsid w:val="00C85098"/>
    <w:rsid w:val="00D93827"/>
    <w:rsid w:val="00DB650A"/>
    <w:rsid w:val="00E12CDB"/>
    <w:rsid w:val="00E15AFE"/>
    <w:rsid w:val="00F02328"/>
    <w:rsid w:val="00F65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CBD4"/>
  <w15:docId w15:val="{FFE9F424-CCA5-4777-A5C5-DCC9A9BE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character" w:styleId="a4">
    <w:name w:val="Hyperlink"/>
    <w:basedOn w:val="a0"/>
    <w:uiPriority w:val="99"/>
    <w:unhideWhenUsed/>
    <w:rsid w:val="00C20209"/>
    <w:rPr>
      <w:color w:val="0563C1" w:themeColor="hyperlink"/>
      <w:u w:val="single"/>
    </w:rPr>
  </w:style>
  <w:style w:type="paragraph" w:styleId="a5">
    <w:name w:val="header"/>
    <w:basedOn w:val="a"/>
    <w:link w:val="a6"/>
    <w:uiPriority w:val="99"/>
    <w:unhideWhenUsed/>
    <w:rsid w:val="00B843B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43BE"/>
  </w:style>
  <w:style w:type="paragraph" w:styleId="a7">
    <w:name w:val="footer"/>
    <w:basedOn w:val="a"/>
    <w:link w:val="a8"/>
    <w:uiPriority w:val="99"/>
    <w:unhideWhenUsed/>
    <w:rsid w:val="00B843B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43BE"/>
  </w:style>
  <w:style w:type="paragraph" w:customStyle="1" w:styleId="3">
    <w:name w:val="Текст3"/>
    <w:basedOn w:val="a"/>
    <w:rsid w:val="005C283E"/>
    <w:pPr>
      <w:suppressAutoHyphens/>
      <w:spacing w:after="0" w:line="100" w:lineRule="atLeast"/>
      <w:jc w:val="both"/>
    </w:pPr>
    <w:rPr>
      <w:rFonts w:ascii="Times New Roman" w:eastAsia="SimSu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97710">
      <w:bodyDiv w:val="1"/>
      <w:marLeft w:val="0"/>
      <w:marRight w:val="0"/>
      <w:marTop w:val="0"/>
      <w:marBottom w:val="0"/>
      <w:divBdr>
        <w:top w:val="none" w:sz="0" w:space="0" w:color="auto"/>
        <w:left w:val="none" w:sz="0" w:space="0" w:color="auto"/>
        <w:bottom w:val="none" w:sz="0" w:space="0" w:color="auto"/>
        <w:right w:val="none" w:sz="0" w:space="0" w:color="auto"/>
      </w:divBdr>
    </w:div>
    <w:div w:id="281422461">
      <w:bodyDiv w:val="1"/>
      <w:marLeft w:val="0"/>
      <w:marRight w:val="0"/>
      <w:marTop w:val="0"/>
      <w:marBottom w:val="0"/>
      <w:divBdr>
        <w:top w:val="none" w:sz="0" w:space="0" w:color="auto"/>
        <w:left w:val="none" w:sz="0" w:space="0" w:color="auto"/>
        <w:bottom w:val="none" w:sz="0" w:space="0" w:color="auto"/>
        <w:right w:val="none" w:sz="0" w:space="0" w:color="auto"/>
      </w:divBdr>
    </w:div>
    <w:div w:id="325715442">
      <w:bodyDiv w:val="1"/>
      <w:marLeft w:val="0"/>
      <w:marRight w:val="0"/>
      <w:marTop w:val="0"/>
      <w:marBottom w:val="0"/>
      <w:divBdr>
        <w:top w:val="none" w:sz="0" w:space="0" w:color="auto"/>
        <w:left w:val="none" w:sz="0" w:space="0" w:color="auto"/>
        <w:bottom w:val="none" w:sz="0" w:space="0" w:color="auto"/>
        <w:right w:val="none" w:sz="0" w:space="0" w:color="auto"/>
      </w:divBdr>
    </w:div>
    <w:div w:id="525339198">
      <w:bodyDiv w:val="1"/>
      <w:marLeft w:val="0"/>
      <w:marRight w:val="0"/>
      <w:marTop w:val="0"/>
      <w:marBottom w:val="0"/>
      <w:divBdr>
        <w:top w:val="none" w:sz="0" w:space="0" w:color="auto"/>
        <w:left w:val="none" w:sz="0" w:space="0" w:color="auto"/>
        <w:bottom w:val="none" w:sz="0" w:space="0" w:color="auto"/>
        <w:right w:val="none" w:sz="0" w:space="0" w:color="auto"/>
      </w:divBdr>
    </w:div>
    <w:div w:id="551232207">
      <w:bodyDiv w:val="1"/>
      <w:marLeft w:val="0"/>
      <w:marRight w:val="0"/>
      <w:marTop w:val="0"/>
      <w:marBottom w:val="0"/>
      <w:divBdr>
        <w:top w:val="none" w:sz="0" w:space="0" w:color="auto"/>
        <w:left w:val="none" w:sz="0" w:space="0" w:color="auto"/>
        <w:bottom w:val="none" w:sz="0" w:space="0" w:color="auto"/>
        <w:right w:val="none" w:sz="0" w:space="0" w:color="auto"/>
      </w:divBdr>
    </w:div>
    <w:div w:id="723911576">
      <w:bodyDiv w:val="1"/>
      <w:marLeft w:val="0"/>
      <w:marRight w:val="0"/>
      <w:marTop w:val="0"/>
      <w:marBottom w:val="0"/>
      <w:divBdr>
        <w:top w:val="none" w:sz="0" w:space="0" w:color="auto"/>
        <w:left w:val="none" w:sz="0" w:space="0" w:color="auto"/>
        <w:bottom w:val="none" w:sz="0" w:space="0" w:color="auto"/>
        <w:right w:val="none" w:sz="0" w:space="0" w:color="auto"/>
      </w:divBdr>
    </w:div>
    <w:div w:id="1343121145">
      <w:bodyDiv w:val="1"/>
      <w:marLeft w:val="0"/>
      <w:marRight w:val="0"/>
      <w:marTop w:val="0"/>
      <w:marBottom w:val="0"/>
      <w:divBdr>
        <w:top w:val="none" w:sz="0" w:space="0" w:color="auto"/>
        <w:left w:val="none" w:sz="0" w:space="0" w:color="auto"/>
        <w:bottom w:val="none" w:sz="0" w:space="0" w:color="auto"/>
        <w:right w:val="none" w:sz="0" w:space="0" w:color="auto"/>
      </w:divBdr>
    </w:div>
    <w:div w:id="16305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0025" TargetMode="External"/><Relationship Id="rId13" Type="http://schemas.openxmlformats.org/officeDocument/2006/relationships/hyperlink" Target="http://www.childpsy.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42786" TargetMode="External"/><Relationship Id="rId12" Type="http://schemas.openxmlformats.org/officeDocument/2006/relationships/hyperlink" Target="https://urait.ru/bcode/541435" TargetMode="External"/><Relationship Id="rId17" Type="http://schemas.openxmlformats.org/officeDocument/2006/relationships/hyperlink" Target="http://www.logoped.info" TargetMode="External"/><Relationship Id="rId2" Type="http://schemas.openxmlformats.org/officeDocument/2006/relationships/styles" Target="styles.xml"/><Relationship Id="rId16" Type="http://schemas.openxmlformats.org/officeDocument/2006/relationships/hyperlink" Target="http://www.defectolog.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32219.html" TargetMode="External"/><Relationship Id="rId5" Type="http://schemas.openxmlformats.org/officeDocument/2006/relationships/footnotes" Target="footnotes.xml"/><Relationship Id="rId15" Type="http://schemas.openxmlformats.org/officeDocument/2006/relationships/hyperlink" Target="http://www.psychiatry.ru" TargetMode="External"/><Relationship Id="rId10" Type="http://schemas.openxmlformats.org/officeDocument/2006/relationships/hyperlink" Target="http://www.iprbookshop.ru/13027.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prbookshop.ru/23994.html" TargetMode="External"/><Relationship Id="rId14" Type="http://schemas.openxmlformats.org/officeDocument/2006/relationships/hyperlink" Target="http://meduniv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27</Pages>
  <Words>8758</Words>
  <Characters>49922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40</cp:revision>
  <cp:lastPrinted>2025-06-17T17:42:00Z</cp:lastPrinted>
  <dcterms:created xsi:type="dcterms:W3CDTF">2019-10-02T15:37:00Z</dcterms:created>
  <dcterms:modified xsi:type="dcterms:W3CDTF">2025-10-26T13:59:00Z</dcterms:modified>
</cp:coreProperties>
</file>