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FC403" w14:textId="77777777" w:rsidR="00980D6E" w:rsidRDefault="00980D6E" w:rsidP="00980D6E">
      <w:pPr>
        <w:pStyle w:val="Text"/>
        <w:ind w:left="-1276" w:right="-284"/>
        <w:jc w:val="center"/>
        <w:rPr>
          <w:rFonts w:eastAsia="Calibri"/>
          <w:szCs w:val="24"/>
        </w:rPr>
      </w:pPr>
      <w:r>
        <w:rPr>
          <w:szCs w:val="24"/>
        </w:rPr>
        <w:t>МИНИСТЕРСТВО ПРОСВЕЩЕНИЯ РОССИЙСКОЙ ФЕДЕРАЦИИ</w:t>
      </w:r>
    </w:p>
    <w:p w14:paraId="23FF9EFA" w14:textId="77777777" w:rsidR="00980D6E" w:rsidRDefault="00980D6E" w:rsidP="00980D6E">
      <w:pPr>
        <w:pStyle w:val="Text"/>
        <w:ind w:left="-1276" w:right="-284"/>
        <w:jc w:val="center"/>
        <w:rPr>
          <w:szCs w:val="24"/>
        </w:rPr>
      </w:pPr>
      <w:r>
        <w:rPr>
          <w:szCs w:val="24"/>
        </w:rPr>
        <w:t>Федеральное государственное бюджетное образовательное учреждение высшего образования</w:t>
      </w:r>
    </w:p>
    <w:p w14:paraId="2082A846" w14:textId="77777777" w:rsidR="00980D6E" w:rsidRDefault="00980D6E" w:rsidP="00980D6E">
      <w:pPr>
        <w:pStyle w:val="Text"/>
        <w:ind w:left="-1276" w:right="-284"/>
        <w:jc w:val="center"/>
        <w:rPr>
          <w:rFonts w:eastAsia="Calibri"/>
          <w:szCs w:val="24"/>
        </w:rPr>
      </w:pPr>
      <w:r>
        <w:rPr>
          <w:szCs w:val="24"/>
        </w:rPr>
        <w:t>«Глазовский государственный инженерно-педагогический университет имени В.Г. Короленко»</w:t>
      </w:r>
    </w:p>
    <w:p w14:paraId="4F7E5BE5" w14:textId="77777777" w:rsidR="00980D6E" w:rsidRDefault="00980D6E" w:rsidP="00980D6E">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3D98518F" w14:textId="77777777" w:rsidR="00980D6E" w:rsidRDefault="00980D6E" w:rsidP="00980D6E">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177DADF9" w14:textId="77777777" w:rsidR="00980D6E" w:rsidRDefault="00980D6E" w:rsidP="00980D6E">
      <w:pPr>
        <w:pStyle w:val="3"/>
        <w:ind w:left="3828"/>
        <w:rPr>
          <w:sz w:val="20"/>
          <w:szCs w:val="24"/>
        </w:rPr>
      </w:pPr>
      <w:r>
        <w:rPr>
          <w:szCs w:val="24"/>
        </w:rPr>
        <w:t>в г. Ижевске</w:t>
      </w:r>
      <w:r>
        <w:t xml:space="preserve">  </w:t>
      </w:r>
    </w:p>
    <w:p w14:paraId="4B87E6D3" w14:textId="77777777" w:rsidR="00980D6E" w:rsidRDefault="00980D6E" w:rsidP="00980D6E">
      <w:pPr>
        <w:pStyle w:val="3"/>
        <w:ind w:left="3828"/>
        <w:jc w:val="right"/>
        <w:rPr>
          <w:sz w:val="20"/>
          <w:szCs w:val="24"/>
        </w:rPr>
      </w:pPr>
    </w:p>
    <w:p w14:paraId="37AEFD6D" w14:textId="77777777" w:rsidR="00980D6E" w:rsidRDefault="00980D6E" w:rsidP="00980D6E">
      <w:pPr>
        <w:pStyle w:val="3"/>
        <w:ind w:left="3828"/>
        <w:rPr>
          <w:sz w:val="20"/>
          <w:szCs w:val="24"/>
        </w:rPr>
      </w:pPr>
    </w:p>
    <w:p w14:paraId="4F3D1118" w14:textId="77777777" w:rsidR="00980D6E" w:rsidRDefault="00980D6E" w:rsidP="00980D6E">
      <w:pPr>
        <w:pStyle w:val="3"/>
        <w:ind w:left="3828"/>
        <w:rPr>
          <w:sz w:val="20"/>
          <w:szCs w:val="24"/>
        </w:rPr>
      </w:pPr>
    </w:p>
    <w:p w14:paraId="74C59F08" w14:textId="77777777" w:rsidR="00980D6E" w:rsidRDefault="00980D6E" w:rsidP="00980D6E">
      <w:pPr>
        <w:pStyle w:val="3"/>
        <w:ind w:left="3828"/>
        <w:rPr>
          <w:sz w:val="20"/>
          <w:szCs w:val="24"/>
        </w:rPr>
      </w:pPr>
    </w:p>
    <w:p w14:paraId="5C72E386" w14:textId="77777777" w:rsidR="00980D6E" w:rsidRDefault="00980D6E" w:rsidP="00980D6E">
      <w:pPr>
        <w:pStyle w:val="3"/>
        <w:ind w:left="3828"/>
        <w:rPr>
          <w:sz w:val="20"/>
          <w:szCs w:val="24"/>
        </w:rPr>
      </w:pPr>
    </w:p>
    <w:p w14:paraId="3E8F81FE" w14:textId="77777777" w:rsidR="00980D6E" w:rsidRDefault="00980D6E" w:rsidP="00980D6E">
      <w:pPr>
        <w:pStyle w:val="3"/>
        <w:ind w:left="3828"/>
        <w:rPr>
          <w:sz w:val="20"/>
          <w:szCs w:val="24"/>
        </w:rPr>
      </w:pPr>
    </w:p>
    <w:p w14:paraId="227ABFD9" w14:textId="77777777" w:rsidR="00980D6E" w:rsidRDefault="00980D6E" w:rsidP="00980D6E">
      <w:pPr>
        <w:pStyle w:val="3"/>
        <w:ind w:left="3828"/>
        <w:rPr>
          <w:sz w:val="20"/>
          <w:szCs w:val="24"/>
        </w:rPr>
      </w:pPr>
    </w:p>
    <w:p w14:paraId="5A1EA1C0" w14:textId="77777777" w:rsidR="00980D6E" w:rsidRDefault="00980D6E" w:rsidP="00980D6E">
      <w:pPr>
        <w:pStyle w:val="Text"/>
        <w:ind w:left="4248" w:firstLine="708"/>
        <w:rPr>
          <w:noProof/>
        </w:rPr>
      </w:pPr>
      <w:r>
        <w:rPr>
          <w:noProof/>
        </w:rPr>
        <w:t>Утверждена</w:t>
      </w:r>
    </w:p>
    <w:p w14:paraId="64302C3F" w14:textId="77777777" w:rsidR="00980D6E" w:rsidRDefault="00980D6E" w:rsidP="00980D6E">
      <w:pPr>
        <w:pStyle w:val="Text"/>
        <w:ind w:left="4248" w:firstLine="708"/>
        <w:jc w:val="center"/>
        <w:rPr>
          <w:noProof/>
        </w:rPr>
      </w:pPr>
      <w:r>
        <w:rPr>
          <w:noProof/>
        </w:rPr>
        <w:t>на заседании ученого совета университета</w:t>
      </w:r>
    </w:p>
    <w:p w14:paraId="271E6380" w14:textId="77777777" w:rsidR="00980D6E" w:rsidRDefault="00980D6E" w:rsidP="00980D6E">
      <w:pPr>
        <w:pStyle w:val="Text"/>
        <w:ind w:left="3540" w:firstLine="708"/>
        <w:rPr>
          <w:noProof/>
        </w:rPr>
      </w:pPr>
      <w:r>
        <w:rPr>
          <w:noProof/>
        </w:rPr>
        <w:t xml:space="preserve">            21 апреля 2025 г., протокол № 9</w:t>
      </w:r>
    </w:p>
    <w:p w14:paraId="53DBED95" w14:textId="77777777" w:rsidR="000202CC" w:rsidRDefault="000202CC" w:rsidP="000202CC">
      <w:pPr>
        <w:pStyle w:val="Text"/>
        <w:ind w:left="3828"/>
        <w:rPr>
          <w:sz w:val="20"/>
        </w:rPr>
      </w:pPr>
    </w:p>
    <w:p w14:paraId="37363CEE" w14:textId="77777777" w:rsidR="000202CC" w:rsidRDefault="000202CC" w:rsidP="000202CC">
      <w:pPr>
        <w:pStyle w:val="Text"/>
        <w:ind w:left="3828"/>
      </w:pPr>
    </w:p>
    <w:p w14:paraId="36CC3B19" w14:textId="77777777" w:rsidR="00AC0EEB" w:rsidRPr="00AC0EEB" w:rsidRDefault="00AC0EEB" w:rsidP="00AC0EEB">
      <w:pPr>
        <w:widowControl w:val="0"/>
        <w:autoSpaceDE w:val="0"/>
        <w:autoSpaceDN w:val="0"/>
        <w:spacing w:after="0" w:line="240" w:lineRule="auto"/>
        <w:ind w:left="5529"/>
        <w:rPr>
          <w:rFonts w:ascii="Times New Roman" w:eastAsia="Times New Roman" w:hAnsi="Times New Roman" w:cs="Times New Roman"/>
          <w:sz w:val="20"/>
          <w:szCs w:val="24"/>
          <w:lang w:eastAsia="x-none" w:bidi="ru-RU"/>
        </w:rPr>
      </w:pPr>
    </w:p>
    <w:p w14:paraId="5403F03E" w14:textId="77777777" w:rsidR="00AF659B" w:rsidRDefault="00AF659B" w:rsidP="00AF659B">
      <w:pPr>
        <w:pStyle w:val="Text"/>
        <w:ind w:left="3828"/>
        <w:rPr>
          <w:noProof/>
          <w:lang w:eastAsia="ru-RU"/>
        </w:rPr>
      </w:pPr>
    </w:p>
    <w:p w14:paraId="36246346" w14:textId="77777777" w:rsidR="00A87D64" w:rsidRDefault="00A87D64" w:rsidP="00AF659B">
      <w:pPr>
        <w:pStyle w:val="Text"/>
        <w:ind w:left="3828"/>
        <w:rPr>
          <w:noProof/>
          <w:lang w:eastAsia="ru-RU"/>
        </w:rPr>
      </w:pPr>
    </w:p>
    <w:p w14:paraId="2D014BB9" w14:textId="77777777" w:rsidR="00C30C28" w:rsidRDefault="00C30C28" w:rsidP="00AF659B">
      <w:pPr>
        <w:pStyle w:val="Text"/>
        <w:ind w:left="3828"/>
        <w:rPr>
          <w:noProof/>
          <w:lang w:eastAsia="ru-RU"/>
        </w:rPr>
      </w:pPr>
    </w:p>
    <w:p w14:paraId="25C2C323" w14:textId="77777777" w:rsidR="00A87D64" w:rsidRDefault="00A87D64" w:rsidP="00AF659B">
      <w:pPr>
        <w:pStyle w:val="Text"/>
        <w:ind w:left="3828"/>
        <w:rPr>
          <w:noProof/>
          <w:lang w:eastAsia="ru-RU"/>
        </w:rPr>
      </w:pPr>
    </w:p>
    <w:p w14:paraId="3BC4E1C5" w14:textId="77777777" w:rsidR="0035230C" w:rsidRDefault="00CC603C">
      <w:pPr>
        <w:pStyle w:val="Header1"/>
      </w:pPr>
      <w:r>
        <w:t>РАБОЧАЯ ПРОГРАММА ДИСЦИПЛИНЫ</w:t>
      </w:r>
      <w:r>
        <w:br/>
        <w:t>ТЕХНОЛОГИЯ ТРУДОУСТРОЙСТВА</w:t>
      </w:r>
    </w:p>
    <w:p w14:paraId="0B16040F" w14:textId="77777777" w:rsidR="0035230C" w:rsidRDefault="0035230C">
      <w:pPr>
        <w:pStyle w:val="Text"/>
      </w:pPr>
    </w:p>
    <w:p w14:paraId="66A65D7B" w14:textId="77777777" w:rsidR="0035230C" w:rsidRDefault="0035230C">
      <w:pPr>
        <w:pStyle w:val="Text"/>
      </w:pPr>
    </w:p>
    <w:tbl>
      <w:tblPr>
        <w:tblW w:w="0" w:type="auto"/>
        <w:tblLook w:val="04A0" w:firstRow="1" w:lastRow="0" w:firstColumn="1" w:lastColumn="0" w:noHBand="0" w:noVBand="1"/>
      </w:tblPr>
      <w:tblGrid>
        <w:gridCol w:w="4677"/>
        <w:gridCol w:w="4677"/>
      </w:tblGrid>
      <w:tr w:rsidR="0035230C" w14:paraId="299DECAF" w14:textId="77777777">
        <w:tc>
          <w:tcPr>
            <w:tcW w:w="4677" w:type="dxa"/>
          </w:tcPr>
          <w:p w14:paraId="175D3411" w14:textId="77777777" w:rsidR="0035230C" w:rsidRDefault="00CC603C">
            <w:pPr>
              <w:pStyle w:val="Text"/>
              <w:jc w:val="left"/>
            </w:pPr>
            <w:r>
              <w:t>Уровень основной профессиональной образовательной программы</w:t>
            </w:r>
          </w:p>
        </w:tc>
        <w:tc>
          <w:tcPr>
            <w:tcW w:w="4677" w:type="dxa"/>
          </w:tcPr>
          <w:p w14:paraId="6DA337BB" w14:textId="77777777" w:rsidR="0035230C" w:rsidRDefault="00CC603C">
            <w:pPr>
              <w:pStyle w:val="Text"/>
              <w:jc w:val="left"/>
            </w:pPr>
            <w:r>
              <w:t>бакалавриат</w:t>
            </w:r>
          </w:p>
        </w:tc>
      </w:tr>
      <w:tr w:rsidR="0035230C" w14:paraId="032AE5B7" w14:textId="77777777">
        <w:tc>
          <w:tcPr>
            <w:tcW w:w="4677" w:type="dxa"/>
          </w:tcPr>
          <w:p w14:paraId="2A8DB0D8" w14:textId="77777777" w:rsidR="0035230C" w:rsidRDefault="0035230C">
            <w:pPr>
              <w:pStyle w:val="Text"/>
              <w:jc w:val="left"/>
            </w:pPr>
          </w:p>
        </w:tc>
        <w:tc>
          <w:tcPr>
            <w:tcW w:w="4677" w:type="dxa"/>
          </w:tcPr>
          <w:p w14:paraId="18C61BF3" w14:textId="77777777" w:rsidR="0035230C" w:rsidRDefault="0035230C">
            <w:pPr>
              <w:pStyle w:val="Subscription"/>
              <w:jc w:val="center"/>
            </w:pPr>
          </w:p>
        </w:tc>
      </w:tr>
      <w:tr w:rsidR="0035230C" w14:paraId="6808474F" w14:textId="77777777">
        <w:tc>
          <w:tcPr>
            <w:tcW w:w="4677" w:type="dxa"/>
          </w:tcPr>
          <w:p w14:paraId="1FBB45F2" w14:textId="77777777" w:rsidR="0035230C" w:rsidRDefault="00CC603C">
            <w:pPr>
              <w:pStyle w:val="Text"/>
              <w:jc w:val="left"/>
            </w:pPr>
            <w:r>
              <w:t>Направление подготовки</w:t>
            </w:r>
          </w:p>
        </w:tc>
        <w:tc>
          <w:tcPr>
            <w:tcW w:w="4677" w:type="dxa"/>
          </w:tcPr>
          <w:p w14:paraId="6E770BB0" w14:textId="77777777" w:rsidR="0035230C" w:rsidRDefault="00CC603C">
            <w:pPr>
              <w:pStyle w:val="Text"/>
              <w:jc w:val="left"/>
            </w:pPr>
            <w:r>
              <w:t>44.03.03 Специальное (дефектологическое) образование</w:t>
            </w:r>
          </w:p>
        </w:tc>
      </w:tr>
      <w:tr w:rsidR="0035230C" w14:paraId="58D200B7" w14:textId="77777777">
        <w:tc>
          <w:tcPr>
            <w:tcW w:w="4677" w:type="dxa"/>
          </w:tcPr>
          <w:p w14:paraId="20A4A2F4" w14:textId="77777777" w:rsidR="0035230C" w:rsidRDefault="0035230C">
            <w:pPr>
              <w:pStyle w:val="Text"/>
              <w:jc w:val="left"/>
            </w:pPr>
          </w:p>
        </w:tc>
        <w:tc>
          <w:tcPr>
            <w:tcW w:w="4677" w:type="dxa"/>
          </w:tcPr>
          <w:p w14:paraId="670C2AC7" w14:textId="77777777" w:rsidR="0035230C" w:rsidRDefault="0035230C">
            <w:pPr>
              <w:pStyle w:val="Subscription"/>
              <w:jc w:val="center"/>
            </w:pPr>
          </w:p>
        </w:tc>
      </w:tr>
      <w:tr w:rsidR="0035230C" w14:paraId="2445248D" w14:textId="77777777">
        <w:tc>
          <w:tcPr>
            <w:tcW w:w="4677" w:type="dxa"/>
          </w:tcPr>
          <w:p w14:paraId="0B723FF4" w14:textId="77777777" w:rsidR="0035230C" w:rsidRDefault="00CC603C">
            <w:pPr>
              <w:pStyle w:val="Text"/>
              <w:jc w:val="left"/>
            </w:pPr>
            <w:r>
              <w:t>Направленность (профиль)</w:t>
            </w:r>
          </w:p>
        </w:tc>
        <w:tc>
          <w:tcPr>
            <w:tcW w:w="4677" w:type="dxa"/>
          </w:tcPr>
          <w:p w14:paraId="390C3474" w14:textId="77777777" w:rsidR="0035230C" w:rsidRDefault="000202CC">
            <w:pPr>
              <w:pStyle w:val="Text"/>
              <w:jc w:val="left"/>
            </w:pPr>
            <w:r>
              <w:t>Дошкольная дефектология</w:t>
            </w:r>
          </w:p>
        </w:tc>
      </w:tr>
      <w:tr w:rsidR="0035230C" w14:paraId="75930FDE" w14:textId="77777777">
        <w:tc>
          <w:tcPr>
            <w:tcW w:w="4677" w:type="dxa"/>
          </w:tcPr>
          <w:p w14:paraId="0B9809F8" w14:textId="77777777" w:rsidR="0035230C" w:rsidRDefault="0035230C">
            <w:pPr>
              <w:pStyle w:val="Text"/>
              <w:jc w:val="left"/>
            </w:pPr>
          </w:p>
        </w:tc>
        <w:tc>
          <w:tcPr>
            <w:tcW w:w="4677" w:type="dxa"/>
          </w:tcPr>
          <w:p w14:paraId="62C33347" w14:textId="77777777" w:rsidR="0035230C" w:rsidRDefault="0035230C">
            <w:pPr>
              <w:pStyle w:val="Subscription"/>
              <w:jc w:val="center"/>
            </w:pPr>
          </w:p>
        </w:tc>
      </w:tr>
      <w:tr w:rsidR="0035230C" w14:paraId="55E7E12E" w14:textId="77777777">
        <w:tc>
          <w:tcPr>
            <w:tcW w:w="4677" w:type="dxa"/>
          </w:tcPr>
          <w:p w14:paraId="25D4B920" w14:textId="77777777" w:rsidR="0035230C" w:rsidRDefault="00CC603C">
            <w:pPr>
              <w:pStyle w:val="Text"/>
              <w:jc w:val="left"/>
            </w:pPr>
            <w:r>
              <w:t>Форма обучения</w:t>
            </w:r>
          </w:p>
        </w:tc>
        <w:tc>
          <w:tcPr>
            <w:tcW w:w="4677" w:type="dxa"/>
          </w:tcPr>
          <w:p w14:paraId="6CCED5AB" w14:textId="77777777" w:rsidR="0035230C" w:rsidRDefault="00980D6E">
            <w:pPr>
              <w:pStyle w:val="Text"/>
              <w:jc w:val="left"/>
            </w:pPr>
            <w:r>
              <w:t>Заочная (ускоренное обучение)</w:t>
            </w:r>
          </w:p>
        </w:tc>
      </w:tr>
      <w:tr w:rsidR="0035230C" w14:paraId="15D18705" w14:textId="77777777">
        <w:tc>
          <w:tcPr>
            <w:tcW w:w="4677" w:type="dxa"/>
          </w:tcPr>
          <w:p w14:paraId="3BB67675" w14:textId="77777777" w:rsidR="0035230C" w:rsidRDefault="0035230C">
            <w:pPr>
              <w:pStyle w:val="Text"/>
              <w:jc w:val="left"/>
            </w:pPr>
          </w:p>
        </w:tc>
        <w:tc>
          <w:tcPr>
            <w:tcW w:w="4677" w:type="dxa"/>
          </w:tcPr>
          <w:p w14:paraId="61EB2AB0" w14:textId="77777777" w:rsidR="0035230C" w:rsidRDefault="0035230C">
            <w:pPr>
              <w:pStyle w:val="Subscription"/>
              <w:jc w:val="center"/>
            </w:pPr>
          </w:p>
        </w:tc>
      </w:tr>
      <w:tr w:rsidR="0035230C" w14:paraId="33B41CE7" w14:textId="77777777">
        <w:tc>
          <w:tcPr>
            <w:tcW w:w="4677" w:type="dxa"/>
          </w:tcPr>
          <w:p w14:paraId="22357F91" w14:textId="77777777" w:rsidR="0035230C" w:rsidRDefault="00CC603C">
            <w:pPr>
              <w:pStyle w:val="Text"/>
              <w:jc w:val="left"/>
            </w:pPr>
            <w:r>
              <w:t>Семестр(ы)</w:t>
            </w:r>
          </w:p>
        </w:tc>
        <w:tc>
          <w:tcPr>
            <w:tcW w:w="4677" w:type="dxa"/>
          </w:tcPr>
          <w:p w14:paraId="796BB2B7" w14:textId="77777777" w:rsidR="0035230C" w:rsidRDefault="00980D6E">
            <w:pPr>
              <w:pStyle w:val="Text"/>
              <w:jc w:val="left"/>
            </w:pPr>
            <w:r>
              <w:t>7</w:t>
            </w:r>
          </w:p>
        </w:tc>
      </w:tr>
      <w:tr w:rsidR="0035230C" w14:paraId="5EF239A1" w14:textId="77777777">
        <w:tc>
          <w:tcPr>
            <w:tcW w:w="4677" w:type="dxa"/>
          </w:tcPr>
          <w:p w14:paraId="1FC59EAA" w14:textId="77777777" w:rsidR="0035230C" w:rsidRDefault="0035230C">
            <w:pPr>
              <w:pStyle w:val="Text"/>
              <w:jc w:val="left"/>
            </w:pPr>
          </w:p>
        </w:tc>
        <w:tc>
          <w:tcPr>
            <w:tcW w:w="4677" w:type="dxa"/>
          </w:tcPr>
          <w:p w14:paraId="7B64A3F0" w14:textId="77777777" w:rsidR="0035230C" w:rsidRDefault="0035230C">
            <w:pPr>
              <w:pStyle w:val="Subscription"/>
              <w:jc w:val="center"/>
            </w:pPr>
          </w:p>
        </w:tc>
      </w:tr>
      <w:tr w:rsidR="0035230C" w14:paraId="2E8FABDC" w14:textId="77777777">
        <w:tc>
          <w:tcPr>
            <w:tcW w:w="4677" w:type="dxa"/>
          </w:tcPr>
          <w:p w14:paraId="0D99B0AE" w14:textId="77777777" w:rsidR="0035230C" w:rsidRDefault="0035230C"/>
        </w:tc>
        <w:tc>
          <w:tcPr>
            <w:tcW w:w="4677" w:type="dxa"/>
          </w:tcPr>
          <w:p w14:paraId="5C1BB8DC" w14:textId="77777777" w:rsidR="0035230C" w:rsidRDefault="0035230C"/>
        </w:tc>
      </w:tr>
      <w:tr w:rsidR="0035230C" w14:paraId="67ADAA16" w14:textId="77777777">
        <w:tc>
          <w:tcPr>
            <w:tcW w:w="4677" w:type="dxa"/>
          </w:tcPr>
          <w:p w14:paraId="58C0EBE4" w14:textId="77777777" w:rsidR="0035230C" w:rsidRDefault="0035230C"/>
        </w:tc>
        <w:tc>
          <w:tcPr>
            <w:tcW w:w="4677" w:type="dxa"/>
          </w:tcPr>
          <w:p w14:paraId="7C2662EA" w14:textId="77777777" w:rsidR="0035230C" w:rsidRDefault="0035230C"/>
        </w:tc>
      </w:tr>
    </w:tbl>
    <w:p w14:paraId="0C62EA3B" w14:textId="77777777" w:rsidR="0035230C" w:rsidRDefault="0035230C">
      <w:pPr>
        <w:pStyle w:val="Text"/>
      </w:pPr>
    </w:p>
    <w:p w14:paraId="49C0A3E9" w14:textId="77777777" w:rsidR="0035230C" w:rsidRDefault="0035230C">
      <w:pPr>
        <w:pStyle w:val="Text"/>
      </w:pPr>
    </w:p>
    <w:p w14:paraId="7E5D109C" w14:textId="77777777" w:rsidR="008A2750" w:rsidRDefault="008A2750">
      <w:pPr>
        <w:pStyle w:val="Text"/>
      </w:pPr>
    </w:p>
    <w:p w14:paraId="5353313F" w14:textId="77777777" w:rsidR="008A2750" w:rsidRDefault="008A2750">
      <w:pPr>
        <w:pStyle w:val="Text"/>
      </w:pPr>
    </w:p>
    <w:p w14:paraId="39953267" w14:textId="77777777" w:rsidR="008A2750" w:rsidRDefault="008A2750">
      <w:pPr>
        <w:pStyle w:val="Text"/>
      </w:pPr>
    </w:p>
    <w:p w14:paraId="2BBB5E34" w14:textId="77777777" w:rsidR="0035230C" w:rsidRDefault="0035230C">
      <w:pPr>
        <w:pStyle w:val="Text"/>
      </w:pPr>
    </w:p>
    <w:p w14:paraId="4E19C0FD" w14:textId="77777777" w:rsidR="0035230C" w:rsidRDefault="0035230C">
      <w:pPr>
        <w:pStyle w:val="Text"/>
      </w:pPr>
    </w:p>
    <w:p w14:paraId="4D0D8A6B" w14:textId="77777777" w:rsidR="0035230C" w:rsidRDefault="0035230C">
      <w:pPr>
        <w:pStyle w:val="Text"/>
      </w:pPr>
    </w:p>
    <w:p w14:paraId="1B8402EA" w14:textId="77777777" w:rsidR="0035230C" w:rsidRDefault="0035230C">
      <w:pPr>
        <w:pStyle w:val="Text"/>
      </w:pPr>
    </w:p>
    <w:p w14:paraId="32708EE5" w14:textId="77777777" w:rsidR="0035230C" w:rsidRDefault="0035230C">
      <w:pPr>
        <w:pStyle w:val="Text"/>
      </w:pPr>
    </w:p>
    <w:p w14:paraId="2326B066" w14:textId="77777777" w:rsidR="0035230C" w:rsidRDefault="00980D6E" w:rsidP="00624E63">
      <w:pPr>
        <w:pStyle w:val="Text"/>
        <w:jc w:val="center"/>
      </w:pPr>
      <w:r>
        <w:t>Ижевск</w:t>
      </w:r>
      <w:r w:rsidR="00A87D64">
        <w:t xml:space="preserve"> </w:t>
      </w:r>
      <w:r w:rsidR="00624E63">
        <w:t>202</w:t>
      </w:r>
      <w:r w:rsidR="0072361F">
        <w:t>5</w:t>
      </w:r>
    </w:p>
    <w:p w14:paraId="1E49FE4A" w14:textId="77777777" w:rsidR="00CC603C" w:rsidRPr="00CC603C" w:rsidRDefault="00CC603C" w:rsidP="00CC603C">
      <w:pPr>
        <w:pageBreakBefore/>
        <w:suppressAutoHyphens/>
        <w:spacing w:after="0" w:line="240"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lastRenderedPageBreak/>
        <w:t>1. Цель и задачи изучения дисциплины</w:t>
      </w:r>
    </w:p>
    <w:p w14:paraId="17AD306E"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6A27B3BD" w14:textId="77777777" w:rsidR="00CC603C" w:rsidRPr="00CC603C" w:rsidRDefault="00CC603C" w:rsidP="00CC603C">
      <w:pPr>
        <w:suppressAutoHyphens/>
        <w:spacing w:after="0" w:line="240" w:lineRule="auto"/>
        <w:jc w:val="both"/>
        <w:rPr>
          <w:rFonts w:ascii="Times New Roman" w:eastAsia="Calibri" w:hAnsi="Times New Roman" w:cs="Times New Roman"/>
          <w:b/>
          <w:sz w:val="24"/>
          <w:szCs w:val="24"/>
          <w:lang w:eastAsia="ar-SA"/>
        </w:rPr>
      </w:pPr>
      <w:r w:rsidRPr="00CC603C">
        <w:rPr>
          <w:rFonts w:ascii="Times New Roman" w:eastAsia="SimSun" w:hAnsi="Times New Roman" w:cs="Times New Roman"/>
          <w:b/>
          <w:sz w:val="24"/>
          <w:lang w:eastAsia="ar-SA"/>
        </w:rPr>
        <w:t xml:space="preserve">1.1. Цель и задачи изучения дисциплины </w:t>
      </w:r>
    </w:p>
    <w:p w14:paraId="10275A51" w14:textId="77777777" w:rsidR="00CC603C" w:rsidRPr="00CC603C" w:rsidRDefault="00CC603C" w:rsidP="00CC603C">
      <w:pPr>
        <w:suppressAutoHyphens/>
        <w:spacing w:after="0" w:line="240" w:lineRule="auto"/>
        <w:jc w:val="both"/>
        <w:rPr>
          <w:rFonts w:ascii="Times New Roman" w:eastAsia="Calibri" w:hAnsi="Times New Roman" w:cs="Times New Roman"/>
          <w:b/>
          <w:sz w:val="24"/>
          <w:szCs w:val="24"/>
          <w:lang w:eastAsia="ar-SA"/>
        </w:rPr>
      </w:pPr>
      <w:r w:rsidRPr="00CC603C">
        <w:rPr>
          <w:rFonts w:ascii="Times New Roman" w:eastAsia="Calibri" w:hAnsi="Times New Roman" w:cs="Times New Roman"/>
          <w:b/>
          <w:sz w:val="24"/>
          <w:szCs w:val="24"/>
          <w:lang w:eastAsia="ar-SA"/>
        </w:rPr>
        <w:tab/>
        <w:t xml:space="preserve">Цель: </w:t>
      </w:r>
      <w:r w:rsidRPr="00CC603C">
        <w:rPr>
          <w:rFonts w:ascii="Times New Roman" w:eastAsia="Calibri" w:hAnsi="Times New Roman" w:cs="Times New Roman"/>
          <w:sz w:val="24"/>
          <w:szCs w:val="24"/>
          <w:lang w:eastAsia="ar-SA"/>
        </w:rPr>
        <w:t>обеспечить в ходе освоения дисциплины «</w:t>
      </w:r>
      <w:r w:rsidRPr="00CC603C">
        <w:rPr>
          <w:rFonts w:ascii="Times New Roman" w:eastAsia="SimSun" w:hAnsi="Times New Roman" w:cs="Times New Roman"/>
          <w:sz w:val="24"/>
          <w:szCs w:val="24"/>
          <w:lang w:eastAsia="ar-SA"/>
        </w:rPr>
        <w:t>Технология трудоустройства</w:t>
      </w:r>
      <w:r w:rsidRPr="00CC603C">
        <w:rPr>
          <w:rFonts w:ascii="Times New Roman" w:eastAsia="Calibri" w:hAnsi="Times New Roman" w:cs="Times New Roman"/>
          <w:sz w:val="24"/>
          <w:szCs w:val="24"/>
          <w:lang w:eastAsia="ar-SA"/>
        </w:rPr>
        <w:t xml:space="preserve">» выполнение индикаторов достижения компетенции формирование компетенции </w:t>
      </w:r>
      <w:r w:rsidRPr="00CC603C">
        <w:rPr>
          <w:rFonts w:ascii="Times New Roman" w:eastAsia="SimSun" w:hAnsi="Times New Roman" w:cs="Times New Roman"/>
          <w:sz w:val="24"/>
          <w:szCs w:val="24"/>
          <w:lang w:eastAsia="ar-SA"/>
        </w:rPr>
        <w:t>ДПК-2. Способность решать вопросы построения профессиональной карьеры.</w:t>
      </w:r>
    </w:p>
    <w:p w14:paraId="50C0842E" w14:textId="77777777" w:rsidR="00CC603C" w:rsidRPr="00CC603C" w:rsidRDefault="00CC603C" w:rsidP="00CC603C">
      <w:pPr>
        <w:suppressAutoHyphens/>
        <w:spacing w:after="0" w:line="240" w:lineRule="auto"/>
        <w:ind w:firstLine="567"/>
        <w:jc w:val="both"/>
        <w:rPr>
          <w:rFonts w:ascii="Times New Roman" w:eastAsia="Calibri" w:hAnsi="Times New Roman" w:cs="Times New Roman"/>
          <w:iCs/>
          <w:sz w:val="24"/>
          <w:szCs w:val="24"/>
          <w:lang w:eastAsia="ar-SA"/>
        </w:rPr>
      </w:pPr>
      <w:r w:rsidRPr="00CC603C">
        <w:rPr>
          <w:rFonts w:ascii="Times New Roman" w:eastAsia="Calibri" w:hAnsi="Times New Roman" w:cs="Times New Roman"/>
          <w:b/>
          <w:sz w:val="24"/>
          <w:szCs w:val="24"/>
          <w:lang w:eastAsia="ar-SA"/>
        </w:rPr>
        <w:t xml:space="preserve">Задачи: </w:t>
      </w:r>
      <w:r w:rsidRPr="00CC603C">
        <w:rPr>
          <w:rFonts w:ascii="Times New Roman" w:eastAsia="Calibri" w:hAnsi="Times New Roman" w:cs="Times New Roman"/>
          <w:iCs/>
          <w:sz w:val="24"/>
          <w:szCs w:val="24"/>
          <w:lang w:eastAsia="ar-SA"/>
        </w:rPr>
        <w:t xml:space="preserve">в ходе освоения дисциплины «Технология трудоустройства» обеспечить у обучающихся: </w:t>
      </w:r>
    </w:p>
    <w:p w14:paraId="049BBFBE" w14:textId="77777777" w:rsidR="00CC603C" w:rsidRPr="00CC603C" w:rsidRDefault="00CC603C" w:rsidP="00CC603C">
      <w:pPr>
        <w:suppressAutoHyphens/>
        <w:spacing w:after="0" w:line="240" w:lineRule="auto"/>
        <w:ind w:firstLine="567"/>
        <w:jc w:val="both"/>
        <w:rPr>
          <w:rFonts w:ascii="Times New Roman" w:eastAsia="SimSun" w:hAnsi="Times New Roman" w:cs="Times New Roman"/>
          <w:sz w:val="24"/>
          <w:szCs w:val="24"/>
          <w:lang w:eastAsia="ar-SA"/>
        </w:rPr>
      </w:pPr>
      <w:r w:rsidRPr="00CC603C">
        <w:rPr>
          <w:rFonts w:ascii="Times New Roman" w:eastAsia="Calibri" w:hAnsi="Times New Roman" w:cs="Times New Roman"/>
          <w:iCs/>
          <w:sz w:val="24"/>
          <w:szCs w:val="24"/>
          <w:lang w:eastAsia="ar-SA"/>
        </w:rPr>
        <w:t xml:space="preserve">1. Знание </w:t>
      </w:r>
      <w:r w:rsidRPr="00CC603C">
        <w:rPr>
          <w:rFonts w:ascii="Times New Roman" w:eastAsia="SimSun" w:hAnsi="Times New Roman" w:cs="Times New Roman"/>
          <w:sz w:val="24"/>
          <w:szCs w:val="24"/>
          <w:lang w:eastAsia="ar-SA"/>
        </w:rPr>
        <w:t>вопросов трудового законодательства; реальной ситуации на рынке труда; принципов планирования и управления карьерой; возможных способов поиска работы; правовых аспектов взаимоотношения с работодателем; принципов делового общения.</w:t>
      </w:r>
    </w:p>
    <w:p w14:paraId="66178622" w14:textId="77777777" w:rsidR="00CC603C" w:rsidRPr="00CC603C" w:rsidRDefault="00CC603C" w:rsidP="00CC603C">
      <w:pPr>
        <w:suppressAutoHyphens/>
        <w:spacing w:after="0" w:line="240" w:lineRule="auto"/>
        <w:ind w:firstLine="567"/>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2. Умение анализировать изменения, происходящие на рынке труда, и учитывать их в своей профессиональной деятельности; эффективно использовать полученные теоретические знания при поиске работы.</w:t>
      </w:r>
    </w:p>
    <w:p w14:paraId="2F81A357" w14:textId="77777777" w:rsidR="00CC603C" w:rsidRPr="00CC603C" w:rsidRDefault="00CC603C" w:rsidP="00CC603C">
      <w:pPr>
        <w:suppressAutoHyphens/>
        <w:spacing w:after="0" w:line="240" w:lineRule="auto"/>
        <w:ind w:firstLine="567"/>
        <w:jc w:val="both"/>
        <w:rPr>
          <w:rFonts w:ascii="Calibri" w:eastAsia="SimSun" w:hAnsi="Calibri" w:cs="font299"/>
          <w:lang w:eastAsia="ar-SA"/>
        </w:rPr>
      </w:pPr>
      <w:r w:rsidRPr="00CC603C">
        <w:rPr>
          <w:rFonts w:ascii="Times New Roman" w:eastAsia="SimSun" w:hAnsi="Times New Roman" w:cs="Times New Roman"/>
          <w:sz w:val="24"/>
          <w:szCs w:val="24"/>
          <w:lang w:eastAsia="ar-SA"/>
        </w:rPr>
        <w:t>3. Владение навыками составления резюме, карьерного плана, сопроводительного и рекомендательного письма, прохождения интервью, самопрезентации, эффективного делового общения.</w:t>
      </w:r>
    </w:p>
    <w:p w14:paraId="1B64040B"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66FBDFC1" w14:textId="77777777" w:rsidR="00CC603C" w:rsidRPr="00CC603C" w:rsidRDefault="00CC603C" w:rsidP="00CC603C">
      <w:pPr>
        <w:suppressAutoHyphens/>
        <w:spacing w:after="0" w:line="240" w:lineRule="auto"/>
        <w:jc w:val="both"/>
        <w:rPr>
          <w:rFonts w:ascii="Times New Roman" w:eastAsia="SimSun" w:hAnsi="Times New Roman" w:cs="Times New Roman"/>
          <w:b/>
          <w:sz w:val="24"/>
          <w:lang w:eastAsia="ar-SA"/>
        </w:rPr>
      </w:pPr>
      <w:r w:rsidRPr="00CC603C">
        <w:rPr>
          <w:rFonts w:ascii="Times New Roman" w:eastAsia="SimSun" w:hAnsi="Times New Roman" w:cs="Times New Roman"/>
          <w:b/>
          <w:sz w:val="24"/>
          <w:lang w:eastAsia="ar-SA"/>
        </w:rPr>
        <w:t>1.2. Перечень планируемых результатов обучения по дисциплине, соотнесенных с установленными индикаторами достижения компетенций</w:t>
      </w:r>
    </w:p>
    <w:p w14:paraId="67C3CD12"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tbl>
      <w:tblPr>
        <w:tblW w:w="9752" w:type="dxa"/>
        <w:tblInd w:w="-5" w:type="dxa"/>
        <w:tblLayout w:type="fixed"/>
        <w:tblLook w:val="0000" w:firstRow="0" w:lastRow="0" w:firstColumn="0" w:lastColumn="0" w:noHBand="0" w:noVBand="0"/>
      </w:tblPr>
      <w:tblGrid>
        <w:gridCol w:w="2267"/>
        <w:gridCol w:w="7485"/>
      </w:tblGrid>
      <w:tr w:rsidR="00CC603C" w:rsidRPr="00CC603C" w14:paraId="18800385" w14:textId="77777777" w:rsidTr="007E06DD">
        <w:tc>
          <w:tcPr>
            <w:tcW w:w="2267" w:type="dxa"/>
            <w:tcBorders>
              <w:top w:val="single" w:sz="4" w:space="0" w:color="000000"/>
              <w:left w:val="single" w:sz="4" w:space="0" w:color="000000"/>
              <w:bottom w:val="single" w:sz="4" w:space="0" w:color="000000"/>
            </w:tcBorders>
            <w:shd w:val="clear" w:color="auto" w:fill="auto"/>
          </w:tcPr>
          <w:p w14:paraId="5D9F2333"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Код компетенции</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3D163870"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ДПК-2</w:t>
            </w:r>
          </w:p>
        </w:tc>
      </w:tr>
      <w:tr w:rsidR="00CC603C" w:rsidRPr="00CC603C" w14:paraId="29713093" w14:textId="77777777" w:rsidTr="007E06DD">
        <w:tc>
          <w:tcPr>
            <w:tcW w:w="2267" w:type="dxa"/>
            <w:tcBorders>
              <w:top w:val="single" w:sz="4" w:space="0" w:color="000000"/>
              <w:left w:val="single" w:sz="4" w:space="0" w:color="000000"/>
              <w:bottom w:val="single" w:sz="4" w:space="0" w:color="000000"/>
            </w:tcBorders>
            <w:shd w:val="clear" w:color="auto" w:fill="auto"/>
          </w:tcPr>
          <w:p w14:paraId="0213CF33"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Формулировка компетенции</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4D008EC0"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Способность решать вопросы построения профессиональной карьеры</w:t>
            </w:r>
          </w:p>
        </w:tc>
      </w:tr>
      <w:tr w:rsidR="00CC603C" w:rsidRPr="00CC603C" w14:paraId="382E3E79" w14:textId="77777777" w:rsidTr="007E06DD">
        <w:tc>
          <w:tcPr>
            <w:tcW w:w="2267" w:type="dxa"/>
            <w:tcBorders>
              <w:top w:val="single" w:sz="4" w:space="0" w:color="000000"/>
              <w:left w:val="single" w:sz="4" w:space="0" w:color="000000"/>
              <w:bottom w:val="single" w:sz="4" w:space="0" w:color="000000"/>
            </w:tcBorders>
            <w:shd w:val="clear" w:color="auto" w:fill="auto"/>
          </w:tcPr>
          <w:p w14:paraId="76613331"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Индикатор достижения компетенции</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09F5DD0F"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ИДПК 2.1. Знает: вопросы трудового законодательства; реальную ситуацию на рынке труда; принципы планирования и управления карьерой; возможные способы поиска работы; правовые аспекты взаимоотношения с работодателем; принципы делового общения.</w:t>
            </w:r>
            <w:r w:rsidRPr="00CC603C">
              <w:rPr>
                <w:rFonts w:ascii="Times New Roman" w:eastAsia="SimSun" w:hAnsi="Times New Roman" w:cs="Times New Roman"/>
                <w:sz w:val="24"/>
                <w:lang w:eastAsia="ar-SA"/>
              </w:rPr>
              <w:br/>
              <w:t>ИДПК 2.2. Умеет: анализировать изменения, происходящие на рынке труда, и учитывать их в своей профессиональной деятельности; эффективно использовать полученные теоретические знания при поиске работы.</w:t>
            </w:r>
            <w:r w:rsidRPr="00CC603C">
              <w:rPr>
                <w:rFonts w:ascii="Times New Roman" w:eastAsia="SimSun" w:hAnsi="Times New Roman" w:cs="Times New Roman"/>
                <w:sz w:val="24"/>
                <w:lang w:eastAsia="ar-SA"/>
              </w:rPr>
              <w:br/>
              <w:t>ИДПК 2.3. Владеет: навыками составления резюме, карьерного плана, сопроводительного и рекомендательного письма, прохождения интервью, самопрезентации, эффективного делового общения</w:t>
            </w:r>
          </w:p>
        </w:tc>
      </w:tr>
    </w:tbl>
    <w:p w14:paraId="611F805F"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108CA33E" w14:textId="77777777" w:rsidR="00764A4B" w:rsidRDefault="00CC603C" w:rsidP="00CC603C">
      <w:pPr>
        <w:suppressAutoHyphens/>
        <w:spacing w:after="0" w:line="240" w:lineRule="auto"/>
        <w:jc w:val="both"/>
        <w:rPr>
          <w:rFonts w:ascii="Times New Roman" w:eastAsia="SimSun" w:hAnsi="Times New Roman" w:cs="Times New Roman"/>
          <w:b/>
          <w:sz w:val="24"/>
          <w:lang w:eastAsia="ar-SA"/>
        </w:rPr>
      </w:pPr>
      <w:r w:rsidRPr="00CC603C">
        <w:rPr>
          <w:rFonts w:ascii="Times New Roman" w:eastAsia="SimSun" w:hAnsi="Times New Roman" w:cs="Times New Roman"/>
          <w:b/>
          <w:sz w:val="24"/>
          <w:lang w:eastAsia="ar-SA"/>
        </w:rPr>
        <w:t xml:space="preserve">1.3. </w:t>
      </w:r>
      <w:r w:rsidR="00764A4B">
        <w:rPr>
          <w:rFonts w:ascii="Times New Roman" w:eastAsia="SimSun" w:hAnsi="Times New Roman" w:cs="Times New Roman"/>
          <w:b/>
          <w:sz w:val="24"/>
          <w:lang w:eastAsia="ar-SA"/>
        </w:rPr>
        <w:t>Воспитательная работа</w:t>
      </w:r>
    </w:p>
    <w:tbl>
      <w:tblPr>
        <w:tblStyle w:val="a4"/>
        <w:tblW w:w="9606" w:type="dxa"/>
        <w:tblLayout w:type="fixed"/>
        <w:tblLook w:val="04A0" w:firstRow="1" w:lastRow="0" w:firstColumn="1" w:lastColumn="0" w:noHBand="0" w:noVBand="1"/>
      </w:tblPr>
      <w:tblGrid>
        <w:gridCol w:w="3936"/>
        <w:gridCol w:w="2126"/>
        <w:gridCol w:w="3544"/>
      </w:tblGrid>
      <w:tr w:rsidR="00764A4B" w14:paraId="0DB641CF" w14:textId="77777777" w:rsidTr="00764A4B">
        <w:tc>
          <w:tcPr>
            <w:tcW w:w="3936" w:type="dxa"/>
            <w:tcBorders>
              <w:top w:val="single" w:sz="4" w:space="0" w:color="auto"/>
              <w:left w:val="single" w:sz="4" w:space="0" w:color="auto"/>
              <w:bottom w:val="single" w:sz="4" w:space="0" w:color="auto"/>
              <w:right w:val="single" w:sz="4" w:space="0" w:color="auto"/>
            </w:tcBorders>
            <w:hideMark/>
          </w:tcPr>
          <w:p w14:paraId="7E5F361F" w14:textId="77777777" w:rsidR="00764A4B" w:rsidRDefault="00764A4B" w:rsidP="00D05B26">
            <w:pPr>
              <w:jc w:val="center"/>
              <w:rPr>
                <w:rFonts w:ascii="Times New Roman" w:hAnsi="Times New Roman" w:cs="Times New Roman"/>
                <w:sz w:val="24"/>
                <w:szCs w:val="24"/>
              </w:rPr>
            </w:pPr>
            <w:r>
              <w:rPr>
                <w:rFonts w:ascii="Times New Roman" w:hAnsi="Times New Roman" w:cs="Times New Roman"/>
                <w:sz w:val="24"/>
                <w:szCs w:val="24"/>
              </w:rPr>
              <w:t>Направления воспитательной работы</w:t>
            </w:r>
          </w:p>
        </w:tc>
        <w:tc>
          <w:tcPr>
            <w:tcW w:w="2126" w:type="dxa"/>
            <w:tcBorders>
              <w:top w:val="single" w:sz="4" w:space="0" w:color="auto"/>
              <w:left w:val="single" w:sz="4" w:space="0" w:color="auto"/>
              <w:bottom w:val="single" w:sz="4" w:space="0" w:color="auto"/>
              <w:right w:val="single" w:sz="4" w:space="0" w:color="auto"/>
            </w:tcBorders>
            <w:hideMark/>
          </w:tcPr>
          <w:p w14:paraId="25AC30BC" w14:textId="77777777" w:rsidR="00764A4B" w:rsidRDefault="00764A4B" w:rsidP="00D05B26">
            <w:pPr>
              <w:jc w:val="center"/>
              <w:rPr>
                <w:rFonts w:ascii="Times New Roman" w:hAnsi="Times New Roman" w:cs="Times New Roman"/>
                <w:sz w:val="24"/>
                <w:szCs w:val="24"/>
              </w:rPr>
            </w:pPr>
            <w:r>
              <w:rPr>
                <w:rFonts w:ascii="Times New Roman" w:hAnsi="Times New Roman" w:cs="Times New Roman"/>
                <w:sz w:val="24"/>
                <w:szCs w:val="24"/>
              </w:rPr>
              <w:t>Виды деятельности (по ФГОС ВО)</w:t>
            </w:r>
          </w:p>
          <w:p w14:paraId="59D65E4F" w14:textId="77777777" w:rsidR="00764A4B" w:rsidRDefault="00764A4B" w:rsidP="00D05B26">
            <w:pPr>
              <w:jc w:val="center"/>
              <w:rPr>
                <w:rFonts w:ascii="Times New Roman" w:hAnsi="Times New Roman" w:cs="Times New Roman"/>
                <w:sz w:val="24"/>
                <w:szCs w:val="24"/>
              </w:rPr>
            </w:pPr>
            <w:r>
              <w:rPr>
                <w:rFonts w:ascii="Times New Roman" w:hAnsi="Times New Roman" w:cs="Times New Roman"/>
                <w:sz w:val="24"/>
                <w:szCs w:val="24"/>
              </w:rPr>
              <w:t>Тип задач (по ФГОС 3++)</w:t>
            </w:r>
          </w:p>
          <w:p w14:paraId="0FECD784" w14:textId="77777777" w:rsidR="00764A4B" w:rsidRDefault="00764A4B" w:rsidP="00D05B26">
            <w:pPr>
              <w:jc w:val="center"/>
              <w:rPr>
                <w:rFonts w:ascii="Times New Roman" w:hAnsi="Times New Roman" w:cs="Times New Roman"/>
                <w:i/>
                <w:sz w:val="24"/>
                <w:szCs w:val="24"/>
              </w:rPr>
            </w:pPr>
            <w:r>
              <w:rPr>
                <w:rFonts w:ascii="Times New Roman" w:hAnsi="Times New Roman" w:cs="Times New Roman"/>
                <w:i/>
                <w:sz w:val="24"/>
                <w:szCs w:val="24"/>
              </w:rPr>
              <w:t>Эти сведения берутся из общей характеристик ОПОП</w:t>
            </w:r>
          </w:p>
        </w:tc>
        <w:tc>
          <w:tcPr>
            <w:tcW w:w="3544" w:type="dxa"/>
            <w:tcBorders>
              <w:top w:val="single" w:sz="4" w:space="0" w:color="auto"/>
              <w:left w:val="single" w:sz="4" w:space="0" w:color="auto"/>
              <w:bottom w:val="single" w:sz="4" w:space="0" w:color="auto"/>
              <w:right w:val="single" w:sz="4" w:space="0" w:color="auto"/>
            </w:tcBorders>
            <w:hideMark/>
          </w:tcPr>
          <w:p w14:paraId="0C149C20" w14:textId="77777777" w:rsidR="00764A4B" w:rsidRDefault="00764A4B" w:rsidP="00D05B26">
            <w:pPr>
              <w:jc w:val="center"/>
              <w:rPr>
                <w:rFonts w:ascii="Times New Roman" w:hAnsi="Times New Roman" w:cs="Times New Roman"/>
                <w:sz w:val="24"/>
                <w:szCs w:val="24"/>
              </w:rPr>
            </w:pPr>
            <w:r>
              <w:rPr>
                <w:rFonts w:ascii="Times New Roman" w:hAnsi="Times New Roman" w:cs="Times New Roman"/>
                <w:sz w:val="24"/>
                <w:szCs w:val="24"/>
              </w:rPr>
              <w:t>Формы работы</w:t>
            </w:r>
          </w:p>
        </w:tc>
      </w:tr>
      <w:tr w:rsidR="00764A4B" w14:paraId="6D5E24B9" w14:textId="77777777" w:rsidTr="00764A4B">
        <w:tc>
          <w:tcPr>
            <w:tcW w:w="3936" w:type="dxa"/>
            <w:tcBorders>
              <w:top w:val="single" w:sz="4" w:space="0" w:color="auto"/>
              <w:left w:val="single" w:sz="4" w:space="0" w:color="auto"/>
              <w:bottom w:val="single" w:sz="4" w:space="0" w:color="auto"/>
              <w:right w:val="single" w:sz="4" w:space="0" w:color="auto"/>
            </w:tcBorders>
          </w:tcPr>
          <w:p w14:paraId="24074EEF" w14:textId="77777777" w:rsidR="00764A4B" w:rsidRDefault="00764A4B" w:rsidP="00D05B26">
            <w:pPr>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осознания социальной значимости своей будущей профессии, мотивации к осуществлению профессиональной деятельности.</w:t>
            </w:r>
          </w:p>
          <w:p w14:paraId="476BEB29" w14:textId="77777777" w:rsidR="00764A4B" w:rsidRDefault="00764A4B" w:rsidP="00D05B26">
            <w:pPr>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229508D" w14:textId="77777777" w:rsidR="00764A4B" w:rsidRDefault="00764A4B" w:rsidP="00D05B26">
            <w:pPr>
              <w:jc w:val="center"/>
              <w:rPr>
                <w:rFonts w:ascii="Times New Roman" w:hAnsi="Times New Roman" w:cs="Times New Roman"/>
                <w:sz w:val="24"/>
                <w:szCs w:val="24"/>
              </w:rPr>
            </w:pPr>
            <w:r>
              <w:rPr>
                <w:rFonts w:ascii="Times New Roman" w:hAnsi="Times New Roman" w:cs="Times New Roman"/>
                <w:sz w:val="24"/>
                <w:szCs w:val="24"/>
              </w:rPr>
              <w:t xml:space="preserve">Педагогический </w:t>
            </w:r>
          </w:p>
        </w:tc>
        <w:tc>
          <w:tcPr>
            <w:tcW w:w="3544" w:type="dxa"/>
            <w:tcBorders>
              <w:top w:val="single" w:sz="4" w:space="0" w:color="auto"/>
              <w:left w:val="single" w:sz="4" w:space="0" w:color="auto"/>
              <w:bottom w:val="single" w:sz="4" w:space="0" w:color="auto"/>
              <w:right w:val="single" w:sz="4" w:space="0" w:color="auto"/>
            </w:tcBorders>
            <w:hideMark/>
          </w:tcPr>
          <w:p w14:paraId="5603DDBB" w14:textId="77777777" w:rsidR="00764A4B" w:rsidRDefault="00764A4B" w:rsidP="00D05B26">
            <w:pPr>
              <w:jc w:val="center"/>
              <w:rPr>
                <w:rFonts w:ascii="Times New Roman" w:hAnsi="Times New Roman" w:cs="Times New Roman"/>
                <w:sz w:val="24"/>
                <w:szCs w:val="24"/>
              </w:rPr>
            </w:pPr>
            <w:r>
              <w:rPr>
                <w:rFonts w:ascii="Times New Roman" w:hAnsi="Times New Roman" w:cs="Times New Roman"/>
                <w:sz w:val="24"/>
                <w:szCs w:val="24"/>
              </w:rPr>
              <w:t>Проведение открытых лекций</w:t>
            </w:r>
          </w:p>
        </w:tc>
      </w:tr>
      <w:tr w:rsidR="00764A4B" w14:paraId="726DD46B" w14:textId="77777777" w:rsidTr="00764A4B">
        <w:tc>
          <w:tcPr>
            <w:tcW w:w="3936" w:type="dxa"/>
            <w:tcBorders>
              <w:top w:val="single" w:sz="4" w:space="0" w:color="auto"/>
              <w:left w:val="single" w:sz="4" w:space="0" w:color="auto"/>
              <w:bottom w:val="single" w:sz="4" w:space="0" w:color="auto"/>
              <w:right w:val="single" w:sz="4" w:space="0" w:color="auto"/>
            </w:tcBorders>
            <w:hideMark/>
          </w:tcPr>
          <w:p w14:paraId="4FB3CC96" w14:textId="77777777" w:rsidR="00764A4B" w:rsidRDefault="00764A4B" w:rsidP="00D05B26">
            <w:pPr>
              <w:pStyle w:val="ad"/>
              <w:rPr>
                <w:color w:val="000000"/>
                <w:lang w:eastAsia="en-US"/>
              </w:rPr>
            </w:pPr>
            <w:r>
              <w:rPr>
                <w:color w:val="000000"/>
                <w:lang w:eastAsia="en-US"/>
              </w:rPr>
              <w:lastRenderedPageBreak/>
              <w:t>Научно-исследовательская работа обучающихся</w:t>
            </w:r>
          </w:p>
        </w:tc>
        <w:tc>
          <w:tcPr>
            <w:tcW w:w="2126" w:type="dxa"/>
            <w:tcBorders>
              <w:top w:val="single" w:sz="4" w:space="0" w:color="auto"/>
              <w:left w:val="single" w:sz="4" w:space="0" w:color="auto"/>
              <w:bottom w:val="single" w:sz="4" w:space="0" w:color="auto"/>
              <w:right w:val="single" w:sz="4" w:space="0" w:color="auto"/>
            </w:tcBorders>
            <w:hideMark/>
          </w:tcPr>
          <w:p w14:paraId="3FBC683D" w14:textId="77777777" w:rsidR="00764A4B" w:rsidRDefault="00764A4B" w:rsidP="00D05B26">
            <w:pPr>
              <w:jc w:val="center"/>
              <w:rPr>
                <w:rFonts w:ascii="Times New Roman" w:hAnsi="Times New Roman" w:cs="Times New Roman"/>
                <w:sz w:val="24"/>
                <w:szCs w:val="24"/>
              </w:rPr>
            </w:pPr>
            <w:r>
              <w:rPr>
                <w:rFonts w:ascii="Times New Roman" w:hAnsi="Times New Roman" w:cs="Times New Roman"/>
                <w:sz w:val="24"/>
                <w:szCs w:val="24"/>
              </w:rPr>
              <w:t>Сопровождение</w:t>
            </w:r>
          </w:p>
        </w:tc>
        <w:tc>
          <w:tcPr>
            <w:tcW w:w="3544" w:type="dxa"/>
            <w:tcBorders>
              <w:top w:val="single" w:sz="4" w:space="0" w:color="auto"/>
              <w:left w:val="single" w:sz="4" w:space="0" w:color="auto"/>
              <w:bottom w:val="single" w:sz="4" w:space="0" w:color="auto"/>
              <w:right w:val="single" w:sz="4" w:space="0" w:color="auto"/>
            </w:tcBorders>
            <w:hideMark/>
          </w:tcPr>
          <w:p w14:paraId="39F7CC85" w14:textId="77777777" w:rsidR="00764A4B" w:rsidRDefault="00764A4B" w:rsidP="00D05B26">
            <w:pPr>
              <w:jc w:val="center"/>
              <w:rPr>
                <w:rFonts w:ascii="Times New Roman" w:hAnsi="Times New Roman" w:cs="Times New Roman"/>
                <w:sz w:val="24"/>
                <w:szCs w:val="24"/>
              </w:rPr>
            </w:pPr>
            <w:r>
              <w:rPr>
                <w:rFonts w:ascii="Times New Roman" w:hAnsi="Times New Roman" w:cs="Times New Roman"/>
                <w:sz w:val="24"/>
                <w:szCs w:val="24"/>
              </w:rPr>
              <w:t>Выступление с докладом</w:t>
            </w:r>
          </w:p>
        </w:tc>
      </w:tr>
    </w:tbl>
    <w:p w14:paraId="7A7AFF5C" w14:textId="77777777" w:rsidR="00764A4B" w:rsidRDefault="00764A4B" w:rsidP="00CC603C">
      <w:pPr>
        <w:suppressAutoHyphens/>
        <w:spacing w:after="0" w:line="240" w:lineRule="auto"/>
        <w:jc w:val="both"/>
        <w:rPr>
          <w:rFonts w:ascii="Times New Roman" w:eastAsia="SimSun" w:hAnsi="Times New Roman" w:cs="Times New Roman"/>
          <w:b/>
          <w:sz w:val="24"/>
          <w:lang w:eastAsia="ar-SA"/>
        </w:rPr>
      </w:pPr>
    </w:p>
    <w:p w14:paraId="5BA35B3D" w14:textId="77777777" w:rsidR="00CC603C" w:rsidRPr="00CC603C" w:rsidRDefault="00764A4B" w:rsidP="00CC603C">
      <w:pPr>
        <w:suppressAutoHyphens/>
        <w:spacing w:after="0" w:line="240" w:lineRule="auto"/>
        <w:jc w:val="both"/>
        <w:rPr>
          <w:rFonts w:ascii="Times New Roman" w:eastAsia="Calibri" w:hAnsi="Times New Roman" w:cs="Times New Roman"/>
          <w:iCs/>
          <w:sz w:val="24"/>
          <w:szCs w:val="24"/>
          <w:lang w:eastAsia="ar-SA"/>
        </w:rPr>
      </w:pPr>
      <w:r>
        <w:rPr>
          <w:rFonts w:ascii="Times New Roman" w:eastAsia="SimSun" w:hAnsi="Times New Roman" w:cs="Times New Roman"/>
          <w:b/>
          <w:sz w:val="24"/>
          <w:lang w:eastAsia="ar-SA"/>
        </w:rPr>
        <w:t>1.4.</w:t>
      </w:r>
      <w:r w:rsidR="00DF19F0">
        <w:rPr>
          <w:rFonts w:ascii="Times New Roman" w:eastAsia="SimSun" w:hAnsi="Times New Roman" w:cs="Times New Roman"/>
          <w:b/>
          <w:sz w:val="24"/>
          <w:lang w:eastAsia="ar-SA"/>
        </w:rPr>
        <w:t xml:space="preserve"> </w:t>
      </w:r>
      <w:r w:rsidR="00CC603C" w:rsidRPr="00CC603C">
        <w:rPr>
          <w:rFonts w:ascii="Times New Roman" w:eastAsia="SimSun" w:hAnsi="Times New Roman" w:cs="Times New Roman"/>
          <w:b/>
          <w:sz w:val="24"/>
          <w:lang w:eastAsia="ar-SA"/>
        </w:rPr>
        <w:t xml:space="preserve">Место дисциплины в структуре образовательной программы </w:t>
      </w:r>
    </w:p>
    <w:p w14:paraId="24F025E1" w14:textId="77777777" w:rsidR="00CC603C" w:rsidRPr="00CC603C" w:rsidRDefault="00CC603C" w:rsidP="00CC603C">
      <w:pPr>
        <w:suppressAutoHyphens/>
        <w:spacing w:after="0" w:line="240" w:lineRule="auto"/>
        <w:ind w:firstLine="709"/>
        <w:jc w:val="both"/>
        <w:rPr>
          <w:rFonts w:ascii="Calibri" w:eastAsia="SimSun" w:hAnsi="Calibri" w:cs="font299"/>
          <w:lang w:eastAsia="ar-SA"/>
        </w:rPr>
      </w:pPr>
      <w:r w:rsidRPr="00CC603C">
        <w:rPr>
          <w:rFonts w:ascii="Times New Roman" w:eastAsia="Calibri" w:hAnsi="Times New Roman" w:cs="Times New Roman"/>
          <w:iCs/>
          <w:sz w:val="24"/>
          <w:szCs w:val="24"/>
          <w:lang w:eastAsia="ar-SA"/>
        </w:rPr>
        <w:t>Дисциплина «</w:t>
      </w:r>
      <w:r w:rsidRPr="00CC603C">
        <w:rPr>
          <w:rFonts w:ascii="Times New Roman" w:eastAsia="SimSun" w:hAnsi="Times New Roman" w:cs="Times New Roman"/>
          <w:iCs/>
          <w:sz w:val="24"/>
          <w:szCs w:val="24"/>
          <w:lang w:eastAsia="ar-SA"/>
        </w:rPr>
        <w:t>Технология трудоустройства</w:t>
      </w:r>
      <w:r w:rsidRPr="00CC603C">
        <w:rPr>
          <w:rFonts w:ascii="Times New Roman" w:eastAsia="Calibri" w:hAnsi="Times New Roman" w:cs="Times New Roman"/>
          <w:iCs/>
          <w:sz w:val="24"/>
          <w:szCs w:val="24"/>
          <w:lang w:eastAsia="ar-SA"/>
        </w:rPr>
        <w:t xml:space="preserve">» входит в ФТД. Факультативы. Вариативная часть. </w:t>
      </w:r>
    </w:p>
    <w:p w14:paraId="2BE9DFBD" w14:textId="77777777" w:rsidR="00CC603C" w:rsidRPr="00CC603C" w:rsidRDefault="00CC603C" w:rsidP="00CC603C">
      <w:pPr>
        <w:suppressAutoHyphens/>
        <w:spacing w:after="0" w:line="240" w:lineRule="auto"/>
        <w:ind w:firstLine="708"/>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Данная дисциплина связана со следующими дисциплинами и практиками: «Введение в профессию»,</w:t>
      </w:r>
      <w:r w:rsidR="000202CC">
        <w:rPr>
          <w:rFonts w:ascii="Times New Roman" w:eastAsia="SimSun" w:hAnsi="Times New Roman" w:cs="Times New Roman"/>
          <w:sz w:val="24"/>
          <w:lang w:eastAsia="ar-SA"/>
        </w:rPr>
        <w:t xml:space="preserve"> Производственная практика-4</w:t>
      </w:r>
      <w:r w:rsidRPr="00CC603C">
        <w:rPr>
          <w:rFonts w:ascii="Times New Roman" w:eastAsia="SimSun" w:hAnsi="Times New Roman" w:cs="Times New Roman"/>
          <w:sz w:val="24"/>
          <w:lang w:eastAsia="ar-SA"/>
        </w:rPr>
        <w:t xml:space="preserve">. </w:t>
      </w:r>
      <w:r w:rsidR="000202CC">
        <w:rPr>
          <w:rFonts w:ascii="Times New Roman" w:eastAsia="SimSun" w:hAnsi="Times New Roman" w:cs="Times New Roman"/>
          <w:sz w:val="24"/>
          <w:lang w:eastAsia="ar-SA"/>
        </w:rPr>
        <w:t xml:space="preserve">Педагогическая практика. </w:t>
      </w:r>
      <w:r w:rsidRPr="00CC603C">
        <w:rPr>
          <w:rFonts w:ascii="Times New Roman" w:eastAsia="SimSun" w:hAnsi="Times New Roman" w:cs="Times New Roman"/>
          <w:sz w:val="24"/>
          <w:lang w:eastAsia="ar-SA"/>
        </w:rPr>
        <w:t>Научно-исследовательская работа.</w:t>
      </w:r>
    </w:p>
    <w:p w14:paraId="46391593" w14:textId="77777777" w:rsidR="00CC603C" w:rsidRPr="00CC603C" w:rsidRDefault="00CC603C" w:rsidP="00CC603C">
      <w:pPr>
        <w:suppressAutoHyphens/>
        <w:spacing w:after="0" w:line="240" w:lineRule="auto"/>
        <w:ind w:firstLine="708"/>
        <w:jc w:val="both"/>
        <w:rPr>
          <w:rFonts w:ascii="Times New Roman" w:eastAsia="SimSun" w:hAnsi="Times New Roman" w:cs="Times New Roman"/>
          <w:sz w:val="24"/>
          <w:lang w:eastAsia="ar-SA"/>
        </w:rPr>
      </w:pPr>
    </w:p>
    <w:p w14:paraId="16FD7FEC" w14:textId="77777777" w:rsidR="00CC603C" w:rsidRPr="00CC603C" w:rsidRDefault="00764A4B" w:rsidP="00CC603C">
      <w:pPr>
        <w:suppressAutoHyphens/>
        <w:spacing w:after="0" w:line="240" w:lineRule="auto"/>
        <w:jc w:val="both"/>
        <w:rPr>
          <w:rFonts w:ascii="Times New Roman" w:eastAsia="SimSun" w:hAnsi="Times New Roman" w:cs="Times New Roman"/>
          <w:sz w:val="24"/>
          <w:lang w:eastAsia="ar-SA"/>
        </w:rPr>
      </w:pPr>
      <w:r>
        <w:rPr>
          <w:rFonts w:ascii="Times New Roman" w:eastAsia="SimSun" w:hAnsi="Times New Roman" w:cs="Times New Roman"/>
          <w:b/>
          <w:sz w:val="24"/>
          <w:lang w:eastAsia="ar-SA"/>
        </w:rPr>
        <w:t>1.5</w:t>
      </w:r>
      <w:r w:rsidR="00CC603C" w:rsidRPr="00CC603C">
        <w:rPr>
          <w:rFonts w:ascii="Times New Roman" w:eastAsia="SimSun" w:hAnsi="Times New Roman" w:cs="Times New Roman"/>
          <w:b/>
          <w:sz w:val="24"/>
          <w:lang w:eastAsia="ar-SA"/>
        </w:rPr>
        <w:t>. Особенности реализации дисциплины</w:t>
      </w:r>
    </w:p>
    <w:p w14:paraId="16213A35"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Дисциплина реализуется на русском языке.</w:t>
      </w:r>
    </w:p>
    <w:p w14:paraId="13C2C2F2"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31BD8087" w14:textId="77777777" w:rsidR="00CC603C" w:rsidRPr="00CC603C" w:rsidRDefault="00CC603C" w:rsidP="00CC603C">
      <w:pPr>
        <w:suppressAutoHyphens/>
        <w:spacing w:after="0" w:line="240"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2. Объем дисциплины</w:t>
      </w:r>
    </w:p>
    <w:p w14:paraId="4DF880E0"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tbl>
      <w:tblPr>
        <w:tblW w:w="0" w:type="auto"/>
        <w:tblInd w:w="-5" w:type="dxa"/>
        <w:tblLayout w:type="fixed"/>
        <w:tblLook w:val="0000" w:firstRow="0" w:lastRow="0" w:firstColumn="0" w:lastColumn="0" w:noHBand="0" w:noVBand="0"/>
      </w:tblPr>
      <w:tblGrid>
        <w:gridCol w:w="5100"/>
        <w:gridCol w:w="2268"/>
        <w:gridCol w:w="1959"/>
        <w:gridCol w:w="37"/>
      </w:tblGrid>
      <w:tr w:rsidR="00CC603C" w:rsidRPr="00CC603C" w14:paraId="1FAC29B0" w14:textId="77777777" w:rsidTr="007E06DD">
        <w:trPr>
          <w:gridAfter w:val="1"/>
          <w:wAfter w:w="37" w:type="dxa"/>
        </w:trPr>
        <w:tc>
          <w:tcPr>
            <w:tcW w:w="5100" w:type="dxa"/>
            <w:tcBorders>
              <w:top w:val="single" w:sz="4" w:space="0" w:color="000000"/>
              <w:left w:val="single" w:sz="4" w:space="0" w:color="000000"/>
              <w:bottom w:val="single" w:sz="4" w:space="0" w:color="000000"/>
            </w:tcBorders>
            <w:shd w:val="clear" w:color="auto" w:fill="auto"/>
          </w:tcPr>
          <w:p w14:paraId="5174F64D"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Вид учебной работы по семестрам</w:t>
            </w:r>
          </w:p>
        </w:tc>
        <w:tc>
          <w:tcPr>
            <w:tcW w:w="2268" w:type="dxa"/>
            <w:tcBorders>
              <w:top w:val="single" w:sz="4" w:space="0" w:color="000000"/>
              <w:left w:val="single" w:sz="4" w:space="0" w:color="000000"/>
              <w:bottom w:val="single" w:sz="4" w:space="0" w:color="000000"/>
            </w:tcBorders>
            <w:shd w:val="clear" w:color="auto" w:fill="auto"/>
          </w:tcPr>
          <w:p w14:paraId="0F19DB84"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Всего, зачетных единиц</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6E070DE0"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Академические часы</w:t>
            </w:r>
          </w:p>
        </w:tc>
      </w:tr>
      <w:tr w:rsidR="00CC603C" w:rsidRPr="00CC603C" w14:paraId="6CAD6A89" w14:textId="77777777" w:rsidTr="007E06DD">
        <w:trPr>
          <w:gridAfter w:val="1"/>
          <w:wAfter w:w="37" w:type="dxa"/>
        </w:trPr>
        <w:tc>
          <w:tcPr>
            <w:tcW w:w="5100" w:type="dxa"/>
            <w:tcBorders>
              <w:top w:val="single" w:sz="4" w:space="0" w:color="000000"/>
              <w:left w:val="single" w:sz="4" w:space="0" w:color="000000"/>
              <w:bottom w:val="single" w:sz="4" w:space="0" w:color="000000"/>
            </w:tcBorders>
            <w:shd w:val="clear" w:color="auto" w:fill="auto"/>
          </w:tcPr>
          <w:p w14:paraId="2AC7FA37"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Общая трудоемкость дисциплины</w:t>
            </w:r>
          </w:p>
        </w:tc>
        <w:tc>
          <w:tcPr>
            <w:tcW w:w="2268" w:type="dxa"/>
            <w:tcBorders>
              <w:top w:val="single" w:sz="4" w:space="0" w:color="000000"/>
              <w:left w:val="single" w:sz="4" w:space="0" w:color="000000"/>
              <w:bottom w:val="single" w:sz="4" w:space="0" w:color="000000"/>
            </w:tcBorders>
            <w:shd w:val="clear" w:color="auto" w:fill="auto"/>
          </w:tcPr>
          <w:p w14:paraId="54D6C913"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1</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4EECC77A"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36</w:t>
            </w:r>
          </w:p>
        </w:tc>
      </w:tr>
      <w:tr w:rsidR="00CC603C" w:rsidRPr="00CC603C" w14:paraId="64374E2C" w14:textId="77777777" w:rsidTr="007E06DD">
        <w:tblPrEx>
          <w:tblCellMar>
            <w:left w:w="0" w:type="dxa"/>
            <w:right w:w="0" w:type="dxa"/>
          </w:tblCellMar>
        </w:tblPrEx>
        <w:tc>
          <w:tcPr>
            <w:tcW w:w="9327" w:type="dxa"/>
            <w:gridSpan w:val="3"/>
            <w:tcBorders>
              <w:top w:val="single" w:sz="4" w:space="0" w:color="000000"/>
              <w:left w:val="single" w:sz="4" w:space="0" w:color="000000"/>
              <w:bottom w:val="single" w:sz="4" w:space="0" w:color="000000"/>
            </w:tcBorders>
            <w:shd w:val="clear" w:color="auto" w:fill="auto"/>
          </w:tcPr>
          <w:p w14:paraId="53DCF418"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СЕМЕСТР 8</w:t>
            </w:r>
          </w:p>
        </w:tc>
        <w:tc>
          <w:tcPr>
            <w:tcW w:w="37" w:type="dxa"/>
            <w:tcBorders>
              <w:left w:val="single" w:sz="4" w:space="0" w:color="000000"/>
            </w:tcBorders>
            <w:shd w:val="clear" w:color="auto" w:fill="auto"/>
          </w:tcPr>
          <w:p w14:paraId="5E8D0CF7" w14:textId="77777777" w:rsidR="00CC603C" w:rsidRPr="00CC603C" w:rsidRDefault="00CC603C" w:rsidP="00CC603C">
            <w:pPr>
              <w:suppressAutoHyphens/>
              <w:snapToGrid w:val="0"/>
              <w:spacing w:after="0" w:line="240" w:lineRule="auto"/>
              <w:rPr>
                <w:rFonts w:ascii="Calibri" w:eastAsia="SimSun" w:hAnsi="Calibri" w:cs="font299"/>
                <w:lang w:eastAsia="ar-SA"/>
              </w:rPr>
            </w:pPr>
          </w:p>
        </w:tc>
      </w:tr>
      <w:tr w:rsidR="00CC603C" w:rsidRPr="00CC603C" w14:paraId="739B675D" w14:textId="77777777" w:rsidTr="007E06DD">
        <w:trPr>
          <w:gridAfter w:val="1"/>
          <w:wAfter w:w="37" w:type="dxa"/>
        </w:trPr>
        <w:tc>
          <w:tcPr>
            <w:tcW w:w="5100" w:type="dxa"/>
            <w:tcBorders>
              <w:top w:val="single" w:sz="4" w:space="0" w:color="000000"/>
              <w:left w:val="single" w:sz="4" w:space="0" w:color="000000"/>
              <w:bottom w:val="single" w:sz="4" w:space="0" w:color="000000"/>
            </w:tcBorders>
            <w:shd w:val="clear" w:color="auto" w:fill="auto"/>
          </w:tcPr>
          <w:p w14:paraId="38BEE426"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Контактная работа с преподавателем:</w:t>
            </w:r>
          </w:p>
        </w:tc>
        <w:tc>
          <w:tcPr>
            <w:tcW w:w="2268" w:type="dxa"/>
            <w:tcBorders>
              <w:top w:val="single" w:sz="4" w:space="0" w:color="000000"/>
              <w:left w:val="single" w:sz="4" w:space="0" w:color="000000"/>
              <w:bottom w:val="single" w:sz="4" w:space="0" w:color="000000"/>
            </w:tcBorders>
            <w:shd w:val="clear" w:color="auto" w:fill="auto"/>
          </w:tcPr>
          <w:p w14:paraId="0E434A71"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468B9336"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p>
        </w:tc>
      </w:tr>
      <w:tr w:rsidR="00CC603C" w:rsidRPr="00CC603C" w14:paraId="592C6D89" w14:textId="77777777" w:rsidTr="007E06DD">
        <w:trPr>
          <w:gridAfter w:val="1"/>
          <w:wAfter w:w="37" w:type="dxa"/>
        </w:trPr>
        <w:tc>
          <w:tcPr>
            <w:tcW w:w="5100" w:type="dxa"/>
            <w:tcBorders>
              <w:top w:val="single" w:sz="4" w:space="0" w:color="000000"/>
              <w:left w:val="single" w:sz="4" w:space="0" w:color="000000"/>
              <w:bottom w:val="single" w:sz="4" w:space="0" w:color="000000"/>
            </w:tcBorders>
            <w:shd w:val="clear" w:color="auto" w:fill="auto"/>
          </w:tcPr>
          <w:p w14:paraId="2BD95871"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        Аудиторные занятия (всего)</w:t>
            </w:r>
          </w:p>
        </w:tc>
        <w:tc>
          <w:tcPr>
            <w:tcW w:w="2268" w:type="dxa"/>
            <w:tcBorders>
              <w:top w:val="single" w:sz="4" w:space="0" w:color="000000"/>
              <w:left w:val="single" w:sz="4" w:space="0" w:color="000000"/>
              <w:bottom w:val="single" w:sz="4" w:space="0" w:color="000000"/>
            </w:tcBorders>
            <w:shd w:val="clear" w:color="auto" w:fill="auto"/>
          </w:tcPr>
          <w:p w14:paraId="4C22B20E"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6A15961B"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18</w:t>
            </w:r>
          </w:p>
        </w:tc>
      </w:tr>
      <w:tr w:rsidR="00CC603C" w:rsidRPr="00CC603C" w14:paraId="0C587FEF" w14:textId="77777777" w:rsidTr="007E06DD">
        <w:trPr>
          <w:gridAfter w:val="1"/>
          <w:wAfter w:w="37" w:type="dxa"/>
        </w:trPr>
        <w:tc>
          <w:tcPr>
            <w:tcW w:w="5100" w:type="dxa"/>
            <w:tcBorders>
              <w:top w:val="single" w:sz="4" w:space="0" w:color="000000"/>
              <w:left w:val="single" w:sz="4" w:space="0" w:color="000000"/>
              <w:bottom w:val="single" w:sz="4" w:space="0" w:color="000000"/>
            </w:tcBorders>
            <w:shd w:val="clear" w:color="auto" w:fill="auto"/>
          </w:tcPr>
          <w:p w14:paraId="187317E9"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              Занятия лекционного типа</w:t>
            </w:r>
          </w:p>
        </w:tc>
        <w:tc>
          <w:tcPr>
            <w:tcW w:w="2268" w:type="dxa"/>
            <w:tcBorders>
              <w:top w:val="single" w:sz="4" w:space="0" w:color="000000"/>
              <w:left w:val="single" w:sz="4" w:space="0" w:color="000000"/>
              <w:bottom w:val="single" w:sz="4" w:space="0" w:color="000000"/>
            </w:tcBorders>
            <w:shd w:val="clear" w:color="auto" w:fill="auto"/>
          </w:tcPr>
          <w:p w14:paraId="1268F1C8"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5F10389B"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6</w:t>
            </w:r>
          </w:p>
        </w:tc>
      </w:tr>
      <w:tr w:rsidR="00CC603C" w:rsidRPr="00CC603C" w14:paraId="45A5FD23" w14:textId="77777777" w:rsidTr="007E06DD">
        <w:trPr>
          <w:gridAfter w:val="1"/>
          <w:wAfter w:w="37" w:type="dxa"/>
        </w:trPr>
        <w:tc>
          <w:tcPr>
            <w:tcW w:w="5100" w:type="dxa"/>
            <w:tcBorders>
              <w:top w:val="single" w:sz="4" w:space="0" w:color="000000"/>
              <w:left w:val="single" w:sz="4" w:space="0" w:color="000000"/>
              <w:bottom w:val="single" w:sz="4" w:space="0" w:color="000000"/>
            </w:tcBorders>
            <w:shd w:val="clear" w:color="auto" w:fill="auto"/>
          </w:tcPr>
          <w:p w14:paraId="3A309D56"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              Занятия семинарского типа</w:t>
            </w:r>
          </w:p>
        </w:tc>
        <w:tc>
          <w:tcPr>
            <w:tcW w:w="2268" w:type="dxa"/>
            <w:tcBorders>
              <w:top w:val="single" w:sz="4" w:space="0" w:color="000000"/>
              <w:left w:val="single" w:sz="4" w:space="0" w:color="000000"/>
              <w:bottom w:val="single" w:sz="4" w:space="0" w:color="000000"/>
            </w:tcBorders>
            <w:shd w:val="clear" w:color="auto" w:fill="auto"/>
          </w:tcPr>
          <w:p w14:paraId="7610B7D8"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7A69BDDF"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12</w:t>
            </w:r>
          </w:p>
        </w:tc>
      </w:tr>
      <w:tr w:rsidR="00CC603C" w:rsidRPr="00CC603C" w14:paraId="23362328" w14:textId="77777777" w:rsidTr="007E06DD">
        <w:trPr>
          <w:gridAfter w:val="1"/>
          <w:wAfter w:w="37" w:type="dxa"/>
        </w:trPr>
        <w:tc>
          <w:tcPr>
            <w:tcW w:w="5100" w:type="dxa"/>
            <w:tcBorders>
              <w:top w:val="single" w:sz="4" w:space="0" w:color="000000"/>
              <w:left w:val="single" w:sz="4" w:space="0" w:color="000000"/>
              <w:bottom w:val="single" w:sz="4" w:space="0" w:color="000000"/>
            </w:tcBorders>
            <w:shd w:val="clear" w:color="auto" w:fill="auto"/>
          </w:tcPr>
          <w:p w14:paraId="0BECFB90"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              Практические занятия</w:t>
            </w:r>
          </w:p>
        </w:tc>
        <w:tc>
          <w:tcPr>
            <w:tcW w:w="2268" w:type="dxa"/>
            <w:tcBorders>
              <w:top w:val="single" w:sz="4" w:space="0" w:color="000000"/>
              <w:left w:val="single" w:sz="4" w:space="0" w:color="000000"/>
              <w:bottom w:val="single" w:sz="4" w:space="0" w:color="000000"/>
            </w:tcBorders>
            <w:shd w:val="clear" w:color="auto" w:fill="auto"/>
          </w:tcPr>
          <w:p w14:paraId="1D7B809B"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2601841D"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w:t>
            </w:r>
          </w:p>
        </w:tc>
      </w:tr>
      <w:tr w:rsidR="00CC603C" w:rsidRPr="00CC603C" w14:paraId="07FBD607" w14:textId="77777777" w:rsidTr="007E06DD">
        <w:trPr>
          <w:gridAfter w:val="1"/>
          <w:wAfter w:w="37" w:type="dxa"/>
        </w:trPr>
        <w:tc>
          <w:tcPr>
            <w:tcW w:w="5100" w:type="dxa"/>
            <w:tcBorders>
              <w:top w:val="single" w:sz="4" w:space="0" w:color="000000"/>
              <w:left w:val="single" w:sz="4" w:space="0" w:color="000000"/>
              <w:bottom w:val="single" w:sz="4" w:space="0" w:color="000000"/>
            </w:tcBorders>
            <w:shd w:val="clear" w:color="auto" w:fill="auto"/>
          </w:tcPr>
          <w:p w14:paraId="6EEF681B"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              Лабораторные работы</w:t>
            </w:r>
          </w:p>
        </w:tc>
        <w:tc>
          <w:tcPr>
            <w:tcW w:w="2268" w:type="dxa"/>
            <w:tcBorders>
              <w:top w:val="single" w:sz="4" w:space="0" w:color="000000"/>
              <w:left w:val="single" w:sz="4" w:space="0" w:color="000000"/>
              <w:bottom w:val="single" w:sz="4" w:space="0" w:color="000000"/>
            </w:tcBorders>
            <w:shd w:val="clear" w:color="auto" w:fill="auto"/>
          </w:tcPr>
          <w:p w14:paraId="7179C4F3"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678582E7"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w:t>
            </w:r>
          </w:p>
        </w:tc>
      </w:tr>
      <w:tr w:rsidR="00CC603C" w:rsidRPr="00CC603C" w14:paraId="3AACAAAD" w14:textId="77777777" w:rsidTr="007E06DD">
        <w:trPr>
          <w:gridAfter w:val="1"/>
          <w:wAfter w:w="37" w:type="dxa"/>
        </w:trPr>
        <w:tc>
          <w:tcPr>
            <w:tcW w:w="5100" w:type="dxa"/>
            <w:tcBorders>
              <w:top w:val="single" w:sz="4" w:space="0" w:color="000000"/>
              <w:left w:val="single" w:sz="4" w:space="0" w:color="000000"/>
              <w:bottom w:val="single" w:sz="4" w:space="0" w:color="000000"/>
            </w:tcBorders>
            <w:shd w:val="clear" w:color="auto" w:fill="auto"/>
          </w:tcPr>
          <w:p w14:paraId="634E728E"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              КСР</w:t>
            </w:r>
          </w:p>
        </w:tc>
        <w:tc>
          <w:tcPr>
            <w:tcW w:w="2268" w:type="dxa"/>
            <w:tcBorders>
              <w:top w:val="single" w:sz="4" w:space="0" w:color="000000"/>
              <w:left w:val="single" w:sz="4" w:space="0" w:color="000000"/>
              <w:bottom w:val="single" w:sz="4" w:space="0" w:color="000000"/>
            </w:tcBorders>
            <w:shd w:val="clear" w:color="auto" w:fill="auto"/>
          </w:tcPr>
          <w:p w14:paraId="538D8B46"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7824E686"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w:t>
            </w:r>
          </w:p>
        </w:tc>
      </w:tr>
      <w:tr w:rsidR="00CC603C" w:rsidRPr="00CC603C" w14:paraId="2EB205C9" w14:textId="77777777" w:rsidTr="007E06DD">
        <w:trPr>
          <w:gridAfter w:val="1"/>
          <w:wAfter w:w="37" w:type="dxa"/>
        </w:trPr>
        <w:tc>
          <w:tcPr>
            <w:tcW w:w="5100" w:type="dxa"/>
            <w:tcBorders>
              <w:top w:val="single" w:sz="4" w:space="0" w:color="000000"/>
              <w:left w:val="single" w:sz="4" w:space="0" w:color="000000"/>
              <w:bottom w:val="single" w:sz="4" w:space="0" w:color="000000"/>
            </w:tcBorders>
            <w:shd w:val="clear" w:color="auto" w:fill="auto"/>
          </w:tcPr>
          <w:p w14:paraId="0D1C7C67"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Самостоятельная работа обучающихся</w:t>
            </w:r>
          </w:p>
        </w:tc>
        <w:tc>
          <w:tcPr>
            <w:tcW w:w="2268" w:type="dxa"/>
            <w:tcBorders>
              <w:top w:val="single" w:sz="4" w:space="0" w:color="000000"/>
              <w:left w:val="single" w:sz="4" w:space="0" w:color="000000"/>
              <w:bottom w:val="single" w:sz="4" w:space="0" w:color="000000"/>
            </w:tcBorders>
            <w:shd w:val="clear" w:color="auto" w:fill="auto"/>
          </w:tcPr>
          <w:p w14:paraId="18DD2ED2"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7859F8FD"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18</w:t>
            </w:r>
          </w:p>
        </w:tc>
      </w:tr>
      <w:tr w:rsidR="00CC603C" w:rsidRPr="00CC603C" w14:paraId="2D70AC32" w14:textId="77777777" w:rsidTr="007E06DD">
        <w:trPr>
          <w:gridAfter w:val="1"/>
          <w:wAfter w:w="37" w:type="dxa"/>
        </w:trPr>
        <w:tc>
          <w:tcPr>
            <w:tcW w:w="5100" w:type="dxa"/>
            <w:tcBorders>
              <w:top w:val="single" w:sz="4" w:space="0" w:color="000000"/>
              <w:left w:val="single" w:sz="4" w:space="0" w:color="000000"/>
              <w:bottom w:val="single" w:sz="4" w:space="0" w:color="000000"/>
            </w:tcBorders>
            <w:shd w:val="clear" w:color="auto" w:fill="auto"/>
          </w:tcPr>
          <w:p w14:paraId="7E94BDDE"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Вид промежуточной аттестации: Зачет</w:t>
            </w:r>
          </w:p>
        </w:tc>
        <w:tc>
          <w:tcPr>
            <w:tcW w:w="2268" w:type="dxa"/>
            <w:tcBorders>
              <w:top w:val="single" w:sz="4" w:space="0" w:color="000000"/>
              <w:left w:val="single" w:sz="4" w:space="0" w:color="000000"/>
              <w:bottom w:val="single" w:sz="4" w:space="0" w:color="000000"/>
            </w:tcBorders>
            <w:shd w:val="clear" w:color="auto" w:fill="auto"/>
          </w:tcPr>
          <w:p w14:paraId="2B44E34A"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0CD04841" w14:textId="77777777" w:rsidR="00CC603C" w:rsidRPr="00CC603C" w:rsidRDefault="00CC603C" w:rsidP="00CC603C">
            <w:pPr>
              <w:suppressAutoHyphens/>
              <w:spacing w:after="0" w:line="240" w:lineRule="auto"/>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0</w:t>
            </w:r>
          </w:p>
        </w:tc>
      </w:tr>
    </w:tbl>
    <w:p w14:paraId="568AD80C"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278F350E" w14:textId="77777777" w:rsidR="00CC603C" w:rsidRPr="00CC603C" w:rsidRDefault="00CC603C" w:rsidP="00CC603C">
      <w:pPr>
        <w:suppressAutoHyphens/>
        <w:spacing w:after="0" w:line="240"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3. Содержание дисциплины</w:t>
      </w:r>
    </w:p>
    <w:p w14:paraId="3BF314C1"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77701291" w14:textId="77777777" w:rsidR="00CC603C" w:rsidRPr="00CC603C" w:rsidRDefault="00CC603C" w:rsidP="00CC603C">
      <w:pPr>
        <w:suppressAutoHyphens/>
        <w:spacing w:after="0" w:line="240" w:lineRule="auto"/>
        <w:jc w:val="both"/>
        <w:rPr>
          <w:rFonts w:ascii="Times New Roman" w:eastAsia="SimSun" w:hAnsi="Times New Roman" w:cs="Times New Roman"/>
          <w:i/>
          <w:sz w:val="24"/>
          <w:lang w:eastAsia="ar-SA"/>
        </w:rPr>
      </w:pPr>
      <w:r w:rsidRPr="00CC603C">
        <w:rPr>
          <w:rFonts w:ascii="Times New Roman" w:eastAsia="SimSun" w:hAnsi="Times New Roman" w:cs="Times New Roman"/>
          <w:b/>
          <w:sz w:val="24"/>
          <w:lang w:eastAsia="ar-SA"/>
        </w:rPr>
        <w:t>3.1. Разделы дисциплины и виды занятий (тематический план занятий)</w:t>
      </w:r>
    </w:p>
    <w:p w14:paraId="21853871" w14:textId="77777777" w:rsidR="00CC603C" w:rsidRPr="00CC603C" w:rsidRDefault="00CC603C" w:rsidP="00CC603C">
      <w:pPr>
        <w:suppressAutoHyphens/>
        <w:spacing w:after="0" w:line="240" w:lineRule="auto"/>
        <w:jc w:val="both"/>
        <w:rPr>
          <w:rFonts w:ascii="Times New Roman" w:eastAsia="SimSun" w:hAnsi="Times New Roman" w:cs="Times New Roman"/>
          <w:i/>
          <w:sz w:val="24"/>
          <w:lang w:eastAsia="ar-SA"/>
        </w:rPr>
      </w:pPr>
    </w:p>
    <w:tbl>
      <w:tblPr>
        <w:tblW w:w="9667" w:type="dxa"/>
        <w:tblInd w:w="-7" w:type="dxa"/>
        <w:tblLayout w:type="fixed"/>
        <w:tblCellMar>
          <w:left w:w="0" w:type="dxa"/>
          <w:right w:w="0" w:type="dxa"/>
        </w:tblCellMar>
        <w:tblLook w:val="0000" w:firstRow="0" w:lastRow="0" w:firstColumn="0" w:lastColumn="0" w:noHBand="0" w:noVBand="0"/>
      </w:tblPr>
      <w:tblGrid>
        <w:gridCol w:w="573"/>
        <w:gridCol w:w="3833"/>
        <w:gridCol w:w="1035"/>
        <w:gridCol w:w="872"/>
        <w:gridCol w:w="764"/>
        <w:gridCol w:w="818"/>
        <w:gridCol w:w="846"/>
        <w:gridCol w:w="876"/>
        <w:gridCol w:w="25"/>
        <w:gridCol w:w="25"/>
      </w:tblGrid>
      <w:tr w:rsidR="00CC603C" w:rsidRPr="00CC603C" w14:paraId="028DC1A8" w14:textId="77777777" w:rsidTr="007E06DD">
        <w:trPr>
          <w:trHeight w:val="1134"/>
        </w:trPr>
        <w:tc>
          <w:tcPr>
            <w:tcW w:w="573" w:type="dxa"/>
            <w:vMerge w:val="restart"/>
            <w:tcBorders>
              <w:top w:val="single" w:sz="1" w:space="0" w:color="000000"/>
              <w:left w:val="single" w:sz="1" w:space="0" w:color="000000"/>
              <w:bottom w:val="single" w:sz="1" w:space="0" w:color="000000"/>
            </w:tcBorders>
            <w:shd w:val="clear" w:color="auto" w:fill="FFFFFF"/>
            <w:vAlign w:val="center"/>
          </w:tcPr>
          <w:p w14:paraId="0ED312F5"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 п/п</w:t>
            </w:r>
          </w:p>
        </w:tc>
        <w:tc>
          <w:tcPr>
            <w:tcW w:w="3833" w:type="dxa"/>
            <w:vMerge w:val="restart"/>
            <w:tcBorders>
              <w:top w:val="single" w:sz="1" w:space="0" w:color="000000"/>
              <w:left w:val="single" w:sz="1" w:space="0" w:color="000000"/>
            </w:tcBorders>
            <w:shd w:val="clear" w:color="auto" w:fill="FFFFFF"/>
            <w:vAlign w:val="center"/>
          </w:tcPr>
          <w:p w14:paraId="528AF48E"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Разделы и темы дисциплины</w:t>
            </w:r>
          </w:p>
          <w:p w14:paraId="37D4C43A"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Семестр</w:t>
            </w:r>
          </w:p>
        </w:tc>
        <w:tc>
          <w:tcPr>
            <w:tcW w:w="5236" w:type="dxa"/>
            <w:gridSpan w:val="7"/>
            <w:tcBorders>
              <w:top w:val="single" w:sz="1" w:space="0" w:color="000000"/>
              <w:left w:val="single" w:sz="1" w:space="0" w:color="000000"/>
              <w:bottom w:val="single" w:sz="1" w:space="0" w:color="000000"/>
            </w:tcBorders>
            <w:shd w:val="clear" w:color="auto" w:fill="FFFFFF"/>
          </w:tcPr>
          <w:p w14:paraId="7878BA56"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 xml:space="preserve">Виды учебной работы, включая самостоятельную работу студентов и трудоемкость </w:t>
            </w:r>
          </w:p>
          <w:p w14:paraId="4A916A34" w14:textId="77777777" w:rsidR="00CC603C" w:rsidRPr="00CC603C" w:rsidRDefault="00CC603C" w:rsidP="00CC603C">
            <w:pPr>
              <w:suppressAutoHyphens/>
              <w:spacing w:after="0" w:line="216" w:lineRule="auto"/>
              <w:jc w:val="center"/>
              <w:rPr>
                <w:rFonts w:ascii="Calibri" w:eastAsia="SimSun" w:hAnsi="Calibri" w:cs="font299"/>
                <w:lang w:eastAsia="ar-SA"/>
              </w:rPr>
            </w:pPr>
            <w:r w:rsidRPr="00CC603C">
              <w:rPr>
                <w:rFonts w:ascii="Times New Roman" w:eastAsia="SimSun" w:hAnsi="Times New Roman" w:cs="Times New Roman"/>
                <w:b/>
                <w:sz w:val="24"/>
                <w:szCs w:val="24"/>
                <w:lang w:eastAsia="ar-SA"/>
              </w:rPr>
              <w:t>(в академических часах)</w:t>
            </w:r>
          </w:p>
        </w:tc>
        <w:tc>
          <w:tcPr>
            <w:tcW w:w="25" w:type="dxa"/>
            <w:tcBorders>
              <w:left w:val="single" w:sz="4" w:space="0" w:color="000000"/>
            </w:tcBorders>
            <w:shd w:val="clear" w:color="auto" w:fill="auto"/>
          </w:tcPr>
          <w:p w14:paraId="47A43B8F" w14:textId="77777777" w:rsidR="00CC603C" w:rsidRPr="00CC603C" w:rsidRDefault="00CC603C" w:rsidP="00CC603C">
            <w:pPr>
              <w:suppressAutoHyphens/>
              <w:snapToGrid w:val="0"/>
              <w:spacing w:after="0" w:line="240" w:lineRule="auto"/>
              <w:rPr>
                <w:rFonts w:ascii="Calibri" w:eastAsia="SimSun" w:hAnsi="Calibri" w:cs="font299"/>
                <w:lang w:eastAsia="ar-SA"/>
              </w:rPr>
            </w:pPr>
          </w:p>
        </w:tc>
      </w:tr>
      <w:tr w:rsidR="00CC603C" w:rsidRPr="00CC603C" w14:paraId="6767C5A9" w14:textId="77777777" w:rsidTr="007E06DD">
        <w:tblPrEx>
          <w:tblCellMar>
            <w:left w:w="108" w:type="dxa"/>
            <w:right w:w="108" w:type="dxa"/>
          </w:tblCellMar>
        </w:tblPrEx>
        <w:trPr>
          <w:gridAfter w:val="1"/>
          <w:wAfter w:w="25" w:type="dxa"/>
          <w:cantSplit/>
          <w:trHeight w:val="413"/>
        </w:trPr>
        <w:tc>
          <w:tcPr>
            <w:tcW w:w="573" w:type="dxa"/>
            <w:vMerge/>
            <w:tcBorders>
              <w:top w:val="single" w:sz="1" w:space="0" w:color="000000"/>
              <w:left w:val="single" w:sz="1" w:space="0" w:color="000000"/>
              <w:bottom w:val="single" w:sz="1" w:space="0" w:color="000000"/>
            </w:tcBorders>
            <w:shd w:val="clear" w:color="auto" w:fill="FFFFFF"/>
          </w:tcPr>
          <w:p w14:paraId="134B024E" w14:textId="77777777" w:rsidR="00CC603C" w:rsidRPr="00CC603C" w:rsidRDefault="00CC603C" w:rsidP="00CC603C">
            <w:pPr>
              <w:suppressAutoHyphens/>
              <w:snapToGrid w:val="0"/>
              <w:spacing w:after="0" w:line="216" w:lineRule="auto"/>
              <w:rPr>
                <w:rFonts w:ascii="Times New Roman" w:eastAsia="SimSun" w:hAnsi="Times New Roman" w:cs="Times New Roman"/>
                <w:b/>
                <w:sz w:val="24"/>
                <w:szCs w:val="24"/>
                <w:lang w:eastAsia="ar-SA"/>
              </w:rPr>
            </w:pPr>
          </w:p>
        </w:tc>
        <w:tc>
          <w:tcPr>
            <w:tcW w:w="3833" w:type="dxa"/>
            <w:vMerge/>
            <w:tcBorders>
              <w:left w:val="single" w:sz="1" w:space="0" w:color="000000"/>
              <w:bottom w:val="single" w:sz="1" w:space="0" w:color="000000"/>
            </w:tcBorders>
            <w:shd w:val="clear" w:color="auto" w:fill="FFFFFF"/>
          </w:tcPr>
          <w:p w14:paraId="3FA42DA0" w14:textId="77777777" w:rsidR="00CC603C" w:rsidRPr="00CC603C" w:rsidRDefault="00CC603C" w:rsidP="00CC603C">
            <w:pPr>
              <w:suppressAutoHyphens/>
              <w:snapToGrid w:val="0"/>
              <w:spacing w:after="0" w:line="216" w:lineRule="auto"/>
              <w:rPr>
                <w:rFonts w:ascii="Times New Roman" w:eastAsia="SimSun" w:hAnsi="Times New Roman" w:cs="Times New Roman"/>
                <w:b/>
                <w:sz w:val="24"/>
                <w:szCs w:val="24"/>
                <w:lang w:eastAsia="ar-SA"/>
              </w:rPr>
            </w:pPr>
          </w:p>
        </w:tc>
        <w:tc>
          <w:tcPr>
            <w:tcW w:w="1035" w:type="dxa"/>
            <w:tcBorders>
              <w:top w:val="single" w:sz="1" w:space="0" w:color="000000"/>
              <w:left w:val="single" w:sz="1" w:space="0" w:color="000000"/>
              <w:bottom w:val="single" w:sz="1" w:space="0" w:color="000000"/>
            </w:tcBorders>
            <w:shd w:val="clear" w:color="auto" w:fill="FFFFFF"/>
          </w:tcPr>
          <w:p w14:paraId="187721F4"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всего</w:t>
            </w:r>
          </w:p>
        </w:tc>
        <w:tc>
          <w:tcPr>
            <w:tcW w:w="872" w:type="dxa"/>
            <w:tcBorders>
              <w:top w:val="single" w:sz="1" w:space="0" w:color="000000"/>
              <w:left w:val="single" w:sz="1" w:space="0" w:color="000000"/>
              <w:bottom w:val="single" w:sz="1" w:space="0" w:color="000000"/>
            </w:tcBorders>
            <w:shd w:val="clear" w:color="auto" w:fill="FFFFFF"/>
          </w:tcPr>
          <w:p w14:paraId="2D5E446A"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ауд</w:t>
            </w:r>
          </w:p>
        </w:tc>
        <w:tc>
          <w:tcPr>
            <w:tcW w:w="764" w:type="dxa"/>
            <w:tcBorders>
              <w:top w:val="single" w:sz="1" w:space="0" w:color="000000"/>
              <w:left w:val="single" w:sz="1" w:space="0" w:color="000000"/>
              <w:bottom w:val="single" w:sz="1" w:space="0" w:color="000000"/>
            </w:tcBorders>
            <w:shd w:val="clear" w:color="auto" w:fill="FFFFFF"/>
          </w:tcPr>
          <w:p w14:paraId="147367E2"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лекц</w:t>
            </w:r>
          </w:p>
        </w:tc>
        <w:tc>
          <w:tcPr>
            <w:tcW w:w="818" w:type="dxa"/>
            <w:tcBorders>
              <w:top w:val="single" w:sz="1" w:space="0" w:color="000000"/>
              <w:left w:val="single" w:sz="1" w:space="0" w:color="000000"/>
              <w:bottom w:val="single" w:sz="1" w:space="0" w:color="000000"/>
            </w:tcBorders>
            <w:shd w:val="clear" w:color="auto" w:fill="FFFFFF"/>
          </w:tcPr>
          <w:p w14:paraId="2A65069F"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Сем.</w:t>
            </w:r>
          </w:p>
        </w:tc>
        <w:tc>
          <w:tcPr>
            <w:tcW w:w="846" w:type="dxa"/>
            <w:tcBorders>
              <w:top w:val="single" w:sz="1" w:space="0" w:color="000000"/>
              <w:left w:val="single" w:sz="1" w:space="0" w:color="000000"/>
              <w:bottom w:val="single" w:sz="1" w:space="0" w:color="000000"/>
            </w:tcBorders>
            <w:shd w:val="clear" w:color="auto" w:fill="FFFFFF"/>
          </w:tcPr>
          <w:p w14:paraId="00BBBA1D"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КСР</w:t>
            </w:r>
          </w:p>
        </w:tc>
        <w:tc>
          <w:tcPr>
            <w:tcW w:w="901" w:type="dxa"/>
            <w:gridSpan w:val="2"/>
            <w:tcBorders>
              <w:top w:val="single" w:sz="1" w:space="0" w:color="000000"/>
              <w:left w:val="single" w:sz="1" w:space="0" w:color="000000"/>
              <w:bottom w:val="single" w:sz="1" w:space="0" w:color="000000"/>
              <w:right w:val="single" w:sz="4" w:space="0" w:color="000000"/>
            </w:tcBorders>
            <w:shd w:val="clear" w:color="auto" w:fill="FFFFFF"/>
          </w:tcPr>
          <w:p w14:paraId="3CDF8E6D" w14:textId="77777777" w:rsidR="00CC603C" w:rsidRPr="00CC603C" w:rsidRDefault="00CC603C" w:rsidP="00CC603C">
            <w:pPr>
              <w:suppressAutoHyphens/>
              <w:spacing w:after="0" w:line="216" w:lineRule="auto"/>
              <w:jc w:val="center"/>
              <w:rPr>
                <w:rFonts w:ascii="Calibri" w:eastAsia="SimSun" w:hAnsi="Calibri" w:cs="font299"/>
                <w:lang w:eastAsia="ar-SA"/>
              </w:rPr>
            </w:pPr>
            <w:r w:rsidRPr="00CC603C">
              <w:rPr>
                <w:rFonts w:ascii="Times New Roman" w:eastAsia="SimSun" w:hAnsi="Times New Roman" w:cs="Times New Roman"/>
                <w:b/>
                <w:sz w:val="24"/>
                <w:szCs w:val="24"/>
                <w:lang w:eastAsia="ar-SA"/>
              </w:rPr>
              <w:t>СРС</w:t>
            </w:r>
          </w:p>
        </w:tc>
      </w:tr>
      <w:tr w:rsidR="00CC603C" w:rsidRPr="00CC603C" w14:paraId="5ABDD0AB" w14:textId="77777777" w:rsidTr="007E06DD">
        <w:trPr>
          <w:gridAfter w:val="1"/>
          <w:wAfter w:w="25" w:type="dxa"/>
          <w:trHeight w:val="23"/>
        </w:trPr>
        <w:tc>
          <w:tcPr>
            <w:tcW w:w="9617" w:type="dxa"/>
            <w:gridSpan w:val="8"/>
            <w:tcBorders>
              <w:top w:val="single" w:sz="1" w:space="0" w:color="000000"/>
              <w:left w:val="single" w:sz="1" w:space="0" w:color="000000"/>
              <w:bottom w:val="single" w:sz="1" w:space="0" w:color="000000"/>
            </w:tcBorders>
            <w:shd w:val="clear" w:color="auto" w:fill="FFFFFF"/>
          </w:tcPr>
          <w:p w14:paraId="1316D670" w14:textId="77777777" w:rsidR="00CC603C" w:rsidRPr="00CC603C" w:rsidRDefault="00CC603C" w:rsidP="00CC603C">
            <w:pPr>
              <w:suppressAutoHyphens/>
              <w:snapToGrid w:val="0"/>
              <w:spacing w:after="0" w:line="216" w:lineRule="auto"/>
              <w:rPr>
                <w:rFonts w:ascii="Times New Roman" w:eastAsia="SimSun" w:hAnsi="Times New Roman" w:cs="Times New Roman"/>
                <w:b/>
                <w:sz w:val="24"/>
                <w:szCs w:val="24"/>
                <w:lang w:eastAsia="ar-SA"/>
              </w:rPr>
            </w:pPr>
            <w:r w:rsidRPr="00CC603C">
              <w:rPr>
                <w:rFonts w:ascii="Times New Roman" w:eastAsia="SimSun" w:hAnsi="Times New Roman" w:cs="Times New Roman"/>
                <w:b/>
                <w:bCs/>
                <w:sz w:val="24"/>
                <w:szCs w:val="24"/>
                <w:lang w:eastAsia="ar-SA"/>
              </w:rPr>
              <w:t>Семестр 8</w:t>
            </w:r>
          </w:p>
        </w:tc>
        <w:tc>
          <w:tcPr>
            <w:tcW w:w="25" w:type="dxa"/>
            <w:tcBorders>
              <w:left w:val="single" w:sz="4" w:space="0" w:color="000000"/>
            </w:tcBorders>
            <w:shd w:val="clear" w:color="auto" w:fill="auto"/>
          </w:tcPr>
          <w:p w14:paraId="6E2D4BB2" w14:textId="77777777" w:rsidR="00CC603C" w:rsidRPr="00CC603C" w:rsidRDefault="00CC603C" w:rsidP="00CC603C">
            <w:pPr>
              <w:suppressAutoHyphens/>
              <w:snapToGrid w:val="0"/>
              <w:spacing w:after="0" w:line="240" w:lineRule="auto"/>
              <w:rPr>
                <w:rFonts w:ascii="Calibri" w:eastAsia="SimSun" w:hAnsi="Calibri" w:cs="font299"/>
                <w:lang w:eastAsia="ar-SA"/>
              </w:rPr>
            </w:pPr>
          </w:p>
        </w:tc>
      </w:tr>
      <w:tr w:rsidR="00CC603C" w:rsidRPr="00CC603C" w14:paraId="0A1144E8" w14:textId="77777777" w:rsidTr="007E06DD">
        <w:trPr>
          <w:gridAfter w:val="1"/>
          <w:wAfter w:w="25" w:type="dxa"/>
          <w:trHeight w:val="23"/>
        </w:trPr>
        <w:tc>
          <w:tcPr>
            <w:tcW w:w="573" w:type="dxa"/>
            <w:tcBorders>
              <w:top w:val="single" w:sz="1" w:space="0" w:color="000000"/>
              <w:left w:val="single" w:sz="1" w:space="0" w:color="000000"/>
              <w:bottom w:val="single" w:sz="1" w:space="0" w:color="000000"/>
              <w:right w:val="single" w:sz="4" w:space="0" w:color="auto"/>
            </w:tcBorders>
            <w:shd w:val="clear" w:color="auto" w:fill="FFFFFF"/>
          </w:tcPr>
          <w:p w14:paraId="3EFB0444"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1</w:t>
            </w:r>
          </w:p>
        </w:tc>
        <w:tc>
          <w:tcPr>
            <w:tcW w:w="3833" w:type="dxa"/>
            <w:tcBorders>
              <w:top w:val="single" w:sz="1" w:space="0" w:color="000000"/>
              <w:left w:val="single" w:sz="4" w:space="0" w:color="auto"/>
              <w:bottom w:val="single" w:sz="1" w:space="0" w:color="000000"/>
            </w:tcBorders>
            <w:shd w:val="clear" w:color="auto" w:fill="FFFFFF"/>
          </w:tcPr>
          <w:p w14:paraId="3EDF7DDE" w14:textId="77777777" w:rsidR="00CC603C" w:rsidRPr="00CC603C" w:rsidRDefault="00CC603C" w:rsidP="00CC603C">
            <w:pPr>
              <w:suppressAutoHyphens/>
              <w:spacing w:after="0" w:line="216" w:lineRule="auto"/>
              <w:rPr>
                <w:rFonts w:ascii="Times New Roman" w:eastAsia="SimSun" w:hAnsi="Times New Roman" w:cs="Times New Roman"/>
                <w:sz w:val="24"/>
                <w:szCs w:val="24"/>
                <w:lang w:eastAsia="ar-SA"/>
              </w:rPr>
            </w:pPr>
            <w:r w:rsidRPr="00CC603C">
              <w:rPr>
                <w:rFonts w:ascii="Times New Roman" w:eastAsia="SimSun" w:hAnsi="Times New Roman" w:cs="Times New Roman"/>
                <w:sz w:val="24"/>
                <w:lang w:eastAsia="ar-SA"/>
              </w:rPr>
              <w:t>Тема 1. Технология эффективного трудоустройства. Рынок вакансий</w:t>
            </w:r>
          </w:p>
        </w:tc>
        <w:tc>
          <w:tcPr>
            <w:tcW w:w="1035" w:type="dxa"/>
            <w:tcBorders>
              <w:top w:val="single" w:sz="1" w:space="0" w:color="000000"/>
              <w:left w:val="single" w:sz="1" w:space="0" w:color="000000"/>
              <w:bottom w:val="single" w:sz="1" w:space="0" w:color="000000"/>
            </w:tcBorders>
            <w:shd w:val="clear" w:color="auto" w:fill="FFFFFF"/>
            <w:vAlign w:val="center"/>
          </w:tcPr>
          <w:p w14:paraId="1EEC8D56"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18</w:t>
            </w:r>
          </w:p>
        </w:tc>
        <w:tc>
          <w:tcPr>
            <w:tcW w:w="872" w:type="dxa"/>
            <w:tcBorders>
              <w:top w:val="single" w:sz="1" w:space="0" w:color="000000"/>
              <w:left w:val="single" w:sz="1" w:space="0" w:color="000000"/>
              <w:bottom w:val="single" w:sz="1" w:space="0" w:color="000000"/>
            </w:tcBorders>
            <w:shd w:val="clear" w:color="auto" w:fill="FFFFFF"/>
            <w:vAlign w:val="center"/>
          </w:tcPr>
          <w:p w14:paraId="73F6CDFE"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8</w:t>
            </w:r>
          </w:p>
        </w:tc>
        <w:tc>
          <w:tcPr>
            <w:tcW w:w="764" w:type="dxa"/>
            <w:tcBorders>
              <w:top w:val="single" w:sz="1" w:space="0" w:color="000000"/>
              <w:left w:val="single" w:sz="1" w:space="0" w:color="000000"/>
              <w:bottom w:val="single" w:sz="1" w:space="0" w:color="000000"/>
            </w:tcBorders>
            <w:shd w:val="clear" w:color="auto" w:fill="FFFFFF"/>
            <w:vAlign w:val="center"/>
          </w:tcPr>
          <w:p w14:paraId="5E497A7D"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2</w:t>
            </w:r>
          </w:p>
        </w:tc>
        <w:tc>
          <w:tcPr>
            <w:tcW w:w="818" w:type="dxa"/>
            <w:tcBorders>
              <w:top w:val="single" w:sz="1" w:space="0" w:color="000000"/>
              <w:left w:val="single" w:sz="1" w:space="0" w:color="000000"/>
              <w:bottom w:val="single" w:sz="1" w:space="0" w:color="000000"/>
            </w:tcBorders>
            <w:shd w:val="clear" w:color="auto" w:fill="FFFFFF"/>
            <w:vAlign w:val="center"/>
          </w:tcPr>
          <w:p w14:paraId="43ECF8EF"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6</w:t>
            </w:r>
          </w:p>
        </w:tc>
        <w:tc>
          <w:tcPr>
            <w:tcW w:w="846" w:type="dxa"/>
            <w:tcBorders>
              <w:top w:val="single" w:sz="1" w:space="0" w:color="000000"/>
              <w:left w:val="single" w:sz="1" w:space="0" w:color="000000"/>
              <w:bottom w:val="single" w:sz="1" w:space="0" w:color="000000"/>
            </w:tcBorders>
            <w:shd w:val="clear" w:color="auto" w:fill="FFFFFF"/>
            <w:vAlign w:val="center"/>
          </w:tcPr>
          <w:p w14:paraId="7516B566"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p>
        </w:tc>
        <w:tc>
          <w:tcPr>
            <w:tcW w:w="876" w:type="dxa"/>
            <w:tcBorders>
              <w:top w:val="single" w:sz="1" w:space="0" w:color="000000"/>
              <w:left w:val="single" w:sz="1" w:space="0" w:color="000000"/>
              <w:bottom w:val="single" w:sz="1" w:space="0" w:color="000000"/>
            </w:tcBorders>
            <w:shd w:val="clear" w:color="auto" w:fill="FFFFFF"/>
            <w:vAlign w:val="center"/>
          </w:tcPr>
          <w:p w14:paraId="0339FC53" w14:textId="77777777" w:rsidR="00CC603C" w:rsidRPr="00CC603C" w:rsidRDefault="00CC603C" w:rsidP="00CC603C">
            <w:pPr>
              <w:suppressAutoHyphens/>
              <w:spacing w:after="0" w:line="216" w:lineRule="auto"/>
              <w:jc w:val="center"/>
              <w:rPr>
                <w:rFonts w:ascii="Calibri" w:eastAsia="SimSun" w:hAnsi="Calibri" w:cs="font299"/>
                <w:lang w:eastAsia="ar-SA"/>
              </w:rPr>
            </w:pPr>
            <w:r w:rsidRPr="00CC603C">
              <w:rPr>
                <w:rFonts w:ascii="Times New Roman" w:eastAsia="SimSun" w:hAnsi="Times New Roman" w:cs="Times New Roman"/>
                <w:sz w:val="24"/>
                <w:szCs w:val="24"/>
                <w:lang w:eastAsia="ar-SA"/>
              </w:rPr>
              <w:t>10</w:t>
            </w:r>
          </w:p>
        </w:tc>
        <w:tc>
          <w:tcPr>
            <w:tcW w:w="25" w:type="dxa"/>
            <w:tcBorders>
              <w:left w:val="single" w:sz="4" w:space="0" w:color="000000"/>
            </w:tcBorders>
            <w:shd w:val="clear" w:color="auto" w:fill="auto"/>
          </w:tcPr>
          <w:p w14:paraId="6291AFC7" w14:textId="77777777" w:rsidR="00CC603C" w:rsidRPr="00CC603C" w:rsidRDefault="00CC603C" w:rsidP="00CC603C">
            <w:pPr>
              <w:suppressAutoHyphens/>
              <w:snapToGrid w:val="0"/>
              <w:spacing w:after="0" w:line="240" w:lineRule="auto"/>
              <w:rPr>
                <w:rFonts w:ascii="Calibri" w:eastAsia="SimSun" w:hAnsi="Calibri" w:cs="font299"/>
                <w:lang w:eastAsia="ar-SA"/>
              </w:rPr>
            </w:pPr>
          </w:p>
        </w:tc>
      </w:tr>
      <w:tr w:rsidR="00CC603C" w:rsidRPr="00CC603C" w14:paraId="71DB7134" w14:textId="77777777" w:rsidTr="007E06DD">
        <w:trPr>
          <w:gridAfter w:val="1"/>
          <w:wAfter w:w="25" w:type="dxa"/>
          <w:trHeight w:val="445"/>
        </w:trPr>
        <w:tc>
          <w:tcPr>
            <w:tcW w:w="573" w:type="dxa"/>
            <w:tcBorders>
              <w:top w:val="single" w:sz="1" w:space="0" w:color="000000"/>
              <w:left w:val="single" w:sz="1" w:space="0" w:color="000000"/>
              <w:bottom w:val="single" w:sz="1" w:space="0" w:color="000000"/>
              <w:right w:val="single" w:sz="4" w:space="0" w:color="auto"/>
            </w:tcBorders>
            <w:shd w:val="clear" w:color="auto" w:fill="FFFFFF"/>
          </w:tcPr>
          <w:p w14:paraId="538D3A11"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2</w:t>
            </w:r>
          </w:p>
        </w:tc>
        <w:tc>
          <w:tcPr>
            <w:tcW w:w="3833" w:type="dxa"/>
            <w:tcBorders>
              <w:top w:val="single" w:sz="1" w:space="0" w:color="000000"/>
              <w:left w:val="single" w:sz="4" w:space="0" w:color="auto"/>
              <w:bottom w:val="single" w:sz="1" w:space="0" w:color="000000"/>
            </w:tcBorders>
            <w:shd w:val="clear" w:color="auto" w:fill="FFFFFF"/>
          </w:tcPr>
          <w:p w14:paraId="6BF98A72" w14:textId="77777777" w:rsidR="00CC603C" w:rsidRPr="00CC603C" w:rsidRDefault="00CC603C" w:rsidP="00CC603C">
            <w:pPr>
              <w:suppressAutoHyphens/>
              <w:spacing w:after="0" w:line="216" w:lineRule="auto"/>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xml:space="preserve">Тема 2. </w:t>
            </w:r>
            <w:r w:rsidRPr="00CC603C">
              <w:rPr>
                <w:rFonts w:ascii="Times New Roman" w:eastAsia="Times New Roman" w:hAnsi="Times New Roman" w:cs="Times New Roman"/>
                <w:color w:val="000000"/>
                <w:sz w:val="24"/>
                <w:szCs w:val="24"/>
                <w:lang w:eastAsia="ar-SA"/>
              </w:rPr>
              <w:t>Юридические аспекты трудовых отношений</w:t>
            </w:r>
          </w:p>
        </w:tc>
        <w:tc>
          <w:tcPr>
            <w:tcW w:w="1035" w:type="dxa"/>
            <w:tcBorders>
              <w:top w:val="single" w:sz="1" w:space="0" w:color="000000"/>
              <w:left w:val="single" w:sz="1" w:space="0" w:color="000000"/>
              <w:bottom w:val="single" w:sz="1" w:space="0" w:color="000000"/>
            </w:tcBorders>
            <w:shd w:val="clear" w:color="auto" w:fill="FFFFFF"/>
            <w:vAlign w:val="center"/>
          </w:tcPr>
          <w:p w14:paraId="5F41234F"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10</w:t>
            </w:r>
          </w:p>
        </w:tc>
        <w:tc>
          <w:tcPr>
            <w:tcW w:w="872" w:type="dxa"/>
            <w:tcBorders>
              <w:top w:val="single" w:sz="1" w:space="0" w:color="000000"/>
              <w:left w:val="single" w:sz="1" w:space="0" w:color="000000"/>
              <w:bottom w:val="single" w:sz="1" w:space="0" w:color="000000"/>
            </w:tcBorders>
            <w:shd w:val="clear" w:color="auto" w:fill="FFFFFF"/>
            <w:vAlign w:val="center"/>
          </w:tcPr>
          <w:p w14:paraId="60F47D1E"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6</w:t>
            </w:r>
          </w:p>
        </w:tc>
        <w:tc>
          <w:tcPr>
            <w:tcW w:w="764" w:type="dxa"/>
            <w:tcBorders>
              <w:top w:val="single" w:sz="1" w:space="0" w:color="000000"/>
              <w:left w:val="single" w:sz="1" w:space="0" w:color="000000"/>
              <w:bottom w:val="single" w:sz="1" w:space="0" w:color="000000"/>
            </w:tcBorders>
            <w:shd w:val="clear" w:color="auto" w:fill="FFFFFF"/>
            <w:vAlign w:val="center"/>
          </w:tcPr>
          <w:p w14:paraId="1E70C590"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2</w:t>
            </w:r>
          </w:p>
        </w:tc>
        <w:tc>
          <w:tcPr>
            <w:tcW w:w="818" w:type="dxa"/>
            <w:tcBorders>
              <w:top w:val="single" w:sz="1" w:space="0" w:color="000000"/>
              <w:left w:val="single" w:sz="1" w:space="0" w:color="000000"/>
              <w:bottom w:val="single" w:sz="1" w:space="0" w:color="000000"/>
            </w:tcBorders>
            <w:shd w:val="clear" w:color="auto" w:fill="FFFFFF"/>
            <w:vAlign w:val="center"/>
          </w:tcPr>
          <w:p w14:paraId="6757DABC"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4</w:t>
            </w:r>
          </w:p>
        </w:tc>
        <w:tc>
          <w:tcPr>
            <w:tcW w:w="846" w:type="dxa"/>
            <w:tcBorders>
              <w:top w:val="single" w:sz="1" w:space="0" w:color="000000"/>
              <w:left w:val="single" w:sz="1" w:space="0" w:color="000000"/>
              <w:bottom w:val="single" w:sz="1" w:space="0" w:color="000000"/>
            </w:tcBorders>
            <w:shd w:val="clear" w:color="auto" w:fill="FFFFFF"/>
            <w:vAlign w:val="center"/>
          </w:tcPr>
          <w:p w14:paraId="306F4BB2"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p>
        </w:tc>
        <w:tc>
          <w:tcPr>
            <w:tcW w:w="876" w:type="dxa"/>
            <w:tcBorders>
              <w:top w:val="single" w:sz="1" w:space="0" w:color="000000"/>
              <w:left w:val="single" w:sz="1" w:space="0" w:color="000000"/>
              <w:bottom w:val="single" w:sz="1" w:space="0" w:color="000000"/>
            </w:tcBorders>
            <w:shd w:val="clear" w:color="auto" w:fill="FFFFFF"/>
            <w:vAlign w:val="center"/>
          </w:tcPr>
          <w:p w14:paraId="38B7A6A2" w14:textId="77777777" w:rsidR="00CC603C" w:rsidRPr="00CC603C" w:rsidRDefault="00CC603C" w:rsidP="00CC603C">
            <w:pPr>
              <w:suppressAutoHyphens/>
              <w:spacing w:after="0" w:line="216" w:lineRule="auto"/>
              <w:jc w:val="center"/>
              <w:rPr>
                <w:rFonts w:ascii="Calibri" w:eastAsia="SimSun" w:hAnsi="Calibri" w:cs="font299"/>
                <w:lang w:eastAsia="ar-SA"/>
              </w:rPr>
            </w:pPr>
            <w:r w:rsidRPr="00CC603C">
              <w:rPr>
                <w:rFonts w:ascii="Times New Roman" w:eastAsia="SimSun" w:hAnsi="Times New Roman" w:cs="Times New Roman"/>
                <w:sz w:val="24"/>
                <w:szCs w:val="24"/>
                <w:lang w:eastAsia="ar-SA"/>
              </w:rPr>
              <w:t>4</w:t>
            </w:r>
          </w:p>
        </w:tc>
        <w:tc>
          <w:tcPr>
            <w:tcW w:w="25" w:type="dxa"/>
            <w:tcBorders>
              <w:left w:val="single" w:sz="4" w:space="0" w:color="000000"/>
            </w:tcBorders>
            <w:shd w:val="clear" w:color="auto" w:fill="auto"/>
          </w:tcPr>
          <w:p w14:paraId="78806CD0" w14:textId="77777777" w:rsidR="00CC603C" w:rsidRPr="00CC603C" w:rsidRDefault="00CC603C" w:rsidP="00CC603C">
            <w:pPr>
              <w:suppressAutoHyphens/>
              <w:snapToGrid w:val="0"/>
              <w:spacing w:after="0" w:line="240" w:lineRule="auto"/>
              <w:rPr>
                <w:rFonts w:ascii="Calibri" w:eastAsia="SimSun" w:hAnsi="Calibri" w:cs="font299"/>
                <w:lang w:eastAsia="ar-SA"/>
              </w:rPr>
            </w:pPr>
          </w:p>
        </w:tc>
      </w:tr>
      <w:tr w:rsidR="00CC603C" w:rsidRPr="00CC603C" w14:paraId="12FE6747" w14:textId="77777777" w:rsidTr="007E06DD">
        <w:trPr>
          <w:gridAfter w:val="1"/>
          <w:wAfter w:w="25" w:type="dxa"/>
          <w:trHeight w:val="23"/>
        </w:trPr>
        <w:tc>
          <w:tcPr>
            <w:tcW w:w="573" w:type="dxa"/>
            <w:tcBorders>
              <w:left w:val="single" w:sz="1" w:space="0" w:color="000000"/>
              <w:bottom w:val="single" w:sz="1" w:space="0" w:color="000000"/>
              <w:right w:val="single" w:sz="4" w:space="0" w:color="auto"/>
            </w:tcBorders>
            <w:shd w:val="clear" w:color="auto" w:fill="FFFFFF"/>
          </w:tcPr>
          <w:p w14:paraId="0A92CBA9"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3</w:t>
            </w:r>
          </w:p>
        </w:tc>
        <w:tc>
          <w:tcPr>
            <w:tcW w:w="3833" w:type="dxa"/>
            <w:tcBorders>
              <w:left w:val="single" w:sz="4" w:space="0" w:color="auto"/>
              <w:bottom w:val="single" w:sz="1" w:space="0" w:color="000000"/>
            </w:tcBorders>
            <w:shd w:val="clear" w:color="auto" w:fill="FFFFFF"/>
          </w:tcPr>
          <w:p w14:paraId="3C9BB7EF" w14:textId="77777777" w:rsidR="00CC603C" w:rsidRPr="00CC603C" w:rsidRDefault="00CC603C" w:rsidP="00CC603C">
            <w:pPr>
              <w:suppressAutoHyphens/>
              <w:spacing w:after="0" w:line="216"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lang w:eastAsia="ar-SA"/>
              </w:rPr>
              <w:t>Тема 3. Эффективная адаптация в организации</w:t>
            </w:r>
          </w:p>
        </w:tc>
        <w:tc>
          <w:tcPr>
            <w:tcW w:w="1035" w:type="dxa"/>
            <w:tcBorders>
              <w:left w:val="single" w:sz="1" w:space="0" w:color="000000"/>
              <w:bottom w:val="single" w:sz="1" w:space="0" w:color="000000"/>
            </w:tcBorders>
            <w:shd w:val="clear" w:color="auto" w:fill="FFFFFF"/>
            <w:vAlign w:val="center"/>
          </w:tcPr>
          <w:p w14:paraId="3CEC25BD"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8</w:t>
            </w:r>
          </w:p>
        </w:tc>
        <w:tc>
          <w:tcPr>
            <w:tcW w:w="872" w:type="dxa"/>
            <w:tcBorders>
              <w:left w:val="single" w:sz="1" w:space="0" w:color="000000"/>
              <w:bottom w:val="single" w:sz="1" w:space="0" w:color="000000"/>
            </w:tcBorders>
            <w:shd w:val="clear" w:color="auto" w:fill="FFFFFF"/>
            <w:vAlign w:val="center"/>
          </w:tcPr>
          <w:p w14:paraId="4A709C4D"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4</w:t>
            </w:r>
          </w:p>
        </w:tc>
        <w:tc>
          <w:tcPr>
            <w:tcW w:w="764" w:type="dxa"/>
            <w:tcBorders>
              <w:left w:val="single" w:sz="1" w:space="0" w:color="000000"/>
              <w:bottom w:val="single" w:sz="1" w:space="0" w:color="000000"/>
            </w:tcBorders>
            <w:shd w:val="clear" w:color="auto" w:fill="FFFFFF"/>
            <w:vAlign w:val="center"/>
          </w:tcPr>
          <w:p w14:paraId="5D290B3D"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2</w:t>
            </w:r>
          </w:p>
        </w:tc>
        <w:tc>
          <w:tcPr>
            <w:tcW w:w="818" w:type="dxa"/>
            <w:tcBorders>
              <w:left w:val="single" w:sz="1" w:space="0" w:color="000000"/>
              <w:bottom w:val="single" w:sz="1" w:space="0" w:color="000000"/>
            </w:tcBorders>
            <w:shd w:val="clear" w:color="auto" w:fill="FFFFFF"/>
            <w:vAlign w:val="center"/>
          </w:tcPr>
          <w:p w14:paraId="0AA11820"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2</w:t>
            </w:r>
          </w:p>
        </w:tc>
        <w:tc>
          <w:tcPr>
            <w:tcW w:w="846" w:type="dxa"/>
            <w:tcBorders>
              <w:left w:val="single" w:sz="1" w:space="0" w:color="000000"/>
              <w:bottom w:val="single" w:sz="1" w:space="0" w:color="000000"/>
            </w:tcBorders>
            <w:shd w:val="clear" w:color="auto" w:fill="FFFFFF"/>
            <w:vAlign w:val="center"/>
          </w:tcPr>
          <w:p w14:paraId="61274BDB" w14:textId="77777777" w:rsidR="00CC603C" w:rsidRPr="00CC603C" w:rsidRDefault="00CC603C" w:rsidP="00CC603C">
            <w:pPr>
              <w:suppressAutoHyphens/>
              <w:spacing w:after="0" w:line="216" w:lineRule="auto"/>
              <w:jc w:val="center"/>
              <w:rPr>
                <w:rFonts w:ascii="Times New Roman" w:eastAsia="SimSun" w:hAnsi="Times New Roman" w:cs="Times New Roman"/>
                <w:sz w:val="24"/>
                <w:szCs w:val="24"/>
                <w:lang w:eastAsia="ar-SA"/>
              </w:rPr>
            </w:pPr>
          </w:p>
        </w:tc>
        <w:tc>
          <w:tcPr>
            <w:tcW w:w="876" w:type="dxa"/>
            <w:tcBorders>
              <w:left w:val="single" w:sz="1" w:space="0" w:color="000000"/>
              <w:bottom w:val="single" w:sz="1" w:space="0" w:color="000000"/>
            </w:tcBorders>
            <w:shd w:val="clear" w:color="auto" w:fill="FFFFFF"/>
            <w:vAlign w:val="center"/>
          </w:tcPr>
          <w:p w14:paraId="3B95EE4B" w14:textId="77777777" w:rsidR="00CC603C" w:rsidRPr="00CC603C" w:rsidRDefault="00CC603C" w:rsidP="00CC603C">
            <w:pPr>
              <w:suppressAutoHyphens/>
              <w:spacing w:after="0" w:line="216" w:lineRule="auto"/>
              <w:jc w:val="center"/>
              <w:rPr>
                <w:rFonts w:ascii="Calibri" w:eastAsia="SimSun" w:hAnsi="Calibri" w:cs="font299"/>
                <w:lang w:eastAsia="ar-SA"/>
              </w:rPr>
            </w:pPr>
            <w:r w:rsidRPr="00CC603C">
              <w:rPr>
                <w:rFonts w:ascii="Times New Roman" w:eastAsia="SimSun" w:hAnsi="Times New Roman" w:cs="Times New Roman"/>
                <w:sz w:val="24"/>
                <w:szCs w:val="24"/>
                <w:lang w:eastAsia="ar-SA"/>
              </w:rPr>
              <w:t>4</w:t>
            </w:r>
          </w:p>
        </w:tc>
        <w:tc>
          <w:tcPr>
            <w:tcW w:w="25" w:type="dxa"/>
            <w:tcBorders>
              <w:left w:val="single" w:sz="4" w:space="0" w:color="000000"/>
            </w:tcBorders>
            <w:shd w:val="clear" w:color="auto" w:fill="auto"/>
          </w:tcPr>
          <w:p w14:paraId="01E39601" w14:textId="77777777" w:rsidR="00CC603C" w:rsidRPr="00CC603C" w:rsidRDefault="00CC603C" w:rsidP="00CC603C">
            <w:pPr>
              <w:suppressAutoHyphens/>
              <w:snapToGrid w:val="0"/>
              <w:spacing w:after="0" w:line="240" w:lineRule="auto"/>
              <w:rPr>
                <w:rFonts w:ascii="Calibri" w:eastAsia="SimSun" w:hAnsi="Calibri" w:cs="font299"/>
                <w:lang w:eastAsia="ar-SA"/>
              </w:rPr>
            </w:pPr>
          </w:p>
        </w:tc>
      </w:tr>
      <w:tr w:rsidR="00CC603C" w:rsidRPr="00CC603C" w14:paraId="26050CF8" w14:textId="77777777" w:rsidTr="007E06DD">
        <w:trPr>
          <w:gridAfter w:val="1"/>
          <w:wAfter w:w="25" w:type="dxa"/>
          <w:trHeight w:val="23"/>
        </w:trPr>
        <w:tc>
          <w:tcPr>
            <w:tcW w:w="4406" w:type="dxa"/>
            <w:gridSpan w:val="2"/>
            <w:tcBorders>
              <w:top w:val="single" w:sz="1" w:space="0" w:color="000000"/>
              <w:left w:val="single" w:sz="1" w:space="0" w:color="000000"/>
              <w:bottom w:val="single" w:sz="1" w:space="0" w:color="000000"/>
            </w:tcBorders>
            <w:shd w:val="clear" w:color="auto" w:fill="FFFFFF"/>
          </w:tcPr>
          <w:p w14:paraId="44CCCA23" w14:textId="77777777" w:rsidR="00CC603C" w:rsidRPr="00CC603C" w:rsidRDefault="00CC603C" w:rsidP="00CC603C">
            <w:pPr>
              <w:suppressAutoHyphens/>
              <w:spacing w:after="0" w:line="216" w:lineRule="auto"/>
              <w:rPr>
                <w:rFonts w:ascii="Times New Roman" w:eastAsia="SimSun" w:hAnsi="Times New Roman" w:cs="Times New Roman"/>
                <w:sz w:val="24"/>
                <w:szCs w:val="24"/>
                <w:lang w:eastAsia="ar-SA"/>
              </w:rPr>
            </w:pPr>
            <w:r w:rsidRPr="00CC603C">
              <w:rPr>
                <w:rFonts w:ascii="Times New Roman" w:eastAsia="SimSun" w:hAnsi="Times New Roman" w:cs="Times New Roman"/>
                <w:b/>
                <w:bCs/>
                <w:sz w:val="24"/>
                <w:szCs w:val="24"/>
                <w:lang w:eastAsia="ar-SA"/>
              </w:rPr>
              <w:t>Зачет</w:t>
            </w:r>
          </w:p>
        </w:tc>
        <w:tc>
          <w:tcPr>
            <w:tcW w:w="1035" w:type="dxa"/>
            <w:tcBorders>
              <w:top w:val="single" w:sz="1" w:space="0" w:color="000000"/>
              <w:left w:val="single" w:sz="1" w:space="0" w:color="000000"/>
              <w:bottom w:val="single" w:sz="1" w:space="0" w:color="000000"/>
            </w:tcBorders>
            <w:shd w:val="clear" w:color="auto" w:fill="FFFFFF"/>
            <w:vAlign w:val="center"/>
          </w:tcPr>
          <w:p w14:paraId="7F738C29"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p>
        </w:tc>
        <w:tc>
          <w:tcPr>
            <w:tcW w:w="872" w:type="dxa"/>
            <w:tcBorders>
              <w:top w:val="single" w:sz="1" w:space="0" w:color="000000"/>
              <w:left w:val="single" w:sz="1" w:space="0" w:color="000000"/>
              <w:bottom w:val="single" w:sz="1" w:space="0" w:color="000000"/>
            </w:tcBorders>
            <w:shd w:val="clear" w:color="auto" w:fill="FFFFFF"/>
            <w:vAlign w:val="center"/>
          </w:tcPr>
          <w:p w14:paraId="0ED4ECDF"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p>
        </w:tc>
        <w:tc>
          <w:tcPr>
            <w:tcW w:w="764" w:type="dxa"/>
            <w:tcBorders>
              <w:top w:val="single" w:sz="1" w:space="0" w:color="000000"/>
              <w:left w:val="single" w:sz="1" w:space="0" w:color="000000"/>
              <w:bottom w:val="single" w:sz="1" w:space="0" w:color="000000"/>
            </w:tcBorders>
            <w:shd w:val="clear" w:color="auto" w:fill="FFFFFF"/>
            <w:vAlign w:val="center"/>
          </w:tcPr>
          <w:p w14:paraId="198FD0C0"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p>
        </w:tc>
        <w:tc>
          <w:tcPr>
            <w:tcW w:w="818" w:type="dxa"/>
            <w:tcBorders>
              <w:top w:val="single" w:sz="1" w:space="0" w:color="000000"/>
              <w:left w:val="single" w:sz="1" w:space="0" w:color="000000"/>
              <w:bottom w:val="single" w:sz="1" w:space="0" w:color="000000"/>
            </w:tcBorders>
            <w:shd w:val="clear" w:color="auto" w:fill="FFFFFF"/>
            <w:vAlign w:val="center"/>
          </w:tcPr>
          <w:p w14:paraId="3D480FE5"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p>
        </w:tc>
        <w:tc>
          <w:tcPr>
            <w:tcW w:w="846" w:type="dxa"/>
            <w:tcBorders>
              <w:top w:val="single" w:sz="1" w:space="0" w:color="000000"/>
              <w:left w:val="single" w:sz="1" w:space="0" w:color="000000"/>
              <w:bottom w:val="single" w:sz="1" w:space="0" w:color="000000"/>
            </w:tcBorders>
            <w:shd w:val="clear" w:color="auto" w:fill="FFFFFF"/>
            <w:vAlign w:val="center"/>
          </w:tcPr>
          <w:p w14:paraId="10969C3C"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p>
        </w:tc>
        <w:tc>
          <w:tcPr>
            <w:tcW w:w="876" w:type="dxa"/>
            <w:tcBorders>
              <w:top w:val="single" w:sz="1" w:space="0" w:color="000000"/>
              <w:left w:val="single" w:sz="1" w:space="0" w:color="000000"/>
              <w:bottom w:val="single" w:sz="1" w:space="0" w:color="000000"/>
            </w:tcBorders>
            <w:shd w:val="clear" w:color="auto" w:fill="FFFFFF"/>
            <w:vAlign w:val="center"/>
          </w:tcPr>
          <w:p w14:paraId="7CF46DAE"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p>
        </w:tc>
        <w:tc>
          <w:tcPr>
            <w:tcW w:w="25" w:type="dxa"/>
            <w:tcBorders>
              <w:left w:val="single" w:sz="4" w:space="0" w:color="000000"/>
            </w:tcBorders>
            <w:shd w:val="clear" w:color="auto" w:fill="auto"/>
          </w:tcPr>
          <w:p w14:paraId="48209BC7" w14:textId="77777777" w:rsidR="00CC603C" w:rsidRPr="00CC603C" w:rsidRDefault="00CC603C" w:rsidP="00CC603C">
            <w:pPr>
              <w:suppressAutoHyphens/>
              <w:snapToGrid w:val="0"/>
              <w:spacing w:after="0" w:line="240" w:lineRule="auto"/>
              <w:rPr>
                <w:rFonts w:ascii="Calibri" w:eastAsia="SimSun" w:hAnsi="Calibri" w:cs="font299"/>
                <w:lang w:eastAsia="ar-SA"/>
              </w:rPr>
            </w:pPr>
          </w:p>
        </w:tc>
      </w:tr>
      <w:tr w:rsidR="00CC603C" w:rsidRPr="00CC603C" w14:paraId="575C63A4" w14:textId="77777777" w:rsidTr="007E06DD">
        <w:trPr>
          <w:gridAfter w:val="1"/>
          <w:wAfter w:w="25" w:type="dxa"/>
          <w:trHeight w:val="23"/>
        </w:trPr>
        <w:tc>
          <w:tcPr>
            <w:tcW w:w="4406" w:type="dxa"/>
            <w:gridSpan w:val="2"/>
            <w:tcBorders>
              <w:left w:val="single" w:sz="1" w:space="0" w:color="000000"/>
              <w:bottom w:val="single" w:sz="1" w:space="0" w:color="000000"/>
            </w:tcBorders>
            <w:shd w:val="clear" w:color="auto" w:fill="FFFFFF"/>
          </w:tcPr>
          <w:p w14:paraId="2ACF3A3F" w14:textId="77777777" w:rsidR="00CC603C" w:rsidRPr="00CC603C" w:rsidRDefault="00CC603C" w:rsidP="00CC603C">
            <w:pPr>
              <w:suppressAutoHyphens/>
              <w:spacing w:after="0" w:line="216" w:lineRule="auto"/>
              <w:rPr>
                <w:rFonts w:ascii="Times New Roman" w:eastAsia="SimSun" w:hAnsi="Times New Roman" w:cs="Times New Roman"/>
                <w:b/>
                <w:sz w:val="24"/>
                <w:szCs w:val="24"/>
                <w:lang w:eastAsia="ar-SA"/>
              </w:rPr>
            </w:pPr>
            <w:r w:rsidRPr="00CC603C">
              <w:rPr>
                <w:rFonts w:ascii="Times New Roman" w:eastAsia="SimSun" w:hAnsi="Times New Roman" w:cs="Times New Roman"/>
                <w:b/>
                <w:bCs/>
                <w:sz w:val="24"/>
                <w:szCs w:val="24"/>
                <w:lang w:eastAsia="ar-SA"/>
              </w:rPr>
              <w:t xml:space="preserve">Всего по семестру </w:t>
            </w:r>
          </w:p>
        </w:tc>
        <w:tc>
          <w:tcPr>
            <w:tcW w:w="1035" w:type="dxa"/>
            <w:tcBorders>
              <w:left w:val="single" w:sz="1" w:space="0" w:color="000000"/>
              <w:bottom w:val="single" w:sz="1" w:space="0" w:color="000000"/>
            </w:tcBorders>
            <w:shd w:val="clear" w:color="auto" w:fill="FFFFFF"/>
            <w:vAlign w:val="center"/>
          </w:tcPr>
          <w:p w14:paraId="6AFA468B"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36</w:t>
            </w:r>
          </w:p>
        </w:tc>
        <w:tc>
          <w:tcPr>
            <w:tcW w:w="872" w:type="dxa"/>
            <w:tcBorders>
              <w:left w:val="single" w:sz="1" w:space="0" w:color="000000"/>
              <w:bottom w:val="single" w:sz="1" w:space="0" w:color="000000"/>
            </w:tcBorders>
            <w:shd w:val="clear" w:color="auto" w:fill="FFFFFF"/>
            <w:vAlign w:val="center"/>
          </w:tcPr>
          <w:p w14:paraId="1E714386"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18</w:t>
            </w:r>
          </w:p>
        </w:tc>
        <w:tc>
          <w:tcPr>
            <w:tcW w:w="764" w:type="dxa"/>
            <w:tcBorders>
              <w:left w:val="single" w:sz="1" w:space="0" w:color="000000"/>
              <w:bottom w:val="single" w:sz="1" w:space="0" w:color="000000"/>
            </w:tcBorders>
            <w:shd w:val="clear" w:color="auto" w:fill="FFFFFF"/>
            <w:vAlign w:val="center"/>
          </w:tcPr>
          <w:p w14:paraId="7A383D6C"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6</w:t>
            </w:r>
          </w:p>
        </w:tc>
        <w:tc>
          <w:tcPr>
            <w:tcW w:w="818" w:type="dxa"/>
            <w:tcBorders>
              <w:left w:val="single" w:sz="1" w:space="0" w:color="000000"/>
              <w:bottom w:val="single" w:sz="1" w:space="0" w:color="000000"/>
            </w:tcBorders>
            <w:shd w:val="clear" w:color="auto" w:fill="FFFFFF"/>
            <w:vAlign w:val="center"/>
          </w:tcPr>
          <w:p w14:paraId="5A995EF4"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12</w:t>
            </w:r>
          </w:p>
        </w:tc>
        <w:tc>
          <w:tcPr>
            <w:tcW w:w="846" w:type="dxa"/>
            <w:tcBorders>
              <w:left w:val="single" w:sz="1" w:space="0" w:color="000000"/>
              <w:bottom w:val="single" w:sz="1" w:space="0" w:color="000000"/>
            </w:tcBorders>
            <w:shd w:val="clear" w:color="auto" w:fill="FFFFFF"/>
            <w:vAlign w:val="center"/>
          </w:tcPr>
          <w:p w14:paraId="48DCA742" w14:textId="77777777" w:rsidR="00CC603C" w:rsidRPr="00CC603C" w:rsidRDefault="00CC603C" w:rsidP="00CC603C">
            <w:pPr>
              <w:suppressAutoHyphens/>
              <w:spacing w:after="0" w:line="216" w:lineRule="auto"/>
              <w:jc w:val="center"/>
              <w:rPr>
                <w:rFonts w:ascii="Times New Roman" w:eastAsia="SimSun" w:hAnsi="Times New Roman" w:cs="Times New Roman"/>
                <w:b/>
                <w:sz w:val="24"/>
                <w:szCs w:val="24"/>
                <w:lang w:eastAsia="ar-SA"/>
              </w:rPr>
            </w:pPr>
          </w:p>
        </w:tc>
        <w:tc>
          <w:tcPr>
            <w:tcW w:w="876" w:type="dxa"/>
            <w:tcBorders>
              <w:left w:val="single" w:sz="1" w:space="0" w:color="000000"/>
              <w:bottom w:val="single" w:sz="1" w:space="0" w:color="000000"/>
            </w:tcBorders>
            <w:shd w:val="clear" w:color="auto" w:fill="FFFFFF"/>
            <w:vAlign w:val="center"/>
          </w:tcPr>
          <w:p w14:paraId="5409690A" w14:textId="77777777" w:rsidR="00CC603C" w:rsidRPr="00CC603C" w:rsidRDefault="00CC603C" w:rsidP="00CC603C">
            <w:pPr>
              <w:suppressAutoHyphens/>
              <w:spacing w:after="0" w:line="216" w:lineRule="auto"/>
              <w:jc w:val="center"/>
              <w:rPr>
                <w:rFonts w:ascii="Calibri" w:eastAsia="SimSun" w:hAnsi="Calibri" w:cs="font299"/>
                <w:lang w:eastAsia="ar-SA"/>
              </w:rPr>
            </w:pPr>
            <w:r w:rsidRPr="00CC603C">
              <w:rPr>
                <w:rFonts w:ascii="Times New Roman" w:eastAsia="SimSun" w:hAnsi="Times New Roman" w:cs="Times New Roman"/>
                <w:b/>
                <w:sz w:val="24"/>
                <w:szCs w:val="24"/>
                <w:lang w:eastAsia="ar-SA"/>
              </w:rPr>
              <w:t>18</w:t>
            </w:r>
          </w:p>
        </w:tc>
        <w:tc>
          <w:tcPr>
            <w:tcW w:w="25" w:type="dxa"/>
            <w:tcBorders>
              <w:left w:val="single" w:sz="4" w:space="0" w:color="000000"/>
            </w:tcBorders>
            <w:shd w:val="clear" w:color="auto" w:fill="auto"/>
          </w:tcPr>
          <w:p w14:paraId="080F8B37" w14:textId="77777777" w:rsidR="00CC603C" w:rsidRPr="00CC603C" w:rsidRDefault="00CC603C" w:rsidP="00CC603C">
            <w:pPr>
              <w:suppressAutoHyphens/>
              <w:snapToGrid w:val="0"/>
              <w:spacing w:after="0" w:line="240" w:lineRule="auto"/>
              <w:rPr>
                <w:rFonts w:ascii="Calibri" w:eastAsia="SimSun" w:hAnsi="Calibri" w:cs="font299"/>
                <w:lang w:eastAsia="ar-SA"/>
              </w:rPr>
            </w:pPr>
          </w:p>
        </w:tc>
      </w:tr>
    </w:tbl>
    <w:p w14:paraId="0E67804B" w14:textId="77777777" w:rsidR="00CC603C" w:rsidRPr="00CC603C" w:rsidRDefault="00CC603C" w:rsidP="00CC603C">
      <w:pPr>
        <w:suppressAutoHyphens/>
        <w:spacing w:after="0" w:line="240" w:lineRule="auto"/>
        <w:jc w:val="both"/>
        <w:rPr>
          <w:rFonts w:ascii="Times New Roman" w:eastAsia="SimSun" w:hAnsi="Times New Roman" w:cs="Times New Roman"/>
          <w:i/>
          <w:sz w:val="24"/>
          <w:lang w:eastAsia="ar-SA"/>
        </w:rPr>
      </w:pPr>
    </w:p>
    <w:p w14:paraId="33B17E6F"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b/>
          <w:sz w:val="24"/>
          <w:lang w:eastAsia="ar-SA"/>
        </w:rPr>
        <w:t>3.2. Занятия лекционного типа</w:t>
      </w:r>
    </w:p>
    <w:p w14:paraId="3B4C4336"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СЕМЕСТР 8</w:t>
      </w:r>
    </w:p>
    <w:p w14:paraId="77BB551E"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lastRenderedPageBreak/>
        <w:t>Лекция 1.</w:t>
      </w:r>
    </w:p>
    <w:p w14:paraId="68BD4C51"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lang w:eastAsia="ar-SA"/>
        </w:rPr>
        <w:t>Тема: Технология эффективного трудоустройства. Рынок вакансий.</w:t>
      </w:r>
    </w:p>
    <w:p w14:paraId="4125B956" w14:textId="77777777" w:rsidR="00CC603C" w:rsidRPr="00CC603C" w:rsidRDefault="00CC603C" w:rsidP="00CC603C">
      <w:pPr>
        <w:tabs>
          <w:tab w:val="left" w:pos="405"/>
          <w:tab w:val="left" w:pos="567"/>
          <w:tab w:val="left" w:pos="709"/>
          <w:tab w:val="left" w:pos="851"/>
          <w:tab w:val="left" w:pos="1134"/>
        </w:tabs>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xml:space="preserve">Краткая аннотация к лекции: </w:t>
      </w:r>
    </w:p>
    <w:p w14:paraId="5F43E006" w14:textId="77777777" w:rsidR="00CC603C" w:rsidRPr="00CC603C" w:rsidRDefault="00CC603C" w:rsidP="00CC603C">
      <w:pPr>
        <w:tabs>
          <w:tab w:val="left" w:pos="405"/>
          <w:tab w:val="left" w:pos="567"/>
          <w:tab w:val="left" w:pos="709"/>
          <w:tab w:val="left" w:pos="851"/>
          <w:tab w:val="left" w:pos="1134"/>
        </w:tabs>
        <w:suppressAutoHyphens/>
        <w:spacing w:after="0" w:line="240" w:lineRule="auto"/>
        <w:jc w:val="both"/>
        <w:rPr>
          <w:rFonts w:ascii="Calibri" w:eastAsia="SimSun" w:hAnsi="Calibri" w:cs="Times New Roman"/>
          <w:lang w:eastAsia="ar-SA"/>
        </w:rPr>
      </w:pPr>
      <w:r w:rsidRPr="00CC603C">
        <w:rPr>
          <w:rFonts w:ascii="Times New Roman" w:eastAsia="SimSun" w:hAnsi="Times New Roman" w:cs="Times New Roman"/>
          <w:sz w:val="24"/>
          <w:szCs w:val="24"/>
          <w:lang w:eastAsia="ar-SA"/>
        </w:rPr>
        <w:t xml:space="preserve">Источники информации о вакансиях, особенности получаемой информации. Пассивная и активная деятельность при поиске работы. Особенности и проблемы поиска работы при помощи телефонных переговоров. Рынок труда. Структура рынка труда, типы, формы. Виды рабочих мест. Критерии поиска работы. Особенности российского рынка труда. Особенности молодежного рынка труда. Карьера как стратегия трудовой жизни. </w:t>
      </w:r>
    </w:p>
    <w:p w14:paraId="49F62078"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024870B7"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Лекция 2.</w:t>
      </w:r>
    </w:p>
    <w:p w14:paraId="3018DD25"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Тема: </w:t>
      </w:r>
      <w:r w:rsidRPr="00CC603C">
        <w:rPr>
          <w:rFonts w:ascii="Times New Roman" w:eastAsia="Times New Roman" w:hAnsi="Times New Roman" w:cs="Times New Roman"/>
          <w:bCs/>
          <w:color w:val="000000"/>
          <w:sz w:val="24"/>
          <w:szCs w:val="24"/>
          <w:lang w:eastAsia="ar-SA"/>
        </w:rPr>
        <w:t>Юридические аспекты трудовых отношений</w:t>
      </w:r>
    </w:p>
    <w:p w14:paraId="44E8A4EB"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Краткая аннотация к лекции.</w:t>
      </w:r>
    </w:p>
    <w:p w14:paraId="2C0B9900" w14:textId="77777777" w:rsidR="00CC603C" w:rsidRPr="00CC603C" w:rsidRDefault="00B82881" w:rsidP="00CC603C">
      <w:pPr>
        <w:suppressAutoHyphens/>
        <w:spacing w:after="0" w:line="240" w:lineRule="auto"/>
        <w:jc w:val="both"/>
        <w:rPr>
          <w:rFonts w:ascii="Calibri" w:eastAsia="SimSun" w:hAnsi="Calibri" w:cs="font299"/>
          <w:lang w:eastAsia="ar-SA"/>
        </w:rPr>
      </w:pPr>
      <w:hyperlink r:id="rId5" w:history="1">
        <w:r w:rsidR="00CC603C" w:rsidRPr="00CC603C">
          <w:rPr>
            <w:rFonts w:ascii="Times New Roman" w:eastAsia="SimSun" w:hAnsi="Times New Roman" w:cs="Times New Roman"/>
            <w:color w:val="000000"/>
            <w:sz w:val="24"/>
            <w:szCs w:val="24"/>
          </w:rPr>
          <w:t>Основные начала трудового законодательства</w:t>
        </w:r>
      </w:hyperlink>
      <w:r w:rsidR="00CC603C" w:rsidRPr="00CC603C">
        <w:rPr>
          <w:rFonts w:ascii="Times New Roman" w:eastAsia="SimSun" w:hAnsi="Times New Roman" w:cs="Times New Roman"/>
          <w:color w:val="000000"/>
          <w:sz w:val="24"/>
          <w:szCs w:val="24"/>
          <w:lang w:eastAsia="ar-SA"/>
        </w:rPr>
        <w:t xml:space="preserve">. </w:t>
      </w:r>
      <w:hyperlink r:id="rId6" w:history="1">
        <w:r w:rsidR="00CC603C" w:rsidRPr="00CC603C">
          <w:rPr>
            <w:rFonts w:ascii="Times New Roman" w:eastAsia="SimSun" w:hAnsi="Times New Roman" w:cs="Times New Roman"/>
            <w:color w:val="000000"/>
            <w:sz w:val="24"/>
            <w:szCs w:val="24"/>
          </w:rPr>
          <w:t>Трудовые отношения, стороны трудовых отношений, основания возникновения трудовых отношений</w:t>
        </w:r>
      </w:hyperlink>
      <w:r w:rsidR="00CC603C" w:rsidRPr="00CC603C">
        <w:rPr>
          <w:rFonts w:ascii="Times New Roman" w:eastAsia="SimSun" w:hAnsi="Times New Roman" w:cs="Times New Roman"/>
          <w:color w:val="000000"/>
          <w:sz w:val="24"/>
          <w:szCs w:val="24"/>
          <w:lang w:eastAsia="ar-SA"/>
        </w:rPr>
        <w:t xml:space="preserve">. </w:t>
      </w:r>
      <w:hyperlink r:id="rId7" w:history="1">
        <w:r w:rsidR="00CC603C" w:rsidRPr="00CC603C">
          <w:rPr>
            <w:rFonts w:ascii="Times New Roman" w:eastAsia="SimSun" w:hAnsi="Times New Roman" w:cs="Times New Roman"/>
            <w:color w:val="000000"/>
            <w:sz w:val="24"/>
            <w:szCs w:val="24"/>
          </w:rPr>
          <w:t>Социальное партнерство в сфере труда</w:t>
        </w:r>
      </w:hyperlink>
      <w:r w:rsidR="00CC603C" w:rsidRPr="00CC603C">
        <w:rPr>
          <w:rFonts w:ascii="Times New Roman" w:eastAsia="SimSun" w:hAnsi="Times New Roman" w:cs="Times New Roman"/>
          <w:color w:val="000000"/>
          <w:sz w:val="24"/>
          <w:szCs w:val="24"/>
          <w:lang w:eastAsia="ar-SA"/>
        </w:rPr>
        <w:t xml:space="preserve">. </w:t>
      </w:r>
      <w:r w:rsidR="00CC603C" w:rsidRPr="00CC603C">
        <w:rPr>
          <w:rFonts w:ascii="Times New Roman" w:eastAsia="Times New Roman" w:hAnsi="Times New Roman" w:cs="Times New Roman"/>
          <w:bCs/>
          <w:color w:val="000000"/>
          <w:sz w:val="24"/>
          <w:szCs w:val="24"/>
          <w:lang w:eastAsia="ar-SA"/>
        </w:rPr>
        <w:t xml:space="preserve">Порядок приема на работу, процесс увольнение с работы, оформление кадровых документов. </w:t>
      </w:r>
    </w:p>
    <w:p w14:paraId="53F94F5E"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1E66B619"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Лекция 3.</w:t>
      </w:r>
    </w:p>
    <w:p w14:paraId="6564949A" w14:textId="77777777" w:rsidR="00CC603C" w:rsidRPr="00CC603C" w:rsidRDefault="00CC603C" w:rsidP="00CC603C">
      <w:pPr>
        <w:suppressAutoHyphens/>
        <w:spacing w:after="0" w:line="240" w:lineRule="auto"/>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Тема: Эффективная адаптация в организации</w:t>
      </w:r>
    </w:p>
    <w:p w14:paraId="5EA5C8A3"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Краткая аннотация к лекции.</w:t>
      </w:r>
    </w:p>
    <w:p w14:paraId="190EF640" w14:textId="77777777" w:rsidR="00CC603C" w:rsidRPr="00CC603C" w:rsidRDefault="00CC603C" w:rsidP="00CC603C">
      <w:pPr>
        <w:tabs>
          <w:tab w:val="left" w:pos="567"/>
          <w:tab w:val="left" w:pos="709"/>
          <w:tab w:val="left" w:pos="851"/>
          <w:tab w:val="left" w:pos="1134"/>
        </w:tabs>
        <w:suppressAutoHyphens/>
        <w:spacing w:after="0" w:line="240" w:lineRule="auto"/>
        <w:jc w:val="both"/>
        <w:rPr>
          <w:rFonts w:ascii="Calibri" w:eastAsia="SimSun" w:hAnsi="Calibri" w:cs="font299"/>
          <w:b/>
          <w:lang w:eastAsia="ar-SA"/>
        </w:rPr>
      </w:pPr>
      <w:r w:rsidRPr="00CC603C">
        <w:rPr>
          <w:rFonts w:ascii="Times New Roman" w:eastAsia="SimSun" w:hAnsi="Times New Roman" w:cs="Times New Roman"/>
          <w:sz w:val="24"/>
          <w:szCs w:val="24"/>
          <w:lang w:eastAsia="ar-SA"/>
        </w:rPr>
        <w:t>Понятие адаптации. Вхождение в трудовой коллектив. Виды адаптации в организации. Этапы адаптации. Условия и факторы адаптации. Правила успешной адаптации.</w:t>
      </w:r>
    </w:p>
    <w:p w14:paraId="6E09B157" w14:textId="77777777" w:rsidR="00CC603C" w:rsidRPr="00CC603C" w:rsidRDefault="00CC603C" w:rsidP="00CC603C">
      <w:pPr>
        <w:suppressAutoHyphens/>
        <w:spacing w:after="0" w:line="240" w:lineRule="auto"/>
        <w:jc w:val="both"/>
        <w:rPr>
          <w:rFonts w:ascii="Times New Roman" w:eastAsia="SimSun" w:hAnsi="Times New Roman" w:cs="Times New Roman"/>
          <w:b/>
          <w:sz w:val="24"/>
          <w:lang w:eastAsia="ar-SA"/>
        </w:rPr>
      </w:pPr>
    </w:p>
    <w:p w14:paraId="04E54A60" w14:textId="77777777" w:rsidR="00CC603C" w:rsidRPr="00CC603C" w:rsidRDefault="00CC603C" w:rsidP="00CC603C">
      <w:pPr>
        <w:suppressAutoHyphens/>
        <w:spacing w:after="0" w:line="240" w:lineRule="auto"/>
        <w:jc w:val="both"/>
        <w:rPr>
          <w:rFonts w:ascii="Times New Roman" w:eastAsia="SimSun" w:hAnsi="Times New Roman" w:cs="Times New Roman"/>
          <w:b/>
          <w:sz w:val="24"/>
          <w:lang w:eastAsia="ar-SA"/>
        </w:rPr>
      </w:pPr>
      <w:r w:rsidRPr="00CC603C">
        <w:rPr>
          <w:rFonts w:ascii="Times New Roman" w:eastAsia="SimSun" w:hAnsi="Times New Roman" w:cs="Times New Roman"/>
          <w:b/>
          <w:sz w:val="24"/>
          <w:lang w:eastAsia="ar-SA"/>
        </w:rPr>
        <w:t>3.3. Занятия семинарского типа</w:t>
      </w:r>
    </w:p>
    <w:p w14:paraId="6B62EA69"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СЕМЕСТР 8</w:t>
      </w:r>
    </w:p>
    <w:p w14:paraId="4CC7BE6C" w14:textId="77777777" w:rsidR="00CC603C" w:rsidRPr="00CC603C" w:rsidRDefault="00CC603C" w:rsidP="00CC603C">
      <w:pPr>
        <w:spacing w:after="0" w:line="240" w:lineRule="auto"/>
        <w:jc w:val="both"/>
        <w:rPr>
          <w:rFonts w:ascii="Times New Roman" w:eastAsia="Calibri" w:hAnsi="Times New Roman" w:cs="Times New Roman"/>
          <w:sz w:val="24"/>
        </w:rPr>
      </w:pPr>
      <w:r w:rsidRPr="00CC603C">
        <w:rPr>
          <w:rFonts w:ascii="Times New Roman" w:eastAsia="Calibri" w:hAnsi="Times New Roman" w:cs="Times New Roman"/>
          <w:sz w:val="24"/>
        </w:rPr>
        <w:t>Семинар 1</w:t>
      </w:r>
    </w:p>
    <w:p w14:paraId="25E10DE0"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Тема: Технология эффективного трудоустройства. Рынок вакансий.</w:t>
      </w:r>
    </w:p>
    <w:p w14:paraId="45DE1FA5" w14:textId="77777777" w:rsidR="00CC603C" w:rsidRPr="00CC603C" w:rsidRDefault="00CC603C" w:rsidP="00CC603C">
      <w:pPr>
        <w:spacing w:after="0" w:line="240" w:lineRule="auto"/>
        <w:jc w:val="both"/>
        <w:rPr>
          <w:rFonts w:ascii="Times New Roman" w:eastAsia="Calibri" w:hAnsi="Times New Roman" w:cs="Times New Roman"/>
          <w:sz w:val="24"/>
        </w:rPr>
      </w:pPr>
      <w:r w:rsidRPr="00CC603C">
        <w:rPr>
          <w:rFonts w:ascii="Times New Roman" w:eastAsia="Calibri" w:hAnsi="Times New Roman" w:cs="Times New Roman"/>
          <w:sz w:val="24"/>
        </w:rPr>
        <w:t>Вопросы, выносимые на обсуждение на семинарском занятии.</w:t>
      </w:r>
    </w:p>
    <w:p w14:paraId="7570CB8A" w14:textId="77777777" w:rsidR="00CC603C" w:rsidRPr="00CC603C" w:rsidRDefault="00CC603C" w:rsidP="00CC603C">
      <w:pPr>
        <w:widowControl w:val="0"/>
        <w:numPr>
          <w:ilvl w:val="0"/>
          <w:numId w:val="24"/>
        </w:numPr>
        <w:tabs>
          <w:tab w:val="left" w:pos="0"/>
        </w:tabs>
        <w:suppressAutoHyphens/>
        <w:spacing w:after="0" w:line="240" w:lineRule="auto"/>
        <w:jc w:val="both"/>
        <w:rPr>
          <w:rFonts w:ascii="Calibri" w:eastAsia="SimSun" w:hAnsi="Calibri" w:cs="Times New Roman"/>
          <w:lang w:eastAsia="ar-SA"/>
        </w:rPr>
      </w:pPr>
      <w:r w:rsidRPr="00CC603C">
        <w:rPr>
          <w:rFonts w:ascii="Times New Roman" w:eastAsia="SimSun" w:hAnsi="Times New Roman" w:cs="Times New Roman"/>
          <w:sz w:val="24"/>
          <w:szCs w:val="24"/>
          <w:lang w:eastAsia="ar-SA"/>
        </w:rPr>
        <w:t>Оформление р</w:t>
      </w:r>
      <w:r w:rsidRPr="00CC603C">
        <w:rPr>
          <w:rFonts w:ascii="Times New Roman" w:eastAsia="Times New Roman" w:hAnsi="Times New Roman" w:cs="Times New Roman"/>
          <w:bCs/>
          <w:color w:val="000000"/>
          <w:sz w:val="24"/>
          <w:szCs w:val="24"/>
          <w:lang w:eastAsia="ar-SA"/>
        </w:rPr>
        <w:t xml:space="preserve">езюме, </w:t>
      </w:r>
      <w:r w:rsidRPr="00CC603C">
        <w:rPr>
          <w:rFonts w:ascii="Times New Roman" w:eastAsia="Times New Roman" w:hAnsi="Times New Roman" w:cs="Times New Roman"/>
          <w:color w:val="000000"/>
          <w:sz w:val="24"/>
          <w:szCs w:val="24"/>
          <w:lang w:eastAsia="ar-SA"/>
        </w:rPr>
        <w:t>сопроводительных, рекомендательных писем и характеристик.</w:t>
      </w:r>
    </w:p>
    <w:p w14:paraId="033D5BBB" w14:textId="77777777" w:rsidR="00CC603C" w:rsidRPr="00CC603C" w:rsidRDefault="00CC603C" w:rsidP="00CC603C">
      <w:pPr>
        <w:widowControl w:val="0"/>
        <w:numPr>
          <w:ilvl w:val="0"/>
          <w:numId w:val="24"/>
        </w:numPr>
        <w:tabs>
          <w:tab w:val="left" w:pos="0"/>
        </w:tabs>
        <w:suppressAutoHyphens/>
        <w:spacing w:after="0" w:line="240" w:lineRule="auto"/>
        <w:jc w:val="both"/>
        <w:rPr>
          <w:rFonts w:ascii="Calibri" w:eastAsia="SimSun" w:hAnsi="Calibri" w:cs="Times New Roman"/>
          <w:lang w:eastAsia="ar-SA"/>
        </w:rPr>
      </w:pPr>
      <w:r w:rsidRPr="00CC603C">
        <w:rPr>
          <w:rFonts w:ascii="Times New Roman" w:eastAsia="Times New Roman" w:hAnsi="Times New Roman" w:cs="Times New Roman"/>
          <w:color w:val="000000"/>
          <w:sz w:val="24"/>
          <w:szCs w:val="24"/>
          <w:lang w:eastAsia="ar-SA"/>
        </w:rPr>
        <w:t>Оформление профессионального портфолио выпускника.</w:t>
      </w:r>
    </w:p>
    <w:p w14:paraId="63F4CC4E"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414EAF18"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Семинар 2.</w:t>
      </w:r>
    </w:p>
    <w:p w14:paraId="02A005A3"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Тема: Технология эффективного трудоустройства. </w:t>
      </w:r>
      <w:r w:rsidRPr="00CC603C">
        <w:rPr>
          <w:rFonts w:ascii="Times New Roman" w:eastAsia="SimSun" w:hAnsi="Times New Roman" w:cs="Times New Roman"/>
          <w:sz w:val="24"/>
          <w:szCs w:val="24"/>
          <w:lang w:eastAsia="ar-SA"/>
        </w:rPr>
        <w:t>Рынок вакансий.</w:t>
      </w:r>
    </w:p>
    <w:p w14:paraId="5004F07E" w14:textId="77777777" w:rsidR="00CC603C" w:rsidRPr="00CC603C" w:rsidRDefault="00CC603C" w:rsidP="00CC603C">
      <w:pPr>
        <w:spacing w:after="0" w:line="240" w:lineRule="auto"/>
        <w:jc w:val="both"/>
        <w:rPr>
          <w:rFonts w:ascii="Times New Roman" w:eastAsia="Calibri" w:hAnsi="Times New Roman" w:cs="Times New Roman"/>
          <w:sz w:val="24"/>
        </w:rPr>
      </w:pPr>
      <w:r w:rsidRPr="00CC603C">
        <w:rPr>
          <w:rFonts w:ascii="Times New Roman" w:eastAsia="Calibri" w:hAnsi="Times New Roman" w:cs="Times New Roman"/>
          <w:sz w:val="24"/>
        </w:rPr>
        <w:t>Вопросы, выносимые на обсуждение на семинарском занятии.</w:t>
      </w:r>
    </w:p>
    <w:p w14:paraId="688AE70B"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Подготовиться к деловой игре «Резюме претендента на вакансию/ Интервьюирование претендента на вакансию». </w:t>
      </w:r>
    </w:p>
    <w:p w14:paraId="33CE769A"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Резюме</w:t>
      </w:r>
    </w:p>
    <w:p w14:paraId="12A8B11D"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1.</w:t>
      </w:r>
      <w:r w:rsidRPr="00CC603C">
        <w:rPr>
          <w:rFonts w:ascii="Times New Roman" w:eastAsia="SimSun" w:hAnsi="Times New Roman" w:cs="Times New Roman"/>
          <w:sz w:val="24"/>
          <w:lang w:eastAsia="ar-SA"/>
        </w:rPr>
        <w:tab/>
        <w:t>Цель составления резюме</w:t>
      </w:r>
    </w:p>
    <w:p w14:paraId="6C9F5DBB"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2.</w:t>
      </w:r>
      <w:r w:rsidRPr="00CC603C">
        <w:rPr>
          <w:rFonts w:ascii="Times New Roman" w:eastAsia="SimSun" w:hAnsi="Times New Roman" w:cs="Times New Roman"/>
          <w:sz w:val="24"/>
          <w:lang w:eastAsia="ar-SA"/>
        </w:rPr>
        <w:tab/>
        <w:t xml:space="preserve">Какой вид резюме наиболее целесообразен для выпускника вуза и почему? </w:t>
      </w:r>
    </w:p>
    <w:p w14:paraId="38DBB19D"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3.</w:t>
      </w:r>
      <w:r w:rsidRPr="00CC603C">
        <w:rPr>
          <w:rFonts w:ascii="Times New Roman" w:eastAsia="SimSun" w:hAnsi="Times New Roman" w:cs="Times New Roman"/>
          <w:sz w:val="24"/>
          <w:lang w:eastAsia="ar-SA"/>
        </w:rPr>
        <w:tab/>
        <w:t xml:space="preserve">Какая структура резюме является наиболее адекватной для выпускника вуза? </w:t>
      </w:r>
    </w:p>
    <w:p w14:paraId="5F39B66A"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4.</w:t>
      </w:r>
      <w:r w:rsidRPr="00CC603C">
        <w:rPr>
          <w:rFonts w:ascii="Times New Roman" w:eastAsia="SimSun" w:hAnsi="Times New Roman" w:cs="Times New Roman"/>
          <w:sz w:val="24"/>
          <w:lang w:eastAsia="ar-SA"/>
        </w:rPr>
        <w:tab/>
        <w:t xml:space="preserve">Каковы правила оформления резюме? </w:t>
      </w:r>
    </w:p>
    <w:p w14:paraId="4417ED4E"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5.</w:t>
      </w:r>
      <w:r w:rsidRPr="00CC603C">
        <w:rPr>
          <w:rFonts w:ascii="Times New Roman" w:eastAsia="SimSun" w:hAnsi="Times New Roman" w:cs="Times New Roman"/>
          <w:sz w:val="24"/>
          <w:lang w:eastAsia="ar-SA"/>
        </w:rPr>
        <w:tab/>
        <w:t xml:space="preserve">В чем особенности рассылки резюме по электронной почте? </w:t>
      </w:r>
    </w:p>
    <w:p w14:paraId="64F79948"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6.</w:t>
      </w:r>
      <w:r w:rsidRPr="00CC603C">
        <w:rPr>
          <w:rFonts w:ascii="Times New Roman" w:eastAsia="SimSun" w:hAnsi="Times New Roman" w:cs="Times New Roman"/>
          <w:sz w:val="24"/>
          <w:lang w:eastAsia="ar-SA"/>
        </w:rPr>
        <w:tab/>
        <w:t xml:space="preserve">Почему рекомендуется составлять пробное письмо? </w:t>
      </w:r>
    </w:p>
    <w:p w14:paraId="09C05818"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7.</w:t>
      </w:r>
      <w:r w:rsidRPr="00CC603C">
        <w:rPr>
          <w:rFonts w:ascii="Times New Roman" w:eastAsia="SimSun" w:hAnsi="Times New Roman" w:cs="Times New Roman"/>
          <w:sz w:val="24"/>
          <w:lang w:eastAsia="ar-SA"/>
        </w:rPr>
        <w:tab/>
        <w:t xml:space="preserve">Кто может дать рекомендательное письмо выпускнику вуза? </w:t>
      </w:r>
    </w:p>
    <w:p w14:paraId="33004AA4"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8.</w:t>
      </w:r>
      <w:r w:rsidRPr="00CC603C">
        <w:rPr>
          <w:rFonts w:ascii="Times New Roman" w:eastAsia="SimSun" w:hAnsi="Times New Roman" w:cs="Times New Roman"/>
          <w:sz w:val="24"/>
          <w:lang w:eastAsia="ar-SA"/>
        </w:rPr>
        <w:tab/>
        <w:t>В чем смысл составления письма о принятии предложения или об отказе от позиции?</w:t>
      </w:r>
    </w:p>
    <w:p w14:paraId="2D3C38B7"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Интервьюирование</w:t>
      </w:r>
    </w:p>
    <w:p w14:paraId="7A5894BA"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1. С какой целью представители работодателя проводят собеседование с претендентом на вакантную должность? </w:t>
      </w:r>
    </w:p>
    <w:p w14:paraId="334E9204"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2. Какие возможности дает собеседование для соискателя вакантной должности? </w:t>
      </w:r>
    </w:p>
    <w:p w14:paraId="68447366"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3. Как можно подготовиться к собеседованию? </w:t>
      </w:r>
    </w:p>
    <w:p w14:paraId="250C08FE"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lastRenderedPageBreak/>
        <w:t xml:space="preserve">4. На каком этапе собеседования следует обсуждать заработную плату? </w:t>
      </w:r>
    </w:p>
    <w:p w14:paraId="59C1B231"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5. Какие вопросы интервьюера могут вызвать затруднения у выпускников вузов? </w:t>
      </w:r>
    </w:p>
    <w:p w14:paraId="76DDEB4C"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6. Какие признаки выдают соискателю недовольство интервьюера или ухудшение контакта с ним? </w:t>
      </w:r>
    </w:p>
    <w:p w14:paraId="3A98B939"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Деловая игра: собеседование с претендентом на вакантную должность</w:t>
      </w:r>
    </w:p>
    <w:p w14:paraId="100687DE"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Цель: тренировка коммуникативных навыков и умений самопрезентации в ситуации трудоустройства. </w:t>
      </w:r>
    </w:p>
    <w:p w14:paraId="6597000D"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Учебная группа делится на несколько микрогрупп, в каждой из них назначается Претендент на должность, Представитель работодателя, Психолог-комментатор. </w:t>
      </w:r>
    </w:p>
    <w:p w14:paraId="6CE9D999"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Задачи участников</w:t>
      </w:r>
    </w:p>
    <w:p w14:paraId="624DAB7B"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Решаемые в игре задачи</w:t>
      </w:r>
    </w:p>
    <w:p w14:paraId="58B872E9"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Претендент на должность - доказать свою профессиональную состоятельность </w:t>
      </w:r>
    </w:p>
    <w:p w14:paraId="371D3DB2"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Представитель работодателя - получить необходимую информацию о претенденте для аргументированного решения вопроса о приеме на вакантную должность</w:t>
      </w:r>
    </w:p>
    <w:p w14:paraId="77D4A276"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Психолог-комментатор - выявление и обозначение в ходе и по окончании игры сильных и слабых сторон игроков</w:t>
      </w:r>
    </w:p>
    <w:p w14:paraId="3369900A"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73C79D2E"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Семинар 3.</w:t>
      </w:r>
    </w:p>
    <w:p w14:paraId="4BE5EDD7"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lang w:eastAsia="ar-SA"/>
        </w:rPr>
        <w:t>Тема: Технология эффективного трудоустройства. Рынок вакансий.</w:t>
      </w:r>
    </w:p>
    <w:p w14:paraId="4EE21BF5" w14:textId="77777777" w:rsidR="00CC603C" w:rsidRPr="00CC603C" w:rsidRDefault="00CC603C" w:rsidP="00CC603C">
      <w:pPr>
        <w:spacing w:after="0" w:line="240" w:lineRule="auto"/>
        <w:jc w:val="both"/>
        <w:rPr>
          <w:rFonts w:ascii="Times New Roman" w:eastAsia="Calibri" w:hAnsi="Times New Roman" w:cs="Times New Roman"/>
          <w:sz w:val="24"/>
        </w:rPr>
      </w:pPr>
      <w:r w:rsidRPr="00CC603C">
        <w:rPr>
          <w:rFonts w:ascii="Times New Roman" w:eastAsia="Calibri" w:hAnsi="Times New Roman" w:cs="Times New Roman"/>
          <w:sz w:val="24"/>
        </w:rPr>
        <w:t>Вопросы, выносимые на обсуждение на семинарском занятии.</w:t>
      </w:r>
    </w:p>
    <w:p w14:paraId="53577173" w14:textId="77777777" w:rsidR="00CC603C" w:rsidRPr="00CC603C" w:rsidRDefault="00CC603C" w:rsidP="00CC603C">
      <w:pPr>
        <w:numPr>
          <w:ilvl w:val="0"/>
          <w:numId w:val="25"/>
        </w:num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Анализ и практика работы с ведущими сайтами по поиску работы.</w:t>
      </w:r>
    </w:p>
    <w:p w14:paraId="5CA834BF" w14:textId="77777777" w:rsidR="00CC603C" w:rsidRPr="00CC603C" w:rsidRDefault="00CC603C" w:rsidP="00CC603C">
      <w:pPr>
        <w:numPr>
          <w:ilvl w:val="0"/>
          <w:numId w:val="25"/>
        </w:num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Т</w:t>
      </w:r>
      <w:r w:rsidRPr="00CC603C">
        <w:rPr>
          <w:rFonts w:ascii="Times New Roman" w:eastAsia="Times New Roman" w:hAnsi="Times New Roman" w:cs="Times New Roman"/>
          <w:color w:val="000000"/>
          <w:sz w:val="24"/>
          <w:szCs w:val="24"/>
          <w:lang w:eastAsia="ar-SA"/>
        </w:rPr>
        <w:t>ренировка навыка участия в собеседовании.</w:t>
      </w:r>
    </w:p>
    <w:p w14:paraId="3BFC79C6" w14:textId="77777777" w:rsidR="00CC603C" w:rsidRPr="00CC603C" w:rsidRDefault="00CC603C" w:rsidP="00CC603C">
      <w:pPr>
        <w:numPr>
          <w:ilvl w:val="0"/>
          <w:numId w:val="25"/>
        </w:numPr>
        <w:suppressAutoHyphens/>
        <w:spacing w:after="0" w:line="240" w:lineRule="auto"/>
        <w:jc w:val="both"/>
        <w:rPr>
          <w:rFonts w:ascii="Times New Roman" w:eastAsia="SimSun" w:hAnsi="Times New Roman" w:cs="Times New Roman"/>
          <w:sz w:val="24"/>
          <w:lang w:eastAsia="ar-SA"/>
        </w:rPr>
      </w:pPr>
      <w:r w:rsidRPr="00CC603C">
        <w:rPr>
          <w:rFonts w:ascii="Times New Roman" w:eastAsia="Times New Roman" w:hAnsi="Times New Roman" w:cs="Times New Roman"/>
          <w:color w:val="000000"/>
          <w:sz w:val="24"/>
          <w:szCs w:val="24"/>
          <w:lang w:eastAsia="ar-SA"/>
        </w:rPr>
        <w:t>Практикум по телефонным и личным переговорам.</w:t>
      </w:r>
    </w:p>
    <w:p w14:paraId="5FD87A78"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0EDF29C2"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Семинар 4.</w:t>
      </w:r>
    </w:p>
    <w:p w14:paraId="2251BAFD"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Тема: Юридические аспекты трудовых отношений</w:t>
      </w:r>
    </w:p>
    <w:p w14:paraId="347F48A3" w14:textId="77777777" w:rsidR="00CC603C" w:rsidRPr="00CC603C" w:rsidRDefault="00CC603C" w:rsidP="00CC603C">
      <w:pPr>
        <w:spacing w:after="0" w:line="240" w:lineRule="auto"/>
        <w:jc w:val="both"/>
        <w:rPr>
          <w:rFonts w:ascii="Times New Roman" w:eastAsia="Calibri" w:hAnsi="Times New Roman" w:cs="Times New Roman"/>
          <w:sz w:val="24"/>
        </w:rPr>
      </w:pPr>
      <w:r w:rsidRPr="00CC603C">
        <w:rPr>
          <w:rFonts w:ascii="Times New Roman" w:eastAsia="Calibri" w:hAnsi="Times New Roman" w:cs="Times New Roman"/>
          <w:sz w:val="24"/>
        </w:rPr>
        <w:t>Вопросы, выносимые на обсуждение на семинарском занятии.</w:t>
      </w:r>
    </w:p>
    <w:p w14:paraId="12126F0F"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color w:val="000000"/>
          <w:sz w:val="24"/>
          <w:lang w:eastAsia="ar-SA"/>
        </w:rPr>
        <w:t>Практическая работа с нормативно-правовым актом - Трудовым Кодексом РФ, решение практических кейсов.</w:t>
      </w:r>
    </w:p>
    <w:p w14:paraId="683B3DC1"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43BD14DE"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Семинар 5</w:t>
      </w:r>
      <w:r w:rsidRPr="00CC603C">
        <w:rPr>
          <w:rFonts w:ascii="Times New Roman" w:eastAsia="SimSun" w:hAnsi="Times New Roman" w:cs="Times New Roman"/>
          <w:i/>
          <w:sz w:val="24"/>
          <w:lang w:eastAsia="ar-SA"/>
        </w:rPr>
        <w:t>.</w:t>
      </w:r>
    </w:p>
    <w:p w14:paraId="47D656E0"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Тема: </w:t>
      </w:r>
      <w:r w:rsidRPr="00CC603C">
        <w:rPr>
          <w:rFonts w:ascii="Times New Roman" w:eastAsia="Times New Roman" w:hAnsi="Times New Roman" w:cs="Times New Roman"/>
          <w:bCs/>
          <w:color w:val="000000"/>
          <w:sz w:val="24"/>
          <w:szCs w:val="24"/>
          <w:lang w:eastAsia="ar-SA"/>
        </w:rPr>
        <w:t>Юридические аспекты трудовых отношений</w:t>
      </w:r>
    </w:p>
    <w:p w14:paraId="04CF9B22" w14:textId="77777777" w:rsidR="00CC603C" w:rsidRPr="00CC603C" w:rsidRDefault="00CC603C" w:rsidP="00CC603C">
      <w:pPr>
        <w:spacing w:after="0" w:line="240" w:lineRule="auto"/>
        <w:jc w:val="both"/>
        <w:rPr>
          <w:rFonts w:ascii="Times New Roman" w:eastAsia="Calibri" w:hAnsi="Times New Roman" w:cs="Times New Roman"/>
          <w:sz w:val="24"/>
        </w:rPr>
      </w:pPr>
      <w:r w:rsidRPr="00CC603C">
        <w:rPr>
          <w:rFonts w:ascii="Times New Roman" w:eastAsia="Calibri" w:hAnsi="Times New Roman" w:cs="Times New Roman"/>
          <w:sz w:val="24"/>
        </w:rPr>
        <w:t>Вопросы, выносимые на обсуждение на семинарском занятии.</w:t>
      </w:r>
    </w:p>
    <w:p w14:paraId="2B7F0CF8" w14:textId="77777777" w:rsidR="00CC603C" w:rsidRPr="00CC603C" w:rsidRDefault="00CC603C" w:rsidP="00CC603C">
      <w:pPr>
        <w:numPr>
          <w:ilvl w:val="0"/>
          <w:numId w:val="27"/>
        </w:num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Практическая работа по трудовому договору. </w:t>
      </w:r>
    </w:p>
    <w:p w14:paraId="4421409D" w14:textId="77777777" w:rsidR="00CC603C" w:rsidRPr="00CC603C" w:rsidRDefault="00CC603C" w:rsidP="00CC603C">
      <w:pPr>
        <w:numPr>
          <w:ilvl w:val="0"/>
          <w:numId w:val="27"/>
        </w:num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Трудовой договор, права и обязанности работодателя и работника, порядок заключения трудового договора, изменение условий трудового договора, прекращение трудового договора.</w:t>
      </w:r>
    </w:p>
    <w:p w14:paraId="4AB89B8E" w14:textId="77777777" w:rsidR="00CC603C" w:rsidRPr="00CC603C" w:rsidRDefault="00CC603C" w:rsidP="00CC603C">
      <w:pPr>
        <w:numPr>
          <w:ilvl w:val="0"/>
          <w:numId w:val="27"/>
        </w:num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Решение юридических задач.</w:t>
      </w:r>
    </w:p>
    <w:p w14:paraId="27346C3B"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2128DE84"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Семинар 6.</w:t>
      </w:r>
    </w:p>
    <w:p w14:paraId="37ED2194"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Тема: Эффективная адаптация в организации</w:t>
      </w:r>
    </w:p>
    <w:p w14:paraId="1F2E0A60" w14:textId="77777777" w:rsidR="00CC603C" w:rsidRPr="00CC603C" w:rsidRDefault="00CC603C" w:rsidP="00CC603C">
      <w:pPr>
        <w:spacing w:after="0" w:line="240" w:lineRule="auto"/>
        <w:jc w:val="both"/>
        <w:rPr>
          <w:rFonts w:ascii="Times New Roman" w:eastAsia="Calibri" w:hAnsi="Times New Roman" w:cs="Times New Roman"/>
          <w:sz w:val="24"/>
        </w:rPr>
      </w:pPr>
      <w:r w:rsidRPr="00CC603C">
        <w:rPr>
          <w:rFonts w:ascii="Times New Roman" w:eastAsia="Calibri" w:hAnsi="Times New Roman" w:cs="Times New Roman"/>
          <w:sz w:val="24"/>
        </w:rPr>
        <w:t>Вопросы, выносимые на обсуждение на семинарском занятии.</w:t>
      </w:r>
    </w:p>
    <w:p w14:paraId="4450D606"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Практическая работа и обсуждение вопросов по адаптации: понятие, виды, признаки.  Необходимая и достаточная для адаптации новичка в организации информация. Правила и приемы эффективной адаптации на рабочем месте.</w:t>
      </w:r>
    </w:p>
    <w:p w14:paraId="6C2F7327"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73618A3D"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000135BC"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b/>
          <w:sz w:val="24"/>
          <w:lang w:eastAsia="ar-SA"/>
        </w:rPr>
        <w:t>3.4. Практические занятия</w:t>
      </w:r>
    </w:p>
    <w:p w14:paraId="49770C3E"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Учебным планом не предусмотрены</w:t>
      </w:r>
    </w:p>
    <w:p w14:paraId="771D8109"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41EC2E28"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b/>
          <w:sz w:val="24"/>
          <w:lang w:eastAsia="ar-SA"/>
        </w:rPr>
        <w:t>3.5. Лабораторные работы</w:t>
      </w:r>
    </w:p>
    <w:p w14:paraId="1CB37FFD" w14:textId="77777777" w:rsidR="00CC603C" w:rsidRPr="00CC603C" w:rsidRDefault="00CC603C" w:rsidP="00CC603C">
      <w:pPr>
        <w:suppressAutoHyphens/>
        <w:spacing w:after="0" w:line="240" w:lineRule="auto"/>
        <w:jc w:val="both"/>
        <w:rPr>
          <w:rFonts w:ascii="Times New Roman" w:eastAsia="SimSun" w:hAnsi="Times New Roman" w:cs="Times New Roman"/>
          <w:b/>
          <w:sz w:val="24"/>
          <w:lang w:eastAsia="ar-SA"/>
        </w:rPr>
      </w:pPr>
      <w:r w:rsidRPr="00CC603C">
        <w:rPr>
          <w:rFonts w:ascii="Times New Roman" w:eastAsia="SimSun" w:hAnsi="Times New Roman" w:cs="Times New Roman"/>
          <w:sz w:val="24"/>
          <w:lang w:eastAsia="ar-SA"/>
        </w:rPr>
        <w:t>Учебным планом не предусмотрены</w:t>
      </w:r>
    </w:p>
    <w:p w14:paraId="2D41BD04" w14:textId="77777777" w:rsidR="00CC603C" w:rsidRPr="00CC603C" w:rsidRDefault="00CC603C" w:rsidP="00CC603C">
      <w:pPr>
        <w:suppressAutoHyphens/>
        <w:spacing w:after="0" w:line="240" w:lineRule="auto"/>
        <w:jc w:val="both"/>
        <w:rPr>
          <w:rFonts w:ascii="Times New Roman" w:eastAsia="SimSun" w:hAnsi="Times New Roman" w:cs="Times New Roman"/>
          <w:b/>
          <w:sz w:val="24"/>
          <w:lang w:eastAsia="ar-SA"/>
        </w:rPr>
      </w:pPr>
    </w:p>
    <w:p w14:paraId="4DFD0D75"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b/>
          <w:sz w:val="24"/>
          <w:lang w:eastAsia="ar-SA"/>
        </w:rPr>
        <w:t>3.6. Контроль самостоятельной работы</w:t>
      </w:r>
    </w:p>
    <w:p w14:paraId="7FFA1485" w14:textId="77777777" w:rsidR="00CC603C" w:rsidRDefault="00CC603C" w:rsidP="00CC603C">
      <w:pPr>
        <w:suppressAutoHyphens/>
        <w:spacing w:after="0" w:line="240" w:lineRule="auto"/>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Учебным планом не предусмотрены</w:t>
      </w:r>
    </w:p>
    <w:p w14:paraId="37F23C69" w14:textId="77777777" w:rsidR="00086DA8" w:rsidRDefault="00086DA8" w:rsidP="00CC603C">
      <w:pPr>
        <w:suppressAutoHyphens/>
        <w:spacing w:after="0" w:line="240" w:lineRule="auto"/>
        <w:jc w:val="both"/>
        <w:rPr>
          <w:rFonts w:ascii="Times New Roman" w:eastAsia="SimSun" w:hAnsi="Times New Roman" w:cs="Times New Roman"/>
          <w:sz w:val="24"/>
          <w:lang w:eastAsia="ar-SA"/>
        </w:rPr>
      </w:pPr>
    </w:p>
    <w:p w14:paraId="630458FE" w14:textId="77777777" w:rsidR="00086DA8" w:rsidRPr="00086DA8" w:rsidRDefault="00086DA8" w:rsidP="00086DA8">
      <w:pPr>
        <w:spacing w:after="0" w:line="240" w:lineRule="auto"/>
        <w:jc w:val="both"/>
        <w:rPr>
          <w:rFonts w:ascii="Times New Roman" w:eastAsia="Calibri" w:hAnsi="Times New Roman" w:cs="Times New Roman"/>
          <w:b/>
          <w:sz w:val="24"/>
        </w:rPr>
      </w:pPr>
      <w:r w:rsidRPr="00086DA8">
        <w:rPr>
          <w:rFonts w:ascii="Times New Roman" w:eastAsia="Calibri" w:hAnsi="Times New Roman" w:cs="Times New Roman"/>
          <w:b/>
          <w:sz w:val="24"/>
        </w:rPr>
        <w:t>3.7 Самостоятельная работа студентов</w:t>
      </w:r>
    </w:p>
    <w:p w14:paraId="38D6E1BD" w14:textId="77777777" w:rsidR="00086DA8" w:rsidRPr="00086DA8" w:rsidRDefault="00086DA8" w:rsidP="00086DA8">
      <w:pPr>
        <w:spacing w:after="0" w:line="240" w:lineRule="auto"/>
        <w:jc w:val="both"/>
        <w:rPr>
          <w:rFonts w:ascii="Times New Roman" w:eastAsia="Calibri" w:hAnsi="Times New Roman" w:cs="Times New Roman"/>
          <w:sz w:val="24"/>
          <w:szCs w:val="24"/>
          <w:shd w:val="clear" w:color="auto" w:fill="FFFFFF"/>
        </w:rPr>
      </w:pPr>
      <w:r w:rsidRPr="00086DA8">
        <w:rPr>
          <w:rFonts w:ascii="Times New Roman" w:eastAsia="Calibri" w:hAnsi="Times New Roman" w:cs="Times New Roman"/>
          <w:sz w:val="24"/>
          <w:szCs w:val="24"/>
          <w:shd w:val="clear" w:color="auto" w:fill="FFFFFF"/>
        </w:rPr>
        <w:t>Конспектирование, подготовка реферата, создание презентаций.</w:t>
      </w:r>
    </w:p>
    <w:p w14:paraId="269EE4DB" w14:textId="77777777" w:rsidR="00086DA8" w:rsidRPr="00CC603C" w:rsidRDefault="00086DA8" w:rsidP="00CC603C">
      <w:pPr>
        <w:suppressAutoHyphens/>
        <w:spacing w:after="0" w:line="240" w:lineRule="auto"/>
        <w:jc w:val="both"/>
        <w:rPr>
          <w:rFonts w:ascii="Times New Roman" w:eastAsia="SimSun" w:hAnsi="Times New Roman" w:cs="Times New Roman"/>
          <w:sz w:val="24"/>
          <w:lang w:eastAsia="ar-SA"/>
        </w:rPr>
      </w:pPr>
    </w:p>
    <w:p w14:paraId="38BE6D31"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7C6FBD26" w14:textId="77777777" w:rsidR="00CC603C" w:rsidRPr="00CC603C" w:rsidRDefault="00CC603C" w:rsidP="00CC603C">
      <w:pPr>
        <w:suppressAutoHyphens/>
        <w:spacing w:after="0" w:line="240"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4. Фонд оценочных средств</w:t>
      </w:r>
    </w:p>
    <w:p w14:paraId="65B85E87" w14:textId="77777777" w:rsidR="00CC603C" w:rsidRPr="00CC603C" w:rsidRDefault="00CC603C" w:rsidP="00CC603C">
      <w:pPr>
        <w:suppressAutoHyphens/>
        <w:spacing w:after="0" w:line="240" w:lineRule="auto"/>
        <w:ind w:firstLine="709"/>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ФОС включает оценочные средства текущего, промежуточного и поститогового контроля (Приложение 1).</w:t>
      </w:r>
    </w:p>
    <w:p w14:paraId="6D0F4778"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lang w:eastAsia="ar-SA"/>
        </w:rPr>
      </w:pPr>
    </w:p>
    <w:p w14:paraId="7E35AC0B" w14:textId="77777777" w:rsidR="00CC603C" w:rsidRPr="00CC603C" w:rsidRDefault="00CC603C" w:rsidP="00CC603C">
      <w:pPr>
        <w:suppressAutoHyphens/>
        <w:spacing w:after="0" w:line="240"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 xml:space="preserve">5. Перечень основной и дополнительной учебной литературы, необходимой для освоения дисциплины </w:t>
      </w:r>
    </w:p>
    <w:p w14:paraId="6C162019"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lang w:eastAsia="ar-SA"/>
        </w:rPr>
      </w:pPr>
    </w:p>
    <w:p w14:paraId="27DA53E6" w14:textId="77777777" w:rsidR="0046145E" w:rsidRPr="009878A8" w:rsidRDefault="0046145E" w:rsidP="0046145E">
      <w:pPr>
        <w:suppressAutoHyphens/>
        <w:spacing w:after="0" w:line="240" w:lineRule="auto"/>
        <w:jc w:val="both"/>
        <w:rPr>
          <w:rFonts w:ascii="Times New Roman" w:eastAsia="SimSun" w:hAnsi="Times New Roman" w:cs="Times New Roman"/>
          <w:color w:val="001329"/>
          <w:sz w:val="24"/>
          <w:szCs w:val="24"/>
          <w:lang w:eastAsia="ar-SA"/>
        </w:rPr>
      </w:pPr>
      <w:r w:rsidRPr="009878A8">
        <w:rPr>
          <w:rFonts w:ascii="Times New Roman" w:eastAsia="SimSun" w:hAnsi="Times New Roman" w:cs="Times New Roman"/>
          <w:b/>
          <w:sz w:val="24"/>
          <w:lang w:eastAsia="ar-SA"/>
        </w:rPr>
        <w:t>5.1. Основная литература</w:t>
      </w:r>
    </w:p>
    <w:p w14:paraId="7DD158EC" w14:textId="77777777" w:rsidR="0046145E" w:rsidRPr="005A42E2" w:rsidRDefault="0046145E" w:rsidP="0046145E">
      <w:pPr>
        <w:pStyle w:val="af"/>
        <w:numPr>
          <w:ilvl w:val="0"/>
          <w:numId w:val="31"/>
        </w:numPr>
        <w:tabs>
          <w:tab w:val="left" w:pos="1134"/>
        </w:tabs>
        <w:suppressAutoHyphens/>
        <w:spacing w:after="0" w:line="240" w:lineRule="auto"/>
        <w:jc w:val="both"/>
        <w:rPr>
          <w:rFonts w:ascii="Times New Roman" w:eastAsia="SimSun" w:hAnsi="Times New Roman" w:cs="Times New Roman"/>
          <w:sz w:val="24"/>
          <w:szCs w:val="24"/>
          <w:lang w:eastAsia="ar-SA"/>
        </w:rPr>
      </w:pPr>
      <w:r w:rsidRPr="005A42E2">
        <w:rPr>
          <w:rFonts w:ascii="Times New Roman" w:eastAsia="SimSun" w:hAnsi="Times New Roman" w:cs="Times New Roman"/>
          <w:sz w:val="24"/>
          <w:szCs w:val="24"/>
          <w:lang w:eastAsia="ar-SA"/>
        </w:rPr>
        <w:t>Адаптация выпускников к первичному рынку труда: у</w:t>
      </w:r>
      <w:r>
        <w:rPr>
          <w:rFonts w:ascii="Times New Roman" w:eastAsia="SimSun" w:hAnsi="Times New Roman" w:cs="Times New Roman"/>
          <w:sz w:val="24"/>
          <w:szCs w:val="24"/>
          <w:lang w:eastAsia="ar-SA"/>
        </w:rPr>
        <w:t xml:space="preserve">чебное пособие / В. А. Алешин, </w:t>
      </w:r>
      <w:r w:rsidRPr="005A42E2">
        <w:rPr>
          <w:rFonts w:ascii="Times New Roman" w:eastAsia="SimSun" w:hAnsi="Times New Roman" w:cs="Times New Roman"/>
          <w:sz w:val="24"/>
          <w:szCs w:val="24"/>
          <w:lang w:eastAsia="ar-SA"/>
        </w:rPr>
        <w:t xml:space="preserve">Е. А. Гринева, Е. В. Карташевич [и др.] ; под редакцией Е. В. Михалкина. — Ростов-на-Дону: Издательство Южного федерального университета, 2011. — 306 c. — URL: </w:t>
      </w:r>
      <w:hyperlink r:id="rId8" w:history="1">
        <w:r w:rsidRPr="002D3326">
          <w:rPr>
            <w:rStyle w:val="a6"/>
            <w:rFonts w:ascii="Times New Roman" w:eastAsia="SimSun" w:hAnsi="Times New Roman" w:cs="Times New Roman"/>
            <w:sz w:val="24"/>
            <w:szCs w:val="24"/>
            <w:lang w:eastAsia="ar-SA"/>
          </w:rPr>
          <w:t>http://www.iprbookshop.ru/46915.html</w:t>
        </w:r>
      </w:hyperlink>
      <w:r>
        <w:rPr>
          <w:rFonts w:ascii="Times New Roman" w:eastAsia="SimSun" w:hAnsi="Times New Roman" w:cs="Times New Roman"/>
          <w:sz w:val="24"/>
          <w:szCs w:val="24"/>
          <w:lang w:eastAsia="ar-SA"/>
        </w:rPr>
        <w:t xml:space="preserve"> </w:t>
      </w:r>
      <w:r w:rsidRPr="005A42E2">
        <w:rPr>
          <w:rFonts w:ascii="Times New Roman" w:eastAsia="SimSun" w:hAnsi="Times New Roman" w:cs="Times New Roman"/>
          <w:sz w:val="24"/>
          <w:szCs w:val="24"/>
          <w:lang w:eastAsia="ar-SA"/>
        </w:rPr>
        <w:t xml:space="preserve"> (дата обращения: </w:t>
      </w:r>
      <w:r w:rsidR="00A87D64">
        <w:rPr>
          <w:rFonts w:ascii="Times New Roman" w:eastAsia="Calibri" w:hAnsi="Times New Roman" w:cs="Times New Roman"/>
          <w:bCs/>
          <w:sz w:val="24"/>
          <w:lang w:eastAsia="ar-SA"/>
        </w:rPr>
        <w:t>13.03.</w:t>
      </w:r>
      <w:r w:rsidR="00624E63">
        <w:rPr>
          <w:rFonts w:ascii="Times New Roman" w:eastAsia="Calibri" w:hAnsi="Times New Roman" w:cs="Times New Roman"/>
          <w:bCs/>
          <w:sz w:val="24"/>
          <w:lang w:eastAsia="ar-SA"/>
        </w:rPr>
        <w:t>202</w:t>
      </w:r>
      <w:r w:rsidR="0072361F">
        <w:rPr>
          <w:rFonts w:ascii="Times New Roman" w:eastAsia="Calibri" w:hAnsi="Times New Roman" w:cs="Times New Roman"/>
          <w:bCs/>
          <w:sz w:val="24"/>
          <w:lang w:eastAsia="ar-SA"/>
        </w:rPr>
        <w:t>5</w:t>
      </w:r>
      <w:r w:rsidRPr="005A42E2">
        <w:rPr>
          <w:rFonts w:ascii="Times New Roman" w:eastAsia="SimSun" w:hAnsi="Times New Roman" w:cs="Times New Roman"/>
          <w:sz w:val="24"/>
          <w:szCs w:val="24"/>
          <w:lang w:eastAsia="ar-SA"/>
        </w:rPr>
        <w:t>).</w:t>
      </w:r>
    </w:p>
    <w:p w14:paraId="634D42AE" w14:textId="77777777" w:rsidR="0046145E" w:rsidRPr="005A42E2" w:rsidRDefault="0046145E" w:rsidP="0046145E">
      <w:pPr>
        <w:pStyle w:val="af"/>
        <w:numPr>
          <w:ilvl w:val="0"/>
          <w:numId w:val="31"/>
        </w:numPr>
        <w:tabs>
          <w:tab w:val="left" w:pos="1134"/>
        </w:tabs>
        <w:suppressAutoHyphens/>
        <w:spacing w:after="0" w:line="240" w:lineRule="auto"/>
        <w:jc w:val="both"/>
        <w:rPr>
          <w:rFonts w:ascii="Times New Roman" w:eastAsia="SimSun" w:hAnsi="Times New Roman" w:cs="Times New Roman"/>
          <w:sz w:val="24"/>
          <w:szCs w:val="24"/>
          <w:lang w:eastAsia="ar-SA"/>
        </w:rPr>
      </w:pPr>
      <w:r w:rsidRPr="005A42E2">
        <w:rPr>
          <w:rFonts w:ascii="Times New Roman" w:eastAsia="SimSun" w:hAnsi="Times New Roman" w:cs="Times New Roman"/>
          <w:sz w:val="24"/>
          <w:szCs w:val="24"/>
          <w:lang w:eastAsia="ar-SA"/>
        </w:rPr>
        <w:t xml:space="preserve">Управление человеческими ресурсами : учебник и практикум для вузов / О. А. Лапшова [и др.] ; под общей редакцией О. А. Лапшовой. — Москва : Издательство Юрайт, 2020. — 406 с. — (Высшее образование). — ISBN 978-5-9916-8761-4. — Текст : электронный // ЭБС Юрайт [сайт]. — URL: </w:t>
      </w:r>
      <w:hyperlink r:id="rId9" w:history="1">
        <w:r w:rsidRPr="00B42E28">
          <w:rPr>
            <w:rStyle w:val="a6"/>
            <w:rFonts w:ascii="Times New Roman" w:eastAsia="SimSun" w:hAnsi="Times New Roman" w:cs="Times New Roman"/>
            <w:sz w:val="24"/>
            <w:szCs w:val="24"/>
            <w:lang w:eastAsia="ar-SA"/>
          </w:rPr>
          <w:t>https://urait.ru/bcode/450458</w:t>
        </w:r>
      </w:hyperlink>
      <w:r>
        <w:rPr>
          <w:rFonts w:ascii="Times New Roman" w:eastAsia="SimSun" w:hAnsi="Times New Roman" w:cs="Times New Roman"/>
          <w:sz w:val="24"/>
          <w:szCs w:val="24"/>
          <w:lang w:eastAsia="ar-SA"/>
        </w:rPr>
        <w:t xml:space="preserve"> </w:t>
      </w:r>
      <w:r w:rsidR="00A87D64">
        <w:rPr>
          <w:rFonts w:ascii="Times New Roman" w:eastAsia="SimSun" w:hAnsi="Times New Roman" w:cs="Times New Roman"/>
          <w:sz w:val="24"/>
          <w:szCs w:val="24"/>
          <w:lang w:eastAsia="ar-SA"/>
        </w:rPr>
        <w:t xml:space="preserve"> (дата обращения: 08.03.</w:t>
      </w:r>
      <w:r w:rsidR="00624E63">
        <w:rPr>
          <w:rFonts w:ascii="Times New Roman" w:eastAsia="SimSun" w:hAnsi="Times New Roman" w:cs="Times New Roman"/>
          <w:sz w:val="24"/>
          <w:szCs w:val="24"/>
          <w:lang w:eastAsia="ar-SA"/>
        </w:rPr>
        <w:t>202</w:t>
      </w:r>
      <w:r w:rsidR="0072361F">
        <w:rPr>
          <w:rFonts w:ascii="Times New Roman" w:eastAsia="SimSun" w:hAnsi="Times New Roman" w:cs="Times New Roman"/>
          <w:sz w:val="24"/>
          <w:szCs w:val="24"/>
          <w:lang w:eastAsia="ar-SA"/>
        </w:rPr>
        <w:t>5</w:t>
      </w:r>
      <w:r w:rsidRPr="005A42E2">
        <w:rPr>
          <w:rFonts w:ascii="Times New Roman" w:eastAsia="SimSun" w:hAnsi="Times New Roman" w:cs="Times New Roman"/>
          <w:sz w:val="24"/>
          <w:szCs w:val="24"/>
          <w:lang w:eastAsia="ar-SA"/>
        </w:rPr>
        <w:t>).</w:t>
      </w:r>
    </w:p>
    <w:p w14:paraId="2603EB3F" w14:textId="77777777" w:rsidR="0046145E" w:rsidRPr="005A42E2" w:rsidRDefault="0046145E" w:rsidP="0046145E">
      <w:pPr>
        <w:pStyle w:val="af"/>
        <w:numPr>
          <w:ilvl w:val="0"/>
          <w:numId w:val="31"/>
        </w:numPr>
        <w:tabs>
          <w:tab w:val="left" w:pos="1134"/>
        </w:tabs>
        <w:suppressAutoHyphens/>
        <w:spacing w:after="0" w:line="240" w:lineRule="auto"/>
        <w:jc w:val="both"/>
        <w:rPr>
          <w:rFonts w:ascii="Times New Roman" w:eastAsia="SimSun" w:hAnsi="Times New Roman" w:cs="Times New Roman"/>
          <w:sz w:val="24"/>
          <w:szCs w:val="24"/>
          <w:lang w:eastAsia="ar-SA"/>
        </w:rPr>
      </w:pPr>
      <w:r w:rsidRPr="005A42E2">
        <w:rPr>
          <w:rFonts w:ascii="Times New Roman" w:eastAsia="SimSun" w:hAnsi="Times New Roman" w:cs="Times New Roman"/>
          <w:sz w:val="24"/>
          <w:szCs w:val="24"/>
          <w:lang w:eastAsia="ar-SA"/>
        </w:rPr>
        <w:t xml:space="preserve">Рынок труда : учебник и практикум для вузов / Е. Б. Яковлева [и др.] ; под редакцией Е. Б. Яковлевой. — 2-е изд., испр. и доп. — Москва : Издательство Юрайт, 2021. — 253 с. — (Высшее образование). — ISBN 978-5-534-09043-7. — Текст : электронный // ЭБС Юрайт [сайт]. — URL: </w:t>
      </w:r>
      <w:hyperlink r:id="rId10" w:history="1">
        <w:r w:rsidRPr="00B42E28">
          <w:rPr>
            <w:rStyle w:val="a6"/>
            <w:rFonts w:ascii="Times New Roman" w:eastAsia="SimSun" w:hAnsi="Times New Roman" w:cs="Times New Roman"/>
            <w:sz w:val="24"/>
            <w:szCs w:val="24"/>
            <w:lang w:eastAsia="ar-SA"/>
          </w:rPr>
          <w:t>https://urait.ru/bcode/469358</w:t>
        </w:r>
      </w:hyperlink>
      <w:r>
        <w:rPr>
          <w:rFonts w:ascii="Times New Roman" w:eastAsia="SimSun" w:hAnsi="Times New Roman" w:cs="Times New Roman"/>
          <w:sz w:val="24"/>
          <w:szCs w:val="24"/>
          <w:lang w:eastAsia="ar-SA"/>
        </w:rPr>
        <w:t xml:space="preserve"> </w:t>
      </w:r>
      <w:r w:rsidR="00A87D64">
        <w:rPr>
          <w:rFonts w:ascii="Times New Roman" w:eastAsia="SimSun" w:hAnsi="Times New Roman" w:cs="Times New Roman"/>
          <w:sz w:val="24"/>
          <w:szCs w:val="24"/>
          <w:lang w:eastAsia="ar-SA"/>
        </w:rPr>
        <w:t xml:space="preserve"> (дата обращения: 20.03.</w:t>
      </w:r>
      <w:r w:rsidR="00624E63">
        <w:rPr>
          <w:rFonts w:ascii="Times New Roman" w:eastAsia="SimSun" w:hAnsi="Times New Roman" w:cs="Times New Roman"/>
          <w:sz w:val="24"/>
          <w:szCs w:val="24"/>
          <w:lang w:eastAsia="ar-SA"/>
        </w:rPr>
        <w:t>202</w:t>
      </w:r>
      <w:r w:rsidR="0072361F">
        <w:rPr>
          <w:rFonts w:ascii="Times New Roman" w:eastAsia="SimSun" w:hAnsi="Times New Roman" w:cs="Times New Roman"/>
          <w:sz w:val="24"/>
          <w:szCs w:val="24"/>
          <w:lang w:eastAsia="ar-SA"/>
        </w:rPr>
        <w:t>5</w:t>
      </w:r>
      <w:r w:rsidRPr="005A42E2">
        <w:rPr>
          <w:rFonts w:ascii="Times New Roman" w:eastAsia="SimSun" w:hAnsi="Times New Roman" w:cs="Times New Roman"/>
          <w:sz w:val="24"/>
          <w:szCs w:val="24"/>
          <w:lang w:eastAsia="ar-SA"/>
        </w:rPr>
        <w:t>)</w:t>
      </w:r>
    </w:p>
    <w:p w14:paraId="7F64A826" w14:textId="77777777" w:rsidR="0046145E" w:rsidRPr="005A42E2" w:rsidRDefault="0046145E" w:rsidP="0046145E">
      <w:pPr>
        <w:pStyle w:val="af"/>
        <w:numPr>
          <w:ilvl w:val="0"/>
          <w:numId w:val="31"/>
        </w:numPr>
        <w:tabs>
          <w:tab w:val="left" w:pos="1134"/>
        </w:tabs>
        <w:suppressAutoHyphens/>
        <w:spacing w:after="0" w:line="240" w:lineRule="auto"/>
        <w:jc w:val="both"/>
        <w:rPr>
          <w:rFonts w:ascii="Times New Roman" w:eastAsia="SimSun" w:hAnsi="Times New Roman" w:cs="Times New Roman"/>
          <w:sz w:val="24"/>
          <w:szCs w:val="24"/>
          <w:lang w:eastAsia="ar-SA"/>
        </w:rPr>
      </w:pPr>
      <w:r w:rsidRPr="005A42E2">
        <w:rPr>
          <w:rFonts w:ascii="Times New Roman" w:eastAsia="SimSun" w:hAnsi="Times New Roman" w:cs="Times New Roman"/>
          <w:sz w:val="24"/>
          <w:szCs w:val="24"/>
          <w:lang w:eastAsia="ar-SA"/>
        </w:rPr>
        <w:t xml:space="preserve">Трудовое право. Особенная часть : учебник для вузов / М. О. Буянова [и др.] ; ответственный редактор М. О. Буянова. — Москва : Издательство Юрайт, 2021. — 542 с. — (Высшее образование). — ISBN 978-5-534-13929-7. — Текст : электронный // ЭБС Юрайт [сайт]. — URL: </w:t>
      </w:r>
      <w:hyperlink r:id="rId11" w:history="1">
        <w:r w:rsidRPr="00B42E28">
          <w:rPr>
            <w:rStyle w:val="a6"/>
            <w:rFonts w:ascii="Times New Roman" w:eastAsia="SimSun" w:hAnsi="Times New Roman" w:cs="Times New Roman"/>
            <w:sz w:val="24"/>
            <w:szCs w:val="24"/>
            <w:lang w:eastAsia="ar-SA"/>
          </w:rPr>
          <w:t>https://urait.ru/bcode/467240</w:t>
        </w:r>
      </w:hyperlink>
      <w:r>
        <w:rPr>
          <w:rFonts w:ascii="Times New Roman" w:eastAsia="SimSun" w:hAnsi="Times New Roman" w:cs="Times New Roman"/>
          <w:sz w:val="24"/>
          <w:szCs w:val="24"/>
          <w:lang w:eastAsia="ar-SA"/>
        </w:rPr>
        <w:t xml:space="preserve"> </w:t>
      </w:r>
      <w:r w:rsidR="00A87D64">
        <w:rPr>
          <w:rFonts w:ascii="Times New Roman" w:eastAsia="SimSun" w:hAnsi="Times New Roman" w:cs="Times New Roman"/>
          <w:sz w:val="24"/>
          <w:szCs w:val="24"/>
          <w:lang w:eastAsia="ar-SA"/>
        </w:rPr>
        <w:t xml:space="preserve"> (дата обращения: 20.03.</w:t>
      </w:r>
      <w:r w:rsidR="00624E63">
        <w:rPr>
          <w:rFonts w:ascii="Times New Roman" w:eastAsia="SimSun" w:hAnsi="Times New Roman" w:cs="Times New Roman"/>
          <w:sz w:val="24"/>
          <w:szCs w:val="24"/>
          <w:lang w:eastAsia="ar-SA"/>
        </w:rPr>
        <w:t>202</w:t>
      </w:r>
      <w:r w:rsidR="0072361F">
        <w:rPr>
          <w:rFonts w:ascii="Times New Roman" w:eastAsia="SimSun" w:hAnsi="Times New Roman" w:cs="Times New Roman"/>
          <w:sz w:val="24"/>
          <w:szCs w:val="24"/>
          <w:lang w:eastAsia="ar-SA"/>
        </w:rPr>
        <w:t>5</w:t>
      </w:r>
      <w:r w:rsidRPr="005A42E2">
        <w:rPr>
          <w:rFonts w:ascii="Times New Roman" w:eastAsia="SimSun" w:hAnsi="Times New Roman" w:cs="Times New Roman"/>
          <w:sz w:val="24"/>
          <w:szCs w:val="24"/>
          <w:lang w:eastAsia="ar-SA"/>
        </w:rPr>
        <w:t>).</w:t>
      </w:r>
    </w:p>
    <w:p w14:paraId="5393B8F5" w14:textId="77777777" w:rsidR="0046145E" w:rsidRPr="009878A8" w:rsidRDefault="0046145E" w:rsidP="0046145E">
      <w:pPr>
        <w:suppressAutoHyphens/>
        <w:spacing w:after="0" w:line="240" w:lineRule="auto"/>
        <w:jc w:val="both"/>
        <w:rPr>
          <w:rFonts w:ascii="Times New Roman" w:eastAsia="SimSun" w:hAnsi="Times New Roman" w:cs="Times New Roman"/>
          <w:sz w:val="24"/>
          <w:szCs w:val="24"/>
          <w:lang w:eastAsia="ar-SA"/>
        </w:rPr>
      </w:pPr>
    </w:p>
    <w:p w14:paraId="652B7248" w14:textId="77777777" w:rsidR="0046145E" w:rsidRPr="009878A8" w:rsidRDefault="0046145E" w:rsidP="0046145E">
      <w:pPr>
        <w:suppressAutoHyphens/>
        <w:spacing w:after="0" w:line="240" w:lineRule="auto"/>
        <w:jc w:val="both"/>
        <w:rPr>
          <w:rFonts w:ascii="Times New Roman" w:eastAsia="SimSun" w:hAnsi="Times New Roman" w:cs="Times New Roman"/>
          <w:sz w:val="24"/>
          <w:szCs w:val="24"/>
          <w:lang w:eastAsia="ar-SA"/>
        </w:rPr>
      </w:pPr>
      <w:r w:rsidRPr="009878A8">
        <w:rPr>
          <w:rFonts w:ascii="Times New Roman" w:eastAsia="SimSun" w:hAnsi="Times New Roman" w:cs="Times New Roman"/>
          <w:b/>
          <w:sz w:val="24"/>
          <w:szCs w:val="24"/>
          <w:lang w:eastAsia="ar-SA"/>
        </w:rPr>
        <w:t>5.2. Дополнительная литература</w:t>
      </w:r>
    </w:p>
    <w:p w14:paraId="4ECC27D8" w14:textId="77777777" w:rsidR="0046145E" w:rsidRPr="005A42E2" w:rsidRDefault="0046145E" w:rsidP="0046145E">
      <w:pPr>
        <w:pStyle w:val="af"/>
        <w:numPr>
          <w:ilvl w:val="0"/>
          <w:numId w:val="32"/>
        </w:numPr>
        <w:suppressAutoHyphens/>
        <w:spacing w:after="0" w:line="240" w:lineRule="auto"/>
        <w:jc w:val="both"/>
        <w:rPr>
          <w:rFonts w:ascii="Times New Roman" w:eastAsia="SimSun" w:hAnsi="Times New Roman" w:cs="Times New Roman"/>
          <w:sz w:val="24"/>
          <w:lang w:eastAsia="ar-SA"/>
        </w:rPr>
      </w:pPr>
      <w:r w:rsidRPr="005A42E2">
        <w:rPr>
          <w:rFonts w:ascii="Times New Roman" w:eastAsia="SimSun" w:hAnsi="Times New Roman" w:cs="Times New Roman"/>
          <w:sz w:val="24"/>
          <w:lang w:eastAsia="ar-SA"/>
        </w:rPr>
        <w:t xml:space="preserve">Кязимов, К. Г.  Управление человеческими ресурсами: профессиональное обучение и развитие : учебник для вузов / К. Г. Кязимов. — 2-е изд., перераб. и доп. — Москва : Издательство Юрайт, 2020. — 202 с. — (Высшее образование). — ISBN 978-5-534-09762-7. — Текст : электронный // ЭБС Юрайт [сайт]. — URL: </w:t>
      </w:r>
      <w:hyperlink r:id="rId12" w:history="1">
        <w:r w:rsidRPr="00B42E28">
          <w:rPr>
            <w:rStyle w:val="a6"/>
            <w:rFonts w:ascii="Times New Roman" w:eastAsia="SimSun" w:hAnsi="Times New Roman" w:cs="Times New Roman"/>
            <w:sz w:val="24"/>
            <w:lang w:eastAsia="ar-SA"/>
          </w:rPr>
          <w:t>https://urait.ru/bcode/455323</w:t>
        </w:r>
      </w:hyperlink>
      <w:r>
        <w:rPr>
          <w:rFonts w:ascii="Times New Roman" w:eastAsia="SimSun" w:hAnsi="Times New Roman" w:cs="Times New Roman"/>
          <w:sz w:val="24"/>
          <w:lang w:eastAsia="ar-SA"/>
        </w:rPr>
        <w:t xml:space="preserve"> </w:t>
      </w:r>
      <w:r w:rsidRPr="005A42E2">
        <w:rPr>
          <w:rFonts w:ascii="Times New Roman" w:eastAsia="SimSun" w:hAnsi="Times New Roman" w:cs="Times New Roman"/>
          <w:sz w:val="24"/>
          <w:lang w:eastAsia="ar-SA"/>
        </w:rPr>
        <w:t xml:space="preserve"> (Да</w:t>
      </w:r>
      <w:r w:rsidR="00A87D64">
        <w:rPr>
          <w:rFonts w:ascii="Times New Roman" w:eastAsia="SimSun" w:hAnsi="Times New Roman" w:cs="Times New Roman"/>
          <w:sz w:val="24"/>
          <w:lang w:eastAsia="ar-SA"/>
        </w:rPr>
        <w:t>та обращения - 12.03.</w:t>
      </w:r>
      <w:r w:rsidR="00624E63">
        <w:rPr>
          <w:rFonts w:ascii="Times New Roman" w:eastAsia="SimSun" w:hAnsi="Times New Roman" w:cs="Times New Roman"/>
          <w:sz w:val="24"/>
          <w:lang w:eastAsia="ar-SA"/>
        </w:rPr>
        <w:t>202</w:t>
      </w:r>
      <w:r w:rsidR="0072361F">
        <w:rPr>
          <w:rFonts w:ascii="Times New Roman" w:eastAsia="SimSun" w:hAnsi="Times New Roman" w:cs="Times New Roman"/>
          <w:sz w:val="24"/>
          <w:lang w:eastAsia="ar-SA"/>
        </w:rPr>
        <w:t>5</w:t>
      </w:r>
      <w:r w:rsidRPr="005A42E2">
        <w:rPr>
          <w:rFonts w:ascii="Times New Roman" w:eastAsia="SimSun" w:hAnsi="Times New Roman" w:cs="Times New Roman"/>
          <w:sz w:val="24"/>
          <w:lang w:eastAsia="ar-SA"/>
        </w:rPr>
        <w:t>).</w:t>
      </w:r>
    </w:p>
    <w:p w14:paraId="092174B2" w14:textId="77777777" w:rsidR="0046145E" w:rsidRPr="005A42E2" w:rsidRDefault="0046145E" w:rsidP="0046145E">
      <w:pPr>
        <w:pStyle w:val="af"/>
        <w:numPr>
          <w:ilvl w:val="0"/>
          <w:numId w:val="32"/>
        </w:numPr>
        <w:suppressAutoHyphens/>
        <w:spacing w:after="0" w:line="240" w:lineRule="auto"/>
        <w:jc w:val="both"/>
        <w:rPr>
          <w:rFonts w:ascii="Times New Roman" w:eastAsia="SimSun" w:hAnsi="Times New Roman" w:cs="Times New Roman"/>
          <w:sz w:val="24"/>
          <w:lang w:eastAsia="ar-SA"/>
        </w:rPr>
      </w:pPr>
      <w:r w:rsidRPr="005A42E2">
        <w:rPr>
          <w:rFonts w:ascii="Times New Roman" w:eastAsia="SimSun" w:hAnsi="Times New Roman" w:cs="Times New Roman"/>
          <w:sz w:val="24"/>
          <w:lang w:eastAsia="ar-SA"/>
        </w:rPr>
        <w:t xml:space="preserve">Семенова, Л. М.  Профессиональный имиджбилдинг на рынке труда : учебник и практикум для вузов / Л. М. Семенова. — Москва : Издательство Юрайт, 2020. — 243 с. — (Высшее образование). — ISBN 978-5-534-11387-7. — Текст : электронный // ЭБС Юрайт [сайт]. — URL: </w:t>
      </w:r>
      <w:hyperlink r:id="rId13" w:history="1">
        <w:r w:rsidRPr="00B42E28">
          <w:rPr>
            <w:rStyle w:val="a6"/>
            <w:rFonts w:ascii="Times New Roman" w:eastAsia="SimSun" w:hAnsi="Times New Roman" w:cs="Times New Roman"/>
            <w:sz w:val="24"/>
            <w:lang w:eastAsia="ar-SA"/>
          </w:rPr>
          <w:t>https://urait.ru/bcode/456361</w:t>
        </w:r>
      </w:hyperlink>
      <w:r>
        <w:rPr>
          <w:rFonts w:ascii="Times New Roman" w:eastAsia="SimSun" w:hAnsi="Times New Roman" w:cs="Times New Roman"/>
          <w:sz w:val="24"/>
          <w:lang w:eastAsia="ar-SA"/>
        </w:rPr>
        <w:t xml:space="preserve">  (</w:t>
      </w:r>
      <w:r w:rsidR="00A87D64">
        <w:rPr>
          <w:rFonts w:ascii="Times New Roman" w:eastAsia="SimSun" w:hAnsi="Times New Roman" w:cs="Times New Roman"/>
          <w:sz w:val="24"/>
          <w:lang w:eastAsia="ar-SA"/>
        </w:rPr>
        <w:t>Дата обращения - 12.03.</w:t>
      </w:r>
      <w:r w:rsidR="00624E63">
        <w:rPr>
          <w:rFonts w:ascii="Times New Roman" w:eastAsia="SimSun" w:hAnsi="Times New Roman" w:cs="Times New Roman"/>
          <w:sz w:val="24"/>
          <w:lang w:eastAsia="ar-SA"/>
        </w:rPr>
        <w:t>202</w:t>
      </w:r>
      <w:r w:rsidR="0072361F">
        <w:rPr>
          <w:rFonts w:ascii="Times New Roman" w:eastAsia="SimSun" w:hAnsi="Times New Roman" w:cs="Times New Roman"/>
          <w:sz w:val="24"/>
          <w:lang w:eastAsia="ar-SA"/>
        </w:rPr>
        <w:t>5</w:t>
      </w:r>
      <w:r w:rsidRPr="005A42E2">
        <w:rPr>
          <w:rFonts w:ascii="Times New Roman" w:eastAsia="SimSun" w:hAnsi="Times New Roman" w:cs="Times New Roman"/>
          <w:sz w:val="24"/>
          <w:lang w:eastAsia="ar-SA"/>
        </w:rPr>
        <w:t>).</w:t>
      </w:r>
    </w:p>
    <w:p w14:paraId="6386815E"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3A1DCF89" w14:textId="77777777" w:rsidR="00CC603C" w:rsidRPr="00CC603C" w:rsidRDefault="00CC603C" w:rsidP="00CC603C">
      <w:pPr>
        <w:suppressAutoHyphens/>
        <w:spacing w:after="0" w:line="240" w:lineRule="auto"/>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24AF9330" w14:textId="77777777" w:rsidR="00CC603C" w:rsidRPr="00CC603C" w:rsidRDefault="00CC603C" w:rsidP="00CC603C">
      <w:pPr>
        <w:suppressAutoHyphens/>
        <w:spacing w:after="0" w:line="240" w:lineRule="auto"/>
        <w:jc w:val="both"/>
        <w:rPr>
          <w:rFonts w:ascii="Times New Roman" w:eastAsia="SimSun" w:hAnsi="Times New Roman" w:cs="Times New Roman"/>
          <w:sz w:val="24"/>
          <w:lang w:eastAsia="ar-SA"/>
        </w:rPr>
      </w:pPr>
    </w:p>
    <w:p w14:paraId="7EAE58CC"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b/>
          <w:sz w:val="24"/>
          <w:lang w:eastAsia="ar-SA"/>
        </w:rPr>
        <w:lastRenderedPageBreak/>
        <w:t>6.1 Перечень ресурсов информационно-коммуникационной сети «Интернет», необходимых для освоения дисциплины</w:t>
      </w:r>
    </w:p>
    <w:p w14:paraId="01918B71" w14:textId="77777777" w:rsidR="00CC603C" w:rsidRPr="00CC603C" w:rsidRDefault="00CC603C" w:rsidP="00CC603C">
      <w:pPr>
        <w:tabs>
          <w:tab w:val="left" w:pos="567"/>
          <w:tab w:val="left" w:pos="709"/>
          <w:tab w:val="left" w:pos="851"/>
          <w:tab w:val="left" w:pos="1134"/>
        </w:tabs>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1. Rabota.mail.ru, Superjob.ru, Hh.ru, Job.ru, Resumebank.ru, Joblist.ru, Mainjob.ru - универсальные сайты вакансий.</w:t>
      </w:r>
    </w:p>
    <w:p w14:paraId="479F0EF2" w14:textId="77777777" w:rsidR="00CC603C" w:rsidRPr="00CC603C" w:rsidRDefault="00CC603C" w:rsidP="00CC603C">
      <w:pPr>
        <w:tabs>
          <w:tab w:val="left" w:pos="567"/>
          <w:tab w:val="left" w:pos="709"/>
          <w:tab w:val="left" w:pos="851"/>
          <w:tab w:val="left" w:pos="1134"/>
        </w:tabs>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xml:space="preserve">2. </w:t>
      </w:r>
      <w:hyperlink r:id="rId14" w:history="1">
        <w:r w:rsidRPr="00CC603C">
          <w:rPr>
            <w:rFonts w:ascii="Times New Roman" w:eastAsia="SimSun" w:hAnsi="Times New Roman" w:cs="Times New Roman"/>
            <w:color w:val="0000FF"/>
            <w:sz w:val="24"/>
            <w:szCs w:val="24"/>
            <w:u w:val="single"/>
          </w:rPr>
          <w:t>www.egraduate.ru</w:t>
        </w:r>
      </w:hyperlink>
      <w:r w:rsidRPr="00CC603C">
        <w:rPr>
          <w:rFonts w:ascii="Times New Roman" w:eastAsia="SimSun" w:hAnsi="Times New Roman" w:cs="Times New Roman"/>
          <w:sz w:val="24"/>
          <w:szCs w:val="24"/>
          <w:lang w:eastAsia="ar-SA"/>
        </w:rPr>
        <w:t xml:space="preserve"> , </w:t>
      </w:r>
      <w:hyperlink r:id="rId15" w:history="1">
        <w:r w:rsidRPr="00CC603C">
          <w:rPr>
            <w:rFonts w:ascii="Times New Roman" w:eastAsia="SimSun" w:hAnsi="Times New Roman" w:cs="Times New Roman"/>
            <w:color w:val="0000FF"/>
            <w:sz w:val="24"/>
            <w:szCs w:val="24"/>
            <w:u w:val="single"/>
          </w:rPr>
          <w:t>www.grp-s.ru</w:t>
        </w:r>
      </w:hyperlink>
      <w:r w:rsidRPr="00CC603C">
        <w:rPr>
          <w:rFonts w:ascii="Times New Roman" w:eastAsia="SimSun" w:hAnsi="Times New Roman" w:cs="Times New Roman"/>
          <w:sz w:val="24"/>
          <w:szCs w:val="24"/>
          <w:lang w:eastAsia="ar-SA"/>
        </w:rPr>
        <w:t xml:space="preserve"> , </w:t>
      </w:r>
      <w:hyperlink r:id="rId16" w:history="1">
        <w:r w:rsidRPr="00CC603C">
          <w:rPr>
            <w:rFonts w:ascii="Times New Roman" w:eastAsia="SimSun" w:hAnsi="Times New Roman" w:cs="Times New Roman"/>
            <w:color w:val="0000FF"/>
            <w:sz w:val="24"/>
            <w:szCs w:val="24"/>
            <w:u w:val="single"/>
          </w:rPr>
          <w:t>www.career.ru</w:t>
        </w:r>
      </w:hyperlink>
      <w:r w:rsidRPr="00CC603C">
        <w:rPr>
          <w:rFonts w:ascii="Times New Roman" w:eastAsia="SimSun" w:hAnsi="Times New Roman" w:cs="Times New Roman"/>
          <w:sz w:val="24"/>
          <w:szCs w:val="24"/>
          <w:lang w:eastAsia="ar-SA"/>
        </w:rPr>
        <w:t xml:space="preserve"> , </w:t>
      </w:r>
      <w:hyperlink r:id="rId17" w:history="1">
        <w:r w:rsidRPr="00CC603C">
          <w:rPr>
            <w:rFonts w:ascii="Times New Roman" w:eastAsia="SimSun" w:hAnsi="Times New Roman" w:cs="Times New Roman"/>
            <w:color w:val="0000FF"/>
            <w:sz w:val="24"/>
            <w:szCs w:val="24"/>
            <w:u w:val="single"/>
          </w:rPr>
          <w:t>www.futuretoday.ru</w:t>
        </w:r>
      </w:hyperlink>
      <w:r w:rsidRPr="00CC603C">
        <w:rPr>
          <w:rFonts w:ascii="Times New Roman" w:eastAsia="SimSun" w:hAnsi="Times New Roman" w:cs="Times New Roman"/>
          <w:sz w:val="24"/>
          <w:szCs w:val="24"/>
          <w:lang w:eastAsia="ar-SA"/>
        </w:rPr>
        <w:t xml:space="preserve"> , </w:t>
      </w:r>
      <w:hyperlink r:id="rId18" w:history="1">
        <w:r w:rsidRPr="00CC603C">
          <w:rPr>
            <w:rFonts w:ascii="Times New Roman" w:eastAsia="SimSun" w:hAnsi="Times New Roman" w:cs="Times New Roman"/>
            <w:color w:val="0000FF"/>
            <w:sz w:val="24"/>
            <w:szCs w:val="24"/>
            <w:u w:val="single"/>
          </w:rPr>
          <w:t>www.jobfair.ru</w:t>
        </w:r>
      </w:hyperlink>
      <w:r w:rsidRPr="00CC603C">
        <w:rPr>
          <w:rFonts w:ascii="Times New Roman" w:eastAsia="SimSun" w:hAnsi="Times New Roman" w:cs="Times New Roman"/>
          <w:sz w:val="24"/>
          <w:szCs w:val="24"/>
          <w:lang w:eastAsia="ar-SA"/>
        </w:rPr>
        <w:t xml:space="preserve"> , </w:t>
      </w:r>
      <w:hyperlink r:id="rId19" w:history="1">
        <w:r w:rsidRPr="00CC603C">
          <w:rPr>
            <w:rFonts w:ascii="Times New Roman" w:eastAsia="SimSun" w:hAnsi="Times New Roman" w:cs="Times New Roman"/>
            <w:color w:val="0000FF"/>
            <w:sz w:val="24"/>
            <w:szCs w:val="24"/>
            <w:u w:val="single"/>
          </w:rPr>
          <w:t>www.stood.ru</w:t>
        </w:r>
      </w:hyperlink>
      <w:r w:rsidRPr="00CC603C">
        <w:rPr>
          <w:rFonts w:ascii="Times New Roman" w:eastAsia="SimSun" w:hAnsi="Times New Roman" w:cs="Times New Roman"/>
          <w:sz w:val="24"/>
          <w:szCs w:val="24"/>
          <w:lang w:eastAsia="ar-SA"/>
        </w:rPr>
        <w:t xml:space="preserve"> - сайты для поиска работы молодыми специалистами (студентами и выпускниками в возрасте от 17 до 25 лет).</w:t>
      </w:r>
    </w:p>
    <w:p w14:paraId="3C0D29CA" w14:textId="77777777" w:rsidR="00CC603C" w:rsidRPr="00CC603C" w:rsidRDefault="00CC603C" w:rsidP="00CC603C">
      <w:pPr>
        <w:tabs>
          <w:tab w:val="left" w:pos="567"/>
          <w:tab w:val="left" w:pos="709"/>
          <w:tab w:val="left" w:pos="851"/>
          <w:tab w:val="left" w:pos="1134"/>
        </w:tabs>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3. 100rabot.ru, Ulov-umov.ru, Jobster.ru - метапоисковые системы.</w:t>
      </w:r>
    </w:p>
    <w:p w14:paraId="60090173" w14:textId="77777777" w:rsidR="00CC603C" w:rsidRPr="00CC603C" w:rsidRDefault="00CC603C" w:rsidP="00CC603C">
      <w:pPr>
        <w:tabs>
          <w:tab w:val="left" w:pos="567"/>
          <w:tab w:val="left" w:pos="709"/>
          <w:tab w:val="left" w:pos="851"/>
          <w:tab w:val="left" w:pos="1134"/>
        </w:tabs>
        <w:suppressAutoHyphens/>
        <w:spacing w:after="0" w:line="240" w:lineRule="auto"/>
        <w:ind w:firstLine="567"/>
        <w:jc w:val="both"/>
        <w:rPr>
          <w:rFonts w:ascii="Times New Roman" w:eastAsia="SimSun" w:hAnsi="Times New Roman" w:cs="Times New Roman"/>
          <w:sz w:val="24"/>
          <w:szCs w:val="24"/>
          <w:lang w:eastAsia="ar-SA"/>
        </w:rPr>
      </w:pPr>
    </w:p>
    <w:p w14:paraId="6F971139" w14:textId="77777777" w:rsidR="00B82881" w:rsidRDefault="00B82881" w:rsidP="00B82881">
      <w:pPr>
        <w:spacing w:line="276" w:lineRule="auto"/>
        <w:jc w:val="both"/>
        <w:rPr>
          <w:color w:val="000000"/>
        </w:rPr>
      </w:pPr>
      <w:r>
        <w:rPr>
          <w:b/>
        </w:rPr>
        <w:t>6.2. Перечень необходимых профессиональных баз данных и информационных справочных систем</w:t>
      </w:r>
    </w:p>
    <w:p w14:paraId="117CA987" w14:textId="77777777" w:rsidR="00B82881" w:rsidRPr="000902B3" w:rsidRDefault="00B82881" w:rsidP="00B82881">
      <w:pPr>
        <w:pStyle w:val="af2"/>
        <w:numPr>
          <w:ilvl w:val="0"/>
          <w:numId w:val="33"/>
        </w:numPr>
        <w:spacing w:before="0" w:beforeAutospacing="0" w:after="0" w:afterAutospacing="0"/>
        <w:ind w:left="714" w:hanging="357"/>
        <w:rPr>
          <w:rFonts w:ascii="Calibri" w:hAnsi="Calibri"/>
        </w:rPr>
      </w:pPr>
      <w:r>
        <w:t>Национальная электронная библиотека, ФГБУ «Российская государственная библиотека». Режим доступа https://rusneb.ru</w:t>
      </w:r>
    </w:p>
    <w:p w14:paraId="76805038" w14:textId="77777777" w:rsidR="00B82881" w:rsidRDefault="00B82881" w:rsidP="00B82881">
      <w:pPr>
        <w:pStyle w:val="TextMargin"/>
        <w:numPr>
          <w:ilvl w:val="0"/>
          <w:numId w:val="33"/>
        </w:numPr>
        <w:spacing w:after="0"/>
        <w:ind w:left="714" w:hanging="357"/>
      </w:pPr>
      <w:r>
        <w:t>Электронная библиотечная система «Юрайт». Режим доступа https://www.biblio-online.ru</w:t>
      </w:r>
    </w:p>
    <w:p w14:paraId="33926CAE" w14:textId="77777777" w:rsidR="00B82881" w:rsidRDefault="00B82881" w:rsidP="00B82881">
      <w:pPr>
        <w:pStyle w:val="TextMargin"/>
        <w:numPr>
          <w:ilvl w:val="0"/>
          <w:numId w:val="33"/>
        </w:numPr>
        <w:spacing w:after="0"/>
        <w:ind w:left="714" w:hanging="357"/>
      </w:pPr>
      <w:r>
        <w:t xml:space="preserve">Электронно-библиотечная система «Лань» (раздел </w:t>
      </w:r>
      <w:r>
        <w:rPr>
          <w:color w:val="1A1A1A"/>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13601E43" w14:textId="77777777" w:rsidR="00B82881" w:rsidRDefault="00B82881" w:rsidP="00B82881">
      <w:pPr>
        <w:pStyle w:val="TextMargin"/>
        <w:numPr>
          <w:ilvl w:val="0"/>
          <w:numId w:val="33"/>
        </w:numPr>
        <w:spacing w:after="0"/>
        <w:ind w:left="714" w:hanging="357"/>
      </w:pPr>
      <w:r>
        <w:t xml:space="preserve">Межвузовская электронная библиотека. Режим доступа </w:t>
      </w:r>
      <w:hyperlink r:id="rId20" w:history="1">
        <w:r>
          <w:rPr>
            <w:rStyle w:val="a6"/>
          </w:rPr>
          <w:t>https://icdlib.nspu.ru/</w:t>
        </w:r>
      </w:hyperlink>
    </w:p>
    <w:p w14:paraId="6975BC04" w14:textId="77777777" w:rsidR="00B82881" w:rsidRDefault="00B82881" w:rsidP="00B82881">
      <w:pPr>
        <w:pStyle w:val="TextMargin"/>
        <w:numPr>
          <w:ilvl w:val="0"/>
          <w:numId w:val="33"/>
        </w:numPr>
        <w:spacing w:after="0"/>
        <w:ind w:left="714" w:hanging="357"/>
      </w:pPr>
      <w:r>
        <w:t>Научная электронная библиотека eLIBRARU.RU Режим доступа https://www.elibrary.ru/defaultx.asp</w:t>
      </w:r>
    </w:p>
    <w:p w14:paraId="64BAD0D3" w14:textId="77777777" w:rsidR="00B82881" w:rsidRPr="00B82881" w:rsidRDefault="00B82881" w:rsidP="00B82881">
      <w:pPr>
        <w:spacing w:line="276" w:lineRule="auto"/>
        <w:jc w:val="both"/>
        <w:rPr>
          <w:rFonts w:ascii="Times New Roman" w:hAnsi="Times New Roman" w:cs="Times New Roman"/>
          <w:sz w:val="24"/>
          <w:szCs w:val="24"/>
        </w:rPr>
      </w:pPr>
    </w:p>
    <w:p w14:paraId="6DEA13A7" w14:textId="77777777" w:rsidR="00B82881" w:rsidRPr="00B82881" w:rsidRDefault="00B82881" w:rsidP="00B82881">
      <w:pPr>
        <w:spacing w:line="276" w:lineRule="auto"/>
        <w:jc w:val="both"/>
        <w:rPr>
          <w:rFonts w:ascii="Times New Roman" w:hAnsi="Times New Roman" w:cs="Times New Roman"/>
          <w:sz w:val="24"/>
          <w:szCs w:val="24"/>
        </w:rPr>
      </w:pPr>
    </w:p>
    <w:p w14:paraId="4800E82D" w14:textId="77777777" w:rsidR="00B82881" w:rsidRPr="00B82881" w:rsidRDefault="00B82881" w:rsidP="00B82881">
      <w:pPr>
        <w:spacing w:line="276" w:lineRule="auto"/>
        <w:jc w:val="center"/>
        <w:rPr>
          <w:rFonts w:ascii="Times New Roman" w:hAnsi="Times New Roman" w:cs="Times New Roman"/>
          <w:sz w:val="24"/>
          <w:szCs w:val="24"/>
        </w:rPr>
      </w:pPr>
      <w:r w:rsidRPr="00B82881">
        <w:rPr>
          <w:rFonts w:ascii="Times New Roman" w:hAnsi="Times New Roman" w:cs="Times New Roman"/>
          <w:b/>
          <w:sz w:val="24"/>
          <w:szCs w:val="24"/>
        </w:rPr>
        <w:t>7. Методические указания и учебно-методическое обеспечение для обучающихся по освоению дисциплины</w:t>
      </w:r>
    </w:p>
    <w:p w14:paraId="25A96425" w14:textId="77777777" w:rsidR="00B82881" w:rsidRPr="00B82881" w:rsidRDefault="00B82881" w:rsidP="00B82881">
      <w:pPr>
        <w:spacing w:line="276" w:lineRule="auto"/>
        <w:ind w:firstLine="709"/>
        <w:jc w:val="both"/>
        <w:rPr>
          <w:rFonts w:ascii="Times New Roman" w:hAnsi="Times New Roman" w:cs="Times New Roman"/>
          <w:sz w:val="24"/>
          <w:szCs w:val="24"/>
        </w:rPr>
      </w:pPr>
      <w:bookmarkStart w:id="0" w:name="_GoBack"/>
      <w:bookmarkEnd w:id="0"/>
      <w:r w:rsidRPr="00B82881">
        <w:rPr>
          <w:rFonts w:ascii="Times New Roman" w:hAnsi="Times New Roman" w:cs="Times New Roman"/>
          <w:sz w:val="24"/>
          <w:szCs w:val="24"/>
        </w:rP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института (eios.ggpi.org).</w:t>
      </w:r>
    </w:p>
    <w:p w14:paraId="6E73B36F" w14:textId="77777777" w:rsidR="00B82881" w:rsidRPr="00B82881" w:rsidRDefault="00B82881" w:rsidP="00B82881">
      <w:pPr>
        <w:spacing w:line="276" w:lineRule="auto"/>
        <w:ind w:firstLine="709"/>
        <w:jc w:val="both"/>
        <w:rPr>
          <w:rFonts w:ascii="Times New Roman" w:hAnsi="Times New Roman" w:cs="Times New Roman"/>
          <w:sz w:val="24"/>
          <w:szCs w:val="24"/>
        </w:rPr>
      </w:pPr>
      <w:r w:rsidRPr="00B82881">
        <w:rPr>
          <w:rFonts w:ascii="Times New Roman" w:hAnsi="Times New Roman" w:cs="Times New Roman"/>
          <w:sz w:val="24"/>
          <w:szCs w:val="24"/>
        </w:rPr>
        <w:t>Методические рекомендации для работы с инвалидами и лицами с ОВЗ размещены в ЭИОС института (eios.ggpi.org).</w:t>
      </w:r>
    </w:p>
    <w:p w14:paraId="67B79AEA" w14:textId="77777777" w:rsidR="00B82881" w:rsidRPr="00B82881" w:rsidRDefault="00B82881" w:rsidP="00B82881">
      <w:pPr>
        <w:spacing w:line="276" w:lineRule="auto"/>
        <w:jc w:val="both"/>
        <w:rPr>
          <w:rFonts w:ascii="Times New Roman" w:hAnsi="Times New Roman" w:cs="Times New Roman"/>
          <w:sz w:val="24"/>
          <w:szCs w:val="24"/>
        </w:rPr>
      </w:pPr>
    </w:p>
    <w:p w14:paraId="09BEEAF0" w14:textId="77777777" w:rsidR="00B82881" w:rsidRPr="00B82881" w:rsidRDefault="00B82881" w:rsidP="00B82881">
      <w:pPr>
        <w:spacing w:line="276" w:lineRule="auto"/>
        <w:jc w:val="center"/>
        <w:rPr>
          <w:rFonts w:ascii="Times New Roman" w:hAnsi="Times New Roman" w:cs="Times New Roman"/>
          <w:bCs/>
          <w:sz w:val="24"/>
          <w:szCs w:val="24"/>
        </w:rPr>
      </w:pPr>
      <w:r w:rsidRPr="00B82881">
        <w:rPr>
          <w:rFonts w:ascii="Times New Roman" w:hAnsi="Times New Roman" w:cs="Times New Roman"/>
          <w:b/>
          <w:sz w:val="24"/>
          <w:szCs w:val="24"/>
        </w:rPr>
        <w:t>8. Материально-техническая база, программное обеспечение, необходимое для осуществления образовательного процесса по дисциплине</w:t>
      </w:r>
    </w:p>
    <w:p w14:paraId="7C47AA30" w14:textId="77777777" w:rsidR="00B82881" w:rsidRPr="00B82881" w:rsidRDefault="00B82881" w:rsidP="00B82881">
      <w:pPr>
        <w:pStyle w:val="TextKS"/>
        <w:ind w:firstLine="0"/>
        <w:rPr>
          <w:rFonts w:cs="Times New Roman"/>
          <w:szCs w:val="24"/>
        </w:rPr>
      </w:pPr>
      <w:r w:rsidRPr="00B82881">
        <w:rPr>
          <w:rFonts w:cs="Times New Roman"/>
          <w:szCs w:val="24"/>
        </w:rPr>
        <w:t>Учебный корпус и  аудитория согласно справке МТО.</w:t>
      </w:r>
    </w:p>
    <w:p w14:paraId="6458EBB2" w14:textId="77777777" w:rsidR="00B82881" w:rsidRPr="00B82881" w:rsidRDefault="00B82881" w:rsidP="00B82881">
      <w:pPr>
        <w:spacing w:line="276" w:lineRule="auto"/>
        <w:jc w:val="both"/>
        <w:rPr>
          <w:rFonts w:ascii="Times New Roman" w:hAnsi="Times New Roman" w:cs="Times New Roman"/>
          <w:bCs/>
          <w:sz w:val="24"/>
          <w:szCs w:val="24"/>
        </w:rPr>
      </w:pPr>
      <w:r w:rsidRPr="00B82881">
        <w:rPr>
          <w:rFonts w:ascii="Times New Roman" w:hAnsi="Times New Roman" w:cs="Times New Roman"/>
          <w:bCs/>
          <w:sz w:val="24"/>
          <w:szCs w:val="24"/>
        </w:rPr>
        <w:t>Полный перечень материально-технической базы и программного обеспечения размещены в ЭИОС института (</w:t>
      </w:r>
      <w:r w:rsidRPr="00B82881">
        <w:rPr>
          <w:rFonts w:ascii="Times New Roman" w:hAnsi="Times New Roman" w:cs="Times New Roman"/>
          <w:bCs/>
          <w:sz w:val="24"/>
          <w:szCs w:val="24"/>
          <w:lang w:val="en-US"/>
        </w:rPr>
        <w:t>eios</w:t>
      </w:r>
      <w:r w:rsidRPr="00B82881">
        <w:rPr>
          <w:rFonts w:ascii="Times New Roman" w:hAnsi="Times New Roman" w:cs="Times New Roman"/>
          <w:bCs/>
          <w:sz w:val="24"/>
          <w:szCs w:val="24"/>
        </w:rPr>
        <w:t>.</w:t>
      </w:r>
      <w:r w:rsidRPr="00B82881">
        <w:rPr>
          <w:rFonts w:ascii="Times New Roman" w:hAnsi="Times New Roman" w:cs="Times New Roman"/>
          <w:bCs/>
          <w:sz w:val="24"/>
          <w:szCs w:val="24"/>
          <w:lang w:val="en-US"/>
        </w:rPr>
        <w:t>ggpi</w:t>
      </w:r>
      <w:r w:rsidRPr="00B82881">
        <w:rPr>
          <w:rFonts w:ascii="Times New Roman" w:hAnsi="Times New Roman" w:cs="Times New Roman"/>
          <w:bCs/>
          <w:sz w:val="24"/>
          <w:szCs w:val="24"/>
        </w:rPr>
        <w:t>.</w:t>
      </w:r>
      <w:r w:rsidRPr="00B82881">
        <w:rPr>
          <w:rFonts w:ascii="Times New Roman" w:hAnsi="Times New Roman" w:cs="Times New Roman"/>
          <w:bCs/>
          <w:sz w:val="24"/>
          <w:szCs w:val="24"/>
          <w:lang w:val="en-US"/>
        </w:rPr>
        <w:t>org</w:t>
      </w:r>
      <w:r w:rsidRPr="00B82881">
        <w:rPr>
          <w:rFonts w:ascii="Times New Roman" w:hAnsi="Times New Roman" w:cs="Times New Roman"/>
          <w:bCs/>
          <w:sz w:val="24"/>
          <w:szCs w:val="24"/>
        </w:rPr>
        <w:t xml:space="preserve">). </w:t>
      </w:r>
    </w:p>
    <w:p w14:paraId="30C78FE2" w14:textId="77777777" w:rsidR="00CC603C" w:rsidRPr="00CC603C" w:rsidRDefault="00CC603C" w:rsidP="00CC603C">
      <w:pPr>
        <w:suppressAutoHyphens/>
        <w:spacing w:after="0" w:line="240" w:lineRule="auto"/>
        <w:ind w:firstLine="709"/>
        <w:jc w:val="both"/>
        <w:rPr>
          <w:rFonts w:ascii="Times New Roman" w:eastAsia="SimSun" w:hAnsi="Times New Roman" w:cs="Times New Roman"/>
          <w:sz w:val="24"/>
          <w:lang w:eastAsia="ar-SA"/>
        </w:rPr>
        <w:sectPr w:rsidR="00CC603C" w:rsidRPr="00CC603C">
          <w:pgSz w:w="11906" w:h="16838"/>
          <w:pgMar w:top="1134" w:right="850" w:bottom="1134" w:left="1701" w:header="720" w:footer="720" w:gutter="0"/>
          <w:cols w:space="720"/>
          <w:docGrid w:linePitch="600" w:charSpace="36864"/>
        </w:sectPr>
      </w:pPr>
    </w:p>
    <w:p w14:paraId="72E797E8" w14:textId="77777777" w:rsidR="00CC603C" w:rsidRPr="00CC603C" w:rsidRDefault="00CC603C" w:rsidP="00CC603C">
      <w:pPr>
        <w:suppressAutoHyphens/>
        <w:spacing w:after="0" w:line="100" w:lineRule="atLeast"/>
        <w:jc w:val="both"/>
        <w:rPr>
          <w:rFonts w:ascii="Times New Roman" w:eastAsia="SimSun" w:hAnsi="Times New Roman" w:cs="Times New Roman"/>
          <w:sz w:val="24"/>
          <w:lang w:eastAsia="ar-SA"/>
        </w:rPr>
      </w:pPr>
    </w:p>
    <w:p w14:paraId="39BB9212" w14:textId="77777777" w:rsidR="00CC603C" w:rsidRPr="00CC603C" w:rsidRDefault="00CC603C" w:rsidP="00CC603C">
      <w:pPr>
        <w:suppressAutoHyphens/>
        <w:spacing w:after="0" w:line="100" w:lineRule="atLeast"/>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9. Рейтинг-план оценки успеваемости студентов</w:t>
      </w:r>
    </w:p>
    <w:p w14:paraId="6BDFA0DE" w14:textId="77777777" w:rsidR="00CC603C" w:rsidRPr="00CC603C" w:rsidRDefault="00CC603C" w:rsidP="00CC603C">
      <w:pPr>
        <w:suppressAutoHyphens/>
        <w:spacing w:after="0" w:line="100" w:lineRule="atLeast"/>
        <w:jc w:val="both"/>
        <w:rPr>
          <w:rFonts w:ascii="Times New Roman" w:eastAsia="SimSun" w:hAnsi="Times New Roman" w:cs="Times New Roman"/>
          <w:sz w:val="24"/>
          <w:lang w:eastAsia="ar-SA"/>
        </w:rPr>
      </w:pPr>
    </w:p>
    <w:tbl>
      <w:tblPr>
        <w:tblW w:w="0" w:type="auto"/>
        <w:tblInd w:w="-705" w:type="dxa"/>
        <w:tblLayout w:type="fixed"/>
        <w:tblCellMar>
          <w:left w:w="0" w:type="dxa"/>
          <w:right w:w="0" w:type="dxa"/>
        </w:tblCellMar>
        <w:tblLook w:val="0000" w:firstRow="0" w:lastRow="0" w:firstColumn="0" w:lastColumn="0" w:noHBand="0" w:noVBand="0"/>
      </w:tblPr>
      <w:tblGrid>
        <w:gridCol w:w="2045"/>
        <w:gridCol w:w="795"/>
        <w:gridCol w:w="840"/>
        <w:gridCol w:w="6"/>
        <w:gridCol w:w="3259"/>
        <w:gridCol w:w="1554"/>
        <w:gridCol w:w="2697"/>
        <w:gridCol w:w="1694"/>
        <w:gridCol w:w="149"/>
        <w:gridCol w:w="1842"/>
      </w:tblGrid>
      <w:tr w:rsidR="00CC603C" w:rsidRPr="00CC603C" w14:paraId="1988CD72" w14:textId="77777777" w:rsidTr="007E06DD">
        <w:trPr>
          <w:trHeight w:val="691"/>
        </w:trPr>
        <w:tc>
          <w:tcPr>
            <w:tcW w:w="2045" w:type="dxa"/>
            <w:vMerge w:val="restart"/>
            <w:tcBorders>
              <w:top w:val="single" w:sz="1" w:space="0" w:color="000000"/>
              <w:left w:val="single" w:sz="1" w:space="0" w:color="000000"/>
              <w:bottom w:val="single" w:sz="1" w:space="0" w:color="000000"/>
            </w:tcBorders>
            <w:shd w:val="clear" w:color="auto" w:fill="auto"/>
            <w:vAlign w:val="center"/>
          </w:tcPr>
          <w:p w14:paraId="7D2B46CD" w14:textId="77777777" w:rsidR="00CC603C" w:rsidRPr="00CC603C" w:rsidRDefault="00CC603C" w:rsidP="00CC603C">
            <w:pPr>
              <w:suppressAutoHyphens/>
              <w:spacing w:after="0" w:line="100" w:lineRule="atLeast"/>
              <w:ind w:left="33"/>
              <w:jc w:val="center"/>
              <w:rPr>
                <w:rFonts w:ascii="Times New Roman" w:eastAsia="SimSun" w:hAnsi="Times New Roman" w:cs="Times New Roman"/>
                <w:b/>
                <w:bCs/>
                <w:sz w:val="24"/>
                <w:szCs w:val="24"/>
                <w:lang w:eastAsia="ar-SA"/>
              </w:rPr>
            </w:pPr>
            <w:r w:rsidRPr="00CC603C">
              <w:rPr>
                <w:rFonts w:ascii="Times New Roman" w:eastAsia="SimSun" w:hAnsi="Times New Roman" w:cs="Times New Roman"/>
                <w:b/>
                <w:bCs/>
                <w:sz w:val="24"/>
                <w:szCs w:val="24"/>
                <w:lang w:eastAsia="ar-SA"/>
              </w:rPr>
              <w:t>Дисциплина/</w:t>
            </w:r>
          </w:p>
          <w:p w14:paraId="004824E2" w14:textId="77777777" w:rsidR="00CC603C" w:rsidRPr="00CC603C" w:rsidRDefault="00CC603C" w:rsidP="00CC603C">
            <w:pPr>
              <w:suppressAutoHyphens/>
              <w:spacing w:after="0" w:line="100" w:lineRule="atLeast"/>
              <w:ind w:left="33"/>
              <w:jc w:val="center"/>
              <w:rPr>
                <w:rFonts w:ascii="Times New Roman" w:eastAsia="SimSun" w:hAnsi="Times New Roman" w:cs="Times New Roman"/>
                <w:b/>
                <w:bCs/>
                <w:sz w:val="24"/>
                <w:szCs w:val="24"/>
                <w:lang w:eastAsia="ar-SA"/>
              </w:rPr>
            </w:pPr>
            <w:r w:rsidRPr="00CC603C">
              <w:rPr>
                <w:rFonts w:ascii="Times New Roman" w:eastAsia="SimSun" w:hAnsi="Times New Roman" w:cs="Times New Roman"/>
                <w:b/>
                <w:bCs/>
                <w:sz w:val="24"/>
                <w:szCs w:val="24"/>
                <w:lang w:eastAsia="ar-SA"/>
              </w:rPr>
              <w:t>семестры</w:t>
            </w:r>
          </w:p>
        </w:tc>
        <w:tc>
          <w:tcPr>
            <w:tcW w:w="1641" w:type="dxa"/>
            <w:gridSpan w:val="3"/>
            <w:tcBorders>
              <w:top w:val="single" w:sz="1" w:space="0" w:color="000000"/>
              <w:left w:val="single" w:sz="1" w:space="0" w:color="000000"/>
              <w:bottom w:val="single" w:sz="1" w:space="0" w:color="000000"/>
            </w:tcBorders>
            <w:shd w:val="clear" w:color="auto" w:fill="auto"/>
            <w:vAlign w:val="center"/>
          </w:tcPr>
          <w:p w14:paraId="6ABB8FB2" w14:textId="77777777" w:rsidR="00CC603C" w:rsidRPr="00CC603C" w:rsidRDefault="00CC603C" w:rsidP="00CC603C">
            <w:pPr>
              <w:suppressAutoHyphens/>
              <w:spacing w:after="0" w:line="100" w:lineRule="atLeast"/>
              <w:jc w:val="center"/>
              <w:rPr>
                <w:rFonts w:ascii="Times New Roman" w:eastAsia="SimSun" w:hAnsi="Times New Roman" w:cs="Times New Roman"/>
                <w:b/>
                <w:bCs/>
                <w:sz w:val="24"/>
                <w:szCs w:val="24"/>
                <w:lang w:eastAsia="ar-SA"/>
              </w:rPr>
            </w:pPr>
            <w:r w:rsidRPr="00CC603C">
              <w:rPr>
                <w:rFonts w:ascii="Times New Roman" w:eastAsia="SimSun" w:hAnsi="Times New Roman" w:cs="Times New Roman"/>
                <w:b/>
                <w:bCs/>
                <w:sz w:val="24"/>
                <w:szCs w:val="24"/>
                <w:lang w:eastAsia="ar-SA"/>
              </w:rPr>
              <w:t>Объем аудиторной работы</w:t>
            </w:r>
          </w:p>
        </w:tc>
        <w:tc>
          <w:tcPr>
            <w:tcW w:w="3259" w:type="dxa"/>
            <w:vMerge w:val="restart"/>
            <w:tcBorders>
              <w:top w:val="single" w:sz="1" w:space="0" w:color="000000"/>
              <w:left w:val="single" w:sz="1" w:space="0" w:color="000000"/>
              <w:bottom w:val="single" w:sz="1" w:space="0" w:color="000000"/>
            </w:tcBorders>
            <w:shd w:val="clear" w:color="auto" w:fill="auto"/>
            <w:vAlign w:val="center"/>
          </w:tcPr>
          <w:p w14:paraId="38849634" w14:textId="77777777" w:rsidR="00CC603C" w:rsidRPr="00CC603C" w:rsidRDefault="00CC603C" w:rsidP="00CC603C">
            <w:pPr>
              <w:suppressAutoHyphens/>
              <w:spacing w:after="0" w:line="100" w:lineRule="atLeast"/>
              <w:jc w:val="center"/>
              <w:rPr>
                <w:rFonts w:ascii="Times New Roman" w:eastAsia="SimSun" w:hAnsi="Times New Roman" w:cs="Times New Roman"/>
                <w:b/>
                <w:bCs/>
                <w:sz w:val="24"/>
                <w:szCs w:val="24"/>
                <w:lang w:eastAsia="ar-SA"/>
              </w:rPr>
            </w:pPr>
            <w:r w:rsidRPr="00CC603C">
              <w:rPr>
                <w:rFonts w:ascii="Times New Roman" w:eastAsia="SimSun" w:hAnsi="Times New Roman" w:cs="Times New Roman"/>
                <w:b/>
                <w:bCs/>
                <w:sz w:val="24"/>
                <w:szCs w:val="24"/>
                <w:lang w:eastAsia="ar-SA"/>
              </w:rPr>
              <w:t>Виды текущей аттестационной аудиторной и внеаудиторной работы</w:t>
            </w:r>
          </w:p>
        </w:tc>
        <w:tc>
          <w:tcPr>
            <w:tcW w:w="1554" w:type="dxa"/>
            <w:vMerge w:val="restart"/>
            <w:tcBorders>
              <w:top w:val="single" w:sz="1" w:space="0" w:color="000000"/>
              <w:left w:val="single" w:sz="1" w:space="0" w:color="000000"/>
              <w:bottom w:val="single" w:sz="1" w:space="0" w:color="000000"/>
            </w:tcBorders>
            <w:shd w:val="clear" w:color="auto" w:fill="auto"/>
            <w:vAlign w:val="center"/>
          </w:tcPr>
          <w:p w14:paraId="51831864" w14:textId="77777777" w:rsidR="00CC603C" w:rsidRPr="00CC603C" w:rsidRDefault="00CC603C" w:rsidP="00CC603C">
            <w:pPr>
              <w:suppressAutoHyphens/>
              <w:spacing w:after="0" w:line="100" w:lineRule="atLeast"/>
              <w:jc w:val="center"/>
              <w:rPr>
                <w:rFonts w:ascii="Times New Roman" w:eastAsia="SimSun" w:hAnsi="Times New Roman" w:cs="Times New Roman"/>
                <w:b/>
                <w:bCs/>
                <w:sz w:val="24"/>
                <w:szCs w:val="24"/>
                <w:lang w:eastAsia="ar-SA"/>
              </w:rPr>
            </w:pPr>
            <w:r w:rsidRPr="00CC603C">
              <w:rPr>
                <w:rFonts w:ascii="Times New Roman" w:eastAsia="SimSun" w:hAnsi="Times New Roman" w:cs="Times New Roman"/>
                <w:b/>
                <w:bCs/>
                <w:sz w:val="24"/>
                <w:szCs w:val="24"/>
                <w:lang w:eastAsia="ar-SA"/>
              </w:rPr>
              <w:t>Максимальное (норматив) количество баллов</w:t>
            </w:r>
          </w:p>
        </w:tc>
        <w:tc>
          <w:tcPr>
            <w:tcW w:w="2697" w:type="dxa"/>
            <w:vMerge w:val="restart"/>
            <w:tcBorders>
              <w:top w:val="single" w:sz="1" w:space="0" w:color="000000"/>
              <w:left w:val="single" w:sz="1" w:space="0" w:color="000000"/>
              <w:bottom w:val="single" w:sz="1" w:space="0" w:color="000000"/>
            </w:tcBorders>
            <w:shd w:val="clear" w:color="auto" w:fill="auto"/>
            <w:vAlign w:val="center"/>
          </w:tcPr>
          <w:p w14:paraId="2D4B8374" w14:textId="77777777" w:rsidR="00CC603C" w:rsidRPr="00CC603C" w:rsidRDefault="00CC603C" w:rsidP="00CC603C">
            <w:pPr>
              <w:suppressAutoHyphens/>
              <w:spacing w:after="0" w:line="100" w:lineRule="atLeast"/>
              <w:jc w:val="center"/>
              <w:rPr>
                <w:rFonts w:ascii="Times New Roman" w:eastAsia="SimSun" w:hAnsi="Times New Roman" w:cs="Times New Roman"/>
                <w:b/>
                <w:bCs/>
                <w:sz w:val="24"/>
                <w:szCs w:val="24"/>
                <w:lang w:eastAsia="ar-SA"/>
              </w:rPr>
            </w:pPr>
            <w:r w:rsidRPr="00CC603C">
              <w:rPr>
                <w:rFonts w:ascii="Times New Roman" w:eastAsia="SimSun" w:hAnsi="Times New Roman" w:cs="Times New Roman"/>
                <w:b/>
                <w:bCs/>
                <w:sz w:val="24"/>
                <w:szCs w:val="24"/>
                <w:lang w:eastAsia="ar-SA"/>
              </w:rPr>
              <w:t>Поощрение</w:t>
            </w:r>
          </w:p>
        </w:tc>
        <w:tc>
          <w:tcPr>
            <w:tcW w:w="1843" w:type="dxa"/>
            <w:gridSpan w:val="2"/>
            <w:vMerge w:val="restart"/>
            <w:tcBorders>
              <w:top w:val="single" w:sz="1" w:space="0" w:color="000000"/>
              <w:left w:val="single" w:sz="1" w:space="0" w:color="000000"/>
              <w:bottom w:val="single" w:sz="1" w:space="0" w:color="000000"/>
            </w:tcBorders>
            <w:shd w:val="clear" w:color="auto" w:fill="auto"/>
            <w:vAlign w:val="center"/>
          </w:tcPr>
          <w:p w14:paraId="44FECBC9" w14:textId="77777777" w:rsidR="00CC603C" w:rsidRPr="00CC603C" w:rsidRDefault="00CC603C" w:rsidP="00CC603C">
            <w:pPr>
              <w:suppressAutoHyphens/>
              <w:spacing w:after="0" w:line="100" w:lineRule="atLeast"/>
              <w:jc w:val="center"/>
              <w:rPr>
                <w:rFonts w:ascii="Calibri" w:eastAsia="SimSun" w:hAnsi="Calibri" w:cs="font299"/>
                <w:lang w:eastAsia="ar-SA"/>
              </w:rPr>
            </w:pPr>
            <w:r w:rsidRPr="00CC603C">
              <w:rPr>
                <w:rFonts w:ascii="Times New Roman" w:eastAsia="SimSun" w:hAnsi="Times New Roman" w:cs="Times New Roman"/>
                <w:b/>
                <w:bCs/>
                <w:sz w:val="24"/>
                <w:szCs w:val="24"/>
                <w:lang w:eastAsia="ar-SA"/>
              </w:rPr>
              <w:t>Штрафы</w:t>
            </w:r>
          </w:p>
        </w:tc>
        <w:tc>
          <w:tcPr>
            <w:tcW w:w="1842" w:type="dxa"/>
            <w:vMerge w:val="restart"/>
            <w:tcBorders>
              <w:top w:val="single" w:sz="4" w:space="0" w:color="auto"/>
              <w:left w:val="single" w:sz="1" w:space="0" w:color="000000"/>
              <w:right w:val="single" w:sz="4" w:space="0" w:color="auto"/>
            </w:tcBorders>
            <w:shd w:val="clear" w:color="auto" w:fill="auto"/>
          </w:tcPr>
          <w:p w14:paraId="7DDCC544" w14:textId="77777777" w:rsidR="00CC603C" w:rsidRPr="00CC603C" w:rsidRDefault="00CC603C" w:rsidP="00CC603C">
            <w:pPr>
              <w:suppressAutoHyphens/>
              <w:snapToGrid w:val="0"/>
              <w:spacing w:line="100" w:lineRule="atLeast"/>
              <w:jc w:val="center"/>
              <w:rPr>
                <w:rFonts w:ascii="Calibri" w:eastAsia="SimSun" w:hAnsi="Calibri" w:cs="font299"/>
                <w:lang w:eastAsia="ar-SA"/>
              </w:rPr>
            </w:pPr>
            <w:r w:rsidRPr="00CC603C">
              <w:rPr>
                <w:rFonts w:ascii="Times New Roman" w:eastAsia="SimSun" w:hAnsi="Times New Roman" w:cs="Times New Roman"/>
                <w:b/>
                <w:bCs/>
                <w:sz w:val="24"/>
                <w:szCs w:val="24"/>
                <w:lang w:eastAsia="ar-SA"/>
              </w:rPr>
              <w:t>Итоговая форма отчета (мин. балл)</w:t>
            </w:r>
          </w:p>
        </w:tc>
      </w:tr>
      <w:tr w:rsidR="00CC603C" w:rsidRPr="00CC603C" w14:paraId="71E0FA2B" w14:textId="77777777" w:rsidTr="007E06DD">
        <w:tblPrEx>
          <w:tblCellMar>
            <w:left w:w="108" w:type="dxa"/>
            <w:right w:w="108" w:type="dxa"/>
          </w:tblCellMar>
        </w:tblPrEx>
        <w:trPr>
          <w:trHeight w:val="605"/>
        </w:trPr>
        <w:tc>
          <w:tcPr>
            <w:tcW w:w="2045" w:type="dxa"/>
            <w:vMerge/>
            <w:tcBorders>
              <w:top w:val="single" w:sz="1" w:space="0" w:color="000000"/>
              <w:left w:val="single" w:sz="1" w:space="0" w:color="000000"/>
              <w:bottom w:val="single" w:sz="1" w:space="0" w:color="000000"/>
            </w:tcBorders>
            <w:shd w:val="clear" w:color="auto" w:fill="auto"/>
            <w:vAlign w:val="center"/>
          </w:tcPr>
          <w:p w14:paraId="303E5F1D" w14:textId="77777777" w:rsidR="00CC603C" w:rsidRPr="00CC603C" w:rsidRDefault="00CC603C" w:rsidP="00CC603C">
            <w:pPr>
              <w:suppressAutoHyphens/>
              <w:snapToGrid w:val="0"/>
              <w:spacing w:after="0" w:line="100" w:lineRule="atLeast"/>
              <w:rPr>
                <w:rFonts w:ascii="Times New Roman" w:eastAsia="SimSun" w:hAnsi="Times New Roman" w:cs="Times New Roman"/>
                <w:sz w:val="24"/>
                <w:szCs w:val="24"/>
                <w:lang w:eastAsia="ar-SA"/>
              </w:rPr>
            </w:pPr>
          </w:p>
        </w:tc>
        <w:tc>
          <w:tcPr>
            <w:tcW w:w="795" w:type="dxa"/>
            <w:tcBorders>
              <w:top w:val="single" w:sz="1" w:space="0" w:color="000000"/>
              <w:left w:val="single" w:sz="1" w:space="0" w:color="000000"/>
              <w:bottom w:val="single" w:sz="1" w:space="0" w:color="000000"/>
            </w:tcBorders>
            <w:shd w:val="clear" w:color="auto" w:fill="auto"/>
            <w:vAlign w:val="center"/>
          </w:tcPr>
          <w:p w14:paraId="63D3A710" w14:textId="77777777" w:rsidR="00CC603C" w:rsidRPr="00CC603C" w:rsidRDefault="00CC603C" w:rsidP="00CC603C">
            <w:pPr>
              <w:suppressAutoHyphens/>
              <w:spacing w:after="0" w:line="100" w:lineRule="atLeast"/>
              <w:jc w:val="center"/>
              <w:rPr>
                <w:rFonts w:ascii="Times New Roman" w:eastAsia="SimSun" w:hAnsi="Times New Roman" w:cs="Times New Roman"/>
                <w:b/>
                <w:bCs/>
                <w:sz w:val="20"/>
                <w:szCs w:val="24"/>
                <w:lang w:eastAsia="ar-SA"/>
              </w:rPr>
            </w:pPr>
            <w:r w:rsidRPr="00CC603C">
              <w:rPr>
                <w:rFonts w:ascii="Times New Roman" w:eastAsia="SimSun" w:hAnsi="Times New Roman" w:cs="Times New Roman"/>
                <w:b/>
                <w:bCs/>
                <w:sz w:val="24"/>
                <w:szCs w:val="24"/>
                <w:lang w:eastAsia="ar-SA"/>
              </w:rPr>
              <w:t>лк</w:t>
            </w:r>
          </w:p>
        </w:tc>
        <w:tc>
          <w:tcPr>
            <w:tcW w:w="846" w:type="dxa"/>
            <w:gridSpan w:val="2"/>
            <w:tcBorders>
              <w:top w:val="single" w:sz="1" w:space="0" w:color="000000"/>
              <w:left w:val="single" w:sz="1" w:space="0" w:color="000000"/>
              <w:bottom w:val="single" w:sz="1" w:space="0" w:color="000000"/>
            </w:tcBorders>
            <w:shd w:val="clear" w:color="auto" w:fill="auto"/>
            <w:vAlign w:val="center"/>
          </w:tcPr>
          <w:p w14:paraId="49BCEE3F" w14:textId="77777777" w:rsidR="00CC603C" w:rsidRPr="00CC603C" w:rsidRDefault="00CC603C" w:rsidP="00CC603C">
            <w:pPr>
              <w:suppressAutoHyphens/>
              <w:spacing w:after="0" w:line="100" w:lineRule="atLeast"/>
              <w:jc w:val="center"/>
              <w:rPr>
                <w:rFonts w:ascii="Times New Roman" w:eastAsia="SimSun" w:hAnsi="Times New Roman" w:cs="Times New Roman"/>
                <w:sz w:val="24"/>
                <w:szCs w:val="24"/>
                <w:lang w:val="en-US" w:eastAsia="ar-SA"/>
              </w:rPr>
            </w:pPr>
            <w:r w:rsidRPr="00CC603C">
              <w:rPr>
                <w:rFonts w:ascii="Times New Roman" w:eastAsia="SimSun" w:hAnsi="Times New Roman" w:cs="Times New Roman"/>
                <w:b/>
                <w:bCs/>
                <w:sz w:val="20"/>
                <w:szCs w:val="24"/>
                <w:lang w:eastAsia="ar-SA"/>
              </w:rPr>
              <w:t>Сем.</w:t>
            </w:r>
          </w:p>
        </w:tc>
        <w:tc>
          <w:tcPr>
            <w:tcW w:w="3259" w:type="dxa"/>
            <w:vMerge/>
            <w:tcBorders>
              <w:top w:val="single" w:sz="1" w:space="0" w:color="000000"/>
              <w:left w:val="single" w:sz="1" w:space="0" w:color="000000"/>
              <w:bottom w:val="single" w:sz="1" w:space="0" w:color="000000"/>
            </w:tcBorders>
            <w:shd w:val="clear" w:color="auto" w:fill="auto"/>
            <w:vAlign w:val="center"/>
          </w:tcPr>
          <w:p w14:paraId="700CD421" w14:textId="77777777" w:rsidR="00CC603C" w:rsidRPr="00CC603C" w:rsidRDefault="00CC603C" w:rsidP="00CC603C">
            <w:pPr>
              <w:suppressAutoHyphens/>
              <w:snapToGrid w:val="0"/>
              <w:spacing w:after="0" w:line="100" w:lineRule="atLeast"/>
              <w:rPr>
                <w:rFonts w:ascii="Times New Roman" w:eastAsia="SimSun" w:hAnsi="Times New Roman" w:cs="Times New Roman"/>
                <w:sz w:val="24"/>
                <w:szCs w:val="24"/>
                <w:lang w:val="en-US" w:eastAsia="ar-SA"/>
              </w:rPr>
            </w:pPr>
          </w:p>
        </w:tc>
        <w:tc>
          <w:tcPr>
            <w:tcW w:w="1554" w:type="dxa"/>
            <w:vMerge/>
            <w:tcBorders>
              <w:top w:val="single" w:sz="1" w:space="0" w:color="000000"/>
              <w:left w:val="single" w:sz="1" w:space="0" w:color="000000"/>
              <w:bottom w:val="single" w:sz="1" w:space="0" w:color="000000"/>
            </w:tcBorders>
            <w:shd w:val="clear" w:color="auto" w:fill="auto"/>
            <w:vAlign w:val="center"/>
          </w:tcPr>
          <w:p w14:paraId="3732EFBF" w14:textId="77777777" w:rsidR="00CC603C" w:rsidRPr="00CC603C" w:rsidRDefault="00CC603C" w:rsidP="00CC603C">
            <w:pPr>
              <w:suppressAutoHyphens/>
              <w:snapToGrid w:val="0"/>
              <w:spacing w:after="0" w:line="100" w:lineRule="atLeast"/>
              <w:rPr>
                <w:rFonts w:ascii="Times New Roman" w:eastAsia="SimSun" w:hAnsi="Times New Roman" w:cs="Times New Roman"/>
                <w:sz w:val="24"/>
                <w:szCs w:val="24"/>
                <w:lang w:val="en-US" w:eastAsia="ar-SA"/>
              </w:rPr>
            </w:pPr>
          </w:p>
        </w:tc>
        <w:tc>
          <w:tcPr>
            <w:tcW w:w="2697" w:type="dxa"/>
            <w:vMerge/>
            <w:tcBorders>
              <w:top w:val="single" w:sz="1" w:space="0" w:color="000000"/>
              <w:left w:val="single" w:sz="1" w:space="0" w:color="000000"/>
              <w:bottom w:val="single" w:sz="1" w:space="0" w:color="000000"/>
            </w:tcBorders>
            <w:shd w:val="clear" w:color="auto" w:fill="auto"/>
            <w:vAlign w:val="center"/>
          </w:tcPr>
          <w:p w14:paraId="382452AC" w14:textId="77777777" w:rsidR="00CC603C" w:rsidRPr="00CC603C" w:rsidRDefault="00CC603C" w:rsidP="00CC603C">
            <w:pPr>
              <w:suppressAutoHyphens/>
              <w:snapToGrid w:val="0"/>
              <w:spacing w:after="0" w:line="100" w:lineRule="atLeast"/>
              <w:rPr>
                <w:rFonts w:ascii="Times New Roman" w:eastAsia="SimSun" w:hAnsi="Times New Roman" w:cs="Times New Roman"/>
                <w:sz w:val="24"/>
                <w:szCs w:val="24"/>
                <w:lang w:val="en-US" w:eastAsia="ar-SA"/>
              </w:rPr>
            </w:pPr>
          </w:p>
        </w:tc>
        <w:tc>
          <w:tcPr>
            <w:tcW w:w="1843" w:type="dxa"/>
            <w:gridSpan w:val="2"/>
            <w:vMerge/>
            <w:tcBorders>
              <w:top w:val="single" w:sz="1" w:space="0" w:color="000000"/>
              <w:left w:val="single" w:sz="1" w:space="0" w:color="000000"/>
              <w:bottom w:val="single" w:sz="1" w:space="0" w:color="000000"/>
            </w:tcBorders>
            <w:shd w:val="clear" w:color="auto" w:fill="auto"/>
            <w:vAlign w:val="center"/>
          </w:tcPr>
          <w:p w14:paraId="6484539E" w14:textId="77777777" w:rsidR="00CC603C" w:rsidRPr="00CC603C" w:rsidRDefault="00CC603C" w:rsidP="00CC603C">
            <w:pPr>
              <w:suppressAutoHyphens/>
              <w:snapToGrid w:val="0"/>
              <w:spacing w:after="0" w:line="100" w:lineRule="atLeast"/>
              <w:rPr>
                <w:rFonts w:ascii="Times New Roman" w:eastAsia="SimSun" w:hAnsi="Times New Roman" w:cs="Times New Roman"/>
                <w:sz w:val="24"/>
                <w:szCs w:val="24"/>
                <w:lang w:val="en-US" w:eastAsia="ar-SA"/>
              </w:rPr>
            </w:pPr>
          </w:p>
        </w:tc>
        <w:tc>
          <w:tcPr>
            <w:tcW w:w="1842" w:type="dxa"/>
            <w:vMerge/>
            <w:tcBorders>
              <w:left w:val="single" w:sz="1" w:space="0" w:color="000000"/>
              <w:bottom w:val="single" w:sz="1" w:space="0" w:color="000000"/>
              <w:right w:val="single" w:sz="4" w:space="0" w:color="auto"/>
            </w:tcBorders>
            <w:shd w:val="clear" w:color="auto" w:fill="auto"/>
            <w:vAlign w:val="center"/>
          </w:tcPr>
          <w:p w14:paraId="4388CB03" w14:textId="77777777" w:rsidR="00CC603C" w:rsidRPr="00CC603C" w:rsidRDefault="00CC603C" w:rsidP="00CC603C">
            <w:pPr>
              <w:suppressAutoHyphens/>
              <w:snapToGrid w:val="0"/>
              <w:spacing w:after="0" w:line="100" w:lineRule="atLeast"/>
              <w:jc w:val="center"/>
              <w:rPr>
                <w:rFonts w:ascii="Calibri" w:eastAsia="SimSun" w:hAnsi="Calibri" w:cs="font299"/>
                <w:lang w:eastAsia="ar-SA"/>
              </w:rPr>
            </w:pPr>
          </w:p>
        </w:tc>
      </w:tr>
      <w:tr w:rsidR="00CC603C" w:rsidRPr="00CC603C" w14:paraId="4C6FF15D" w14:textId="77777777" w:rsidTr="007E06DD">
        <w:tblPrEx>
          <w:tblCellMar>
            <w:left w:w="108" w:type="dxa"/>
            <w:right w:w="108" w:type="dxa"/>
          </w:tblCellMar>
        </w:tblPrEx>
        <w:trPr>
          <w:trHeight w:val="61"/>
        </w:trPr>
        <w:tc>
          <w:tcPr>
            <w:tcW w:w="2045" w:type="dxa"/>
            <w:tcBorders>
              <w:top w:val="single" w:sz="1" w:space="0" w:color="000000"/>
              <w:left w:val="single" w:sz="1" w:space="0" w:color="000000"/>
              <w:bottom w:val="single" w:sz="1" w:space="0" w:color="000000"/>
            </w:tcBorders>
            <w:shd w:val="clear" w:color="auto" w:fill="auto"/>
          </w:tcPr>
          <w:p w14:paraId="5EEA39C8"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b/>
                <w:bCs/>
                <w:szCs w:val="24"/>
                <w:lang w:eastAsia="ar-SA"/>
              </w:rPr>
              <w:t>«Технология трудоустройства»</w:t>
            </w:r>
            <w:r w:rsidRPr="00CC603C">
              <w:rPr>
                <w:rFonts w:ascii="Times New Roman" w:eastAsia="SimSun" w:hAnsi="Times New Roman" w:cs="Times New Roman"/>
                <w:szCs w:val="24"/>
                <w:lang w:eastAsia="ar-SA"/>
              </w:rPr>
              <w:t xml:space="preserve"> / 8</w:t>
            </w:r>
          </w:p>
        </w:tc>
        <w:tc>
          <w:tcPr>
            <w:tcW w:w="795" w:type="dxa"/>
            <w:tcBorders>
              <w:top w:val="single" w:sz="1" w:space="0" w:color="000000"/>
              <w:left w:val="single" w:sz="1" w:space="0" w:color="000000"/>
              <w:bottom w:val="single" w:sz="1" w:space="0" w:color="000000"/>
              <w:right w:val="single" w:sz="4" w:space="0" w:color="auto"/>
            </w:tcBorders>
            <w:shd w:val="clear" w:color="auto" w:fill="auto"/>
          </w:tcPr>
          <w:p w14:paraId="5AB798BA" w14:textId="77777777" w:rsidR="00CC603C" w:rsidRPr="00CC603C" w:rsidRDefault="00CC603C" w:rsidP="00CC603C">
            <w:pPr>
              <w:suppressAutoHyphens/>
              <w:spacing w:after="0" w:line="100" w:lineRule="atLeast"/>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6</w:t>
            </w:r>
          </w:p>
        </w:tc>
        <w:tc>
          <w:tcPr>
            <w:tcW w:w="846" w:type="dxa"/>
            <w:gridSpan w:val="2"/>
            <w:tcBorders>
              <w:top w:val="single" w:sz="1" w:space="0" w:color="000000"/>
              <w:left w:val="single" w:sz="4" w:space="0" w:color="auto"/>
              <w:bottom w:val="single" w:sz="1" w:space="0" w:color="000000"/>
              <w:right w:val="single" w:sz="4" w:space="0" w:color="auto"/>
            </w:tcBorders>
            <w:shd w:val="clear" w:color="auto" w:fill="auto"/>
          </w:tcPr>
          <w:p w14:paraId="506B0710"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12</w:t>
            </w:r>
          </w:p>
        </w:tc>
        <w:tc>
          <w:tcPr>
            <w:tcW w:w="3259" w:type="dxa"/>
            <w:tcBorders>
              <w:top w:val="single" w:sz="1" w:space="0" w:color="000000"/>
              <w:left w:val="single" w:sz="4" w:space="0" w:color="auto"/>
              <w:bottom w:val="single" w:sz="1" w:space="0" w:color="000000"/>
            </w:tcBorders>
            <w:shd w:val="clear" w:color="auto" w:fill="auto"/>
          </w:tcPr>
          <w:p w14:paraId="34FAD571"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1. Контроль посещаемости лекций</w:t>
            </w:r>
          </w:p>
          <w:p w14:paraId="15DB27B8"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2. Контроль посещаемости Семинарских занятий</w:t>
            </w:r>
          </w:p>
          <w:p w14:paraId="138F8541" w14:textId="77777777" w:rsidR="00CC603C" w:rsidRPr="00CC603C" w:rsidRDefault="00CC603C" w:rsidP="00CC603C">
            <w:pPr>
              <w:suppressAutoHyphens/>
              <w:spacing w:after="0" w:line="100" w:lineRule="atLeast"/>
              <w:rPr>
                <w:rFonts w:ascii="Times New Roman" w:eastAsia="SimSun" w:hAnsi="Times New Roman" w:cs="Times New Roman"/>
                <w:i/>
                <w:iCs/>
                <w:sz w:val="24"/>
                <w:szCs w:val="24"/>
                <w:u w:val="single"/>
                <w:lang w:eastAsia="ar-SA"/>
              </w:rPr>
            </w:pPr>
            <w:r w:rsidRPr="00CC603C">
              <w:rPr>
                <w:rFonts w:ascii="Times New Roman" w:eastAsia="SimSun" w:hAnsi="Times New Roman" w:cs="Times New Roman"/>
                <w:sz w:val="24"/>
                <w:szCs w:val="24"/>
                <w:lang w:eastAsia="ar-SA"/>
              </w:rPr>
              <w:t>3. Работа на семинарских занятиях</w:t>
            </w:r>
          </w:p>
          <w:p w14:paraId="03F7C610" w14:textId="77777777" w:rsidR="00CC603C" w:rsidRPr="00CC603C" w:rsidRDefault="00CC603C" w:rsidP="00CC603C">
            <w:pPr>
              <w:keepNext/>
              <w:tabs>
                <w:tab w:val="left" w:pos="0"/>
                <w:tab w:val="left" w:pos="720"/>
              </w:tabs>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i/>
                <w:iCs/>
                <w:sz w:val="24"/>
                <w:szCs w:val="24"/>
                <w:u w:val="single"/>
                <w:lang w:eastAsia="ar-SA"/>
              </w:rPr>
              <w:t>Формы контрольных мероприятий</w:t>
            </w:r>
          </w:p>
          <w:p w14:paraId="5376172C" w14:textId="77777777" w:rsidR="00CC603C" w:rsidRPr="00CC603C" w:rsidRDefault="00CC603C" w:rsidP="00CC603C">
            <w:pPr>
              <w:keepNext/>
              <w:tabs>
                <w:tab w:val="left" w:pos="720"/>
              </w:tabs>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1. Контрольная работа</w:t>
            </w:r>
          </w:p>
          <w:p w14:paraId="7463D822" w14:textId="77777777" w:rsidR="00CC603C" w:rsidRPr="00CC603C" w:rsidRDefault="00CC603C" w:rsidP="00CC603C">
            <w:pPr>
              <w:keepNext/>
              <w:tabs>
                <w:tab w:val="left" w:pos="720"/>
              </w:tabs>
              <w:suppressAutoHyphens/>
              <w:spacing w:after="0" w:line="100" w:lineRule="atLeast"/>
              <w:rPr>
                <w:rFonts w:ascii="Times New Roman" w:eastAsia="SimSun" w:hAnsi="Times New Roman" w:cs="Times New Roman"/>
                <w:i/>
                <w:iCs/>
                <w:sz w:val="24"/>
                <w:szCs w:val="24"/>
                <w:u w:val="single"/>
                <w:lang w:eastAsia="ar-SA"/>
              </w:rPr>
            </w:pPr>
            <w:r w:rsidRPr="00CC603C">
              <w:rPr>
                <w:rFonts w:ascii="Times New Roman" w:eastAsia="SimSun" w:hAnsi="Times New Roman" w:cs="Times New Roman"/>
                <w:sz w:val="24"/>
                <w:szCs w:val="24"/>
                <w:lang w:eastAsia="ar-SA"/>
              </w:rPr>
              <w:t xml:space="preserve">2. Тестирование </w:t>
            </w:r>
          </w:p>
          <w:p w14:paraId="356798CC" w14:textId="77777777" w:rsidR="00CC603C" w:rsidRPr="00CC603C" w:rsidRDefault="00CC603C" w:rsidP="00CC603C">
            <w:pPr>
              <w:keepNext/>
              <w:tabs>
                <w:tab w:val="left" w:pos="0"/>
                <w:tab w:val="left" w:pos="720"/>
              </w:tabs>
              <w:suppressAutoHyphens/>
              <w:spacing w:after="0" w:line="100" w:lineRule="atLeast"/>
              <w:rPr>
                <w:rFonts w:ascii="Times New Roman" w:eastAsia="SimSun" w:hAnsi="Times New Roman" w:cs="Times New Roman"/>
                <w:iCs/>
                <w:sz w:val="24"/>
                <w:szCs w:val="24"/>
                <w:lang w:eastAsia="ar-SA"/>
              </w:rPr>
            </w:pPr>
            <w:r w:rsidRPr="00CC603C">
              <w:rPr>
                <w:rFonts w:ascii="Times New Roman" w:eastAsia="SimSun" w:hAnsi="Times New Roman" w:cs="Times New Roman"/>
                <w:i/>
                <w:iCs/>
                <w:sz w:val="24"/>
                <w:szCs w:val="24"/>
                <w:u w:val="single"/>
                <w:lang w:eastAsia="ar-SA"/>
              </w:rPr>
              <w:t>Компенсационные мероприятия:</w:t>
            </w:r>
          </w:p>
          <w:p w14:paraId="625D9B1B" w14:textId="77777777" w:rsidR="00CC603C" w:rsidRPr="00CC603C" w:rsidRDefault="00CC603C" w:rsidP="00CC603C">
            <w:pPr>
              <w:suppressAutoHyphens/>
              <w:spacing w:line="256" w:lineRule="auto"/>
              <w:rPr>
                <w:rFonts w:ascii="Times New Roman" w:eastAsia="SimSun" w:hAnsi="Times New Roman" w:cs="Times New Roman"/>
                <w:sz w:val="24"/>
                <w:szCs w:val="24"/>
                <w:lang w:eastAsia="ar-SA"/>
              </w:rPr>
            </w:pPr>
            <w:r w:rsidRPr="00CC603C">
              <w:rPr>
                <w:rFonts w:ascii="Times New Roman" w:eastAsia="SimSun" w:hAnsi="Times New Roman" w:cs="Times New Roman"/>
                <w:iCs/>
                <w:sz w:val="24"/>
                <w:szCs w:val="24"/>
                <w:lang w:eastAsia="ar-SA"/>
              </w:rPr>
              <w:t>1.</w:t>
            </w:r>
            <w:r w:rsidRPr="00CC603C">
              <w:rPr>
                <w:rFonts w:ascii="Times New Roman" w:eastAsia="SimSun" w:hAnsi="Times New Roman" w:cs="Times New Roman"/>
                <w:sz w:val="24"/>
                <w:szCs w:val="24"/>
                <w:lang w:eastAsia="ar-SA"/>
              </w:rPr>
              <w:t xml:space="preserve"> Письменный реферат по темам практических занятий</w:t>
            </w:r>
          </w:p>
        </w:tc>
        <w:tc>
          <w:tcPr>
            <w:tcW w:w="1554" w:type="dxa"/>
            <w:tcBorders>
              <w:top w:val="single" w:sz="1" w:space="0" w:color="000000"/>
              <w:left w:val="single" w:sz="1" w:space="0" w:color="000000"/>
              <w:bottom w:val="single" w:sz="1" w:space="0" w:color="000000"/>
            </w:tcBorders>
            <w:shd w:val="clear" w:color="auto" w:fill="auto"/>
          </w:tcPr>
          <w:p w14:paraId="3C144236"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6</w:t>
            </w:r>
          </w:p>
          <w:p w14:paraId="703CDE91"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p>
          <w:p w14:paraId="6A334F6B"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12</w:t>
            </w:r>
          </w:p>
          <w:p w14:paraId="4D7AA7B1"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p>
          <w:p w14:paraId="758019BF"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30</w:t>
            </w:r>
          </w:p>
          <w:p w14:paraId="4E68BC88"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p>
          <w:p w14:paraId="231588E5"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p>
          <w:p w14:paraId="0C318AB8"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p>
          <w:p w14:paraId="63A359EE"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4</w:t>
            </w:r>
          </w:p>
          <w:p w14:paraId="0CBDFC4C"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10</w:t>
            </w:r>
          </w:p>
          <w:p w14:paraId="6F84943F" w14:textId="77777777" w:rsidR="00CC603C" w:rsidRPr="00CC603C" w:rsidRDefault="00CC603C" w:rsidP="00CC603C">
            <w:pPr>
              <w:suppressAutoHyphens/>
              <w:spacing w:line="256" w:lineRule="auto"/>
              <w:rPr>
                <w:rFonts w:ascii="Times New Roman" w:eastAsia="SimSun" w:hAnsi="Times New Roman" w:cs="Times New Roman"/>
                <w:sz w:val="24"/>
                <w:szCs w:val="24"/>
                <w:lang w:eastAsia="ar-SA"/>
              </w:rPr>
            </w:pPr>
          </w:p>
          <w:p w14:paraId="4C382E45" w14:textId="77777777" w:rsidR="00CC603C" w:rsidRPr="00CC603C" w:rsidRDefault="00CC603C" w:rsidP="00CC603C">
            <w:pPr>
              <w:suppressAutoHyphens/>
              <w:spacing w:line="256" w:lineRule="auto"/>
              <w:rPr>
                <w:rFonts w:ascii="Times New Roman" w:eastAsia="SimSun" w:hAnsi="Times New Roman" w:cs="Times New Roman"/>
                <w:sz w:val="24"/>
                <w:szCs w:val="24"/>
                <w:lang w:eastAsia="ar-SA"/>
              </w:rPr>
            </w:pPr>
          </w:p>
          <w:p w14:paraId="2253F0CC" w14:textId="77777777" w:rsidR="00CC603C" w:rsidRPr="00CC603C" w:rsidRDefault="00CC603C" w:rsidP="00CC603C">
            <w:pPr>
              <w:suppressAutoHyphens/>
              <w:spacing w:line="256" w:lineRule="auto"/>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5</w:t>
            </w:r>
          </w:p>
        </w:tc>
        <w:tc>
          <w:tcPr>
            <w:tcW w:w="2697" w:type="dxa"/>
            <w:tcBorders>
              <w:top w:val="single" w:sz="1" w:space="0" w:color="000000"/>
              <w:left w:val="single" w:sz="1" w:space="0" w:color="000000"/>
              <w:bottom w:val="single" w:sz="1" w:space="0" w:color="000000"/>
            </w:tcBorders>
            <w:shd w:val="clear" w:color="auto" w:fill="auto"/>
          </w:tcPr>
          <w:p w14:paraId="094992E3"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+ 1 балл за дополнения;</w:t>
            </w:r>
          </w:p>
          <w:p w14:paraId="6694BA98"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+ 3 балла за подготовку дополнительного дидактического материала</w:t>
            </w:r>
          </w:p>
          <w:p w14:paraId="72C758E5"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p>
        </w:tc>
        <w:tc>
          <w:tcPr>
            <w:tcW w:w="1843" w:type="dxa"/>
            <w:gridSpan w:val="2"/>
            <w:tcBorders>
              <w:top w:val="single" w:sz="1" w:space="0" w:color="000000"/>
              <w:left w:val="single" w:sz="1" w:space="0" w:color="000000"/>
              <w:bottom w:val="single" w:sz="1" w:space="0" w:color="000000"/>
            </w:tcBorders>
            <w:shd w:val="clear" w:color="auto" w:fill="auto"/>
          </w:tcPr>
          <w:p w14:paraId="64AA36CF"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- 1 балл за непосещение академичекого часа</w:t>
            </w:r>
          </w:p>
          <w:p w14:paraId="71059982"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xml:space="preserve">- 3 балла за невыполнение в установленные  сроки </w:t>
            </w:r>
          </w:p>
        </w:tc>
        <w:tc>
          <w:tcPr>
            <w:tcW w:w="1842" w:type="dxa"/>
            <w:tcBorders>
              <w:top w:val="single" w:sz="1" w:space="0" w:color="000000"/>
              <w:left w:val="single" w:sz="1" w:space="0" w:color="000000"/>
              <w:bottom w:val="single" w:sz="1" w:space="0" w:color="000000"/>
              <w:right w:val="single" w:sz="1" w:space="0" w:color="000000"/>
            </w:tcBorders>
            <w:shd w:val="clear" w:color="auto" w:fill="auto"/>
          </w:tcPr>
          <w:p w14:paraId="7EDF0928"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Зачет</w:t>
            </w:r>
          </w:p>
          <w:p w14:paraId="4D6F4A54" w14:textId="77777777" w:rsidR="00CC603C" w:rsidRPr="00CC603C" w:rsidRDefault="00CC603C" w:rsidP="00CC603C">
            <w:pPr>
              <w:suppressAutoHyphens/>
              <w:spacing w:after="0" w:line="240" w:lineRule="auto"/>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Допуск к зачету – 50%</w:t>
            </w:r>
          </w:p>
          <w:p w14:paraId="418349AA" w14:textId="77777777" w:rsidR="00CC603C" w:rsidRPr="00CC603C" w:rsidRDefault="00CC603C" w:rsidP="00CC603C">
            <w:pPr>
              <w:suppressAutoHyphens/>
              <w:spacing w:after="0" w:line="100" w:lineRule="atLeast"/>
              <w:ind w:right="-70"/>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xml:space="preserve">«автомат» при зачете –70% </w:t>
            </w:r>
          </w:p>
          <w:p w14:paraId="64ADCDBB" w14:textId="77777777" w:rsidR="00CC603C" w:rsidRPr="00CC603C" w:rsidRDefault="00CC603C" w:rsidP="00CC603C">
            <w:pPr>
              <w:suppressAutoHyphens/>
              <w:spacing w:line="256" w:lineRule="auto"/>
              <w:rPr>
                <w:rFonts w:ascii="Times New Roman" w:eastAsia="SimSun" w:hAnsi="Times New Roman" w:cs="Times New Roman"/>
                <w:sz w:val="24"/>
                <w:szCs w:val="24"/>
                <w:lang w:eastAsia="ar-SA"/>
              </w:rPr>
            </w:pPr>
          </w:p>
          <w:p w14:paraId="7ABA6A01" w14:textId="77777777" w:rsidR="00CC603C" w:rsidRPr="00CC603C" w:rsidRDefault="00CC603C" w:rsidP="00CC603C">
            <w:pPr>
              <w:suppressAutoHyphens/>
              <w:spacing w:after="0" w:line="100" w:lineRule="atLeast"/>
              <w:jc w:val="center"/>
              <w:rPr>
                <w:rFonts w:ascii="Times New Roman" w:eastAsia="SimSun" w:hAnsi="Times New Roman" w:cs="Times New Roman"/>
                <w:sz w:val="24"/>
                <w:szCs w:val="24"/>
                <w:lang w:eastAsia="ar-SA"/>
              </w:rPr>
            </w:pPr>
          </w:p>
          <w:p w14:paraId="5C8197DB" w14:textId="77777777" w:rsidR="00CC603C" w:rsidRPr="00CC603C" w:rsidRDefault="00CC603C" w:rsidP="00CC603C">
            <w:pPr>
              <w:suppressAutoHyphens/>
              <w:spacing w:after="0" w:line="100" w:lineRule="atLeast"/>
              <w:jc w:val="center"/>
              <w:rPr>
                <w:rFonts w:ascii="Times New Roman" w:eastAsia="SimSun" w:hAnsi="Times New Roman" w:cs="Times New Roman"/>
                <w:sz w:val="24"/>
                <w:szCs w:val="24"/>
                <w:lang w:eastAsia="ar-SA"/>
              </w:rPr>
            </w:pPr>
          </w:p>
          <w:p w14:paraId="72AB912F" w14:textId="77777777" w:rsidR="00CC603C" w:rsidRPr="00CC603C" w:rsidRDefault="00CC603C" w:rsidP="00CC603C">
            <w:pPr>
              <w:suppressAutoHyphens/>
              <w:spacing w:after="0" w:line="100" w:lineRule="atLeast"/>
              <w:jc w:val="center"/>
              <w:rPr>
                <w:rFonts w:ascii="Times New Roman" w:eastAsia="SimSun" w:hAnsi="Times New Roman" w:cs="Times New Roman"/>
                <w:sz w:val="24"/>
                <w:szCs w:val="24"/>
                <w:lang w:eastAsia="ar-SA"/>
              </w:rPr>
            </w:pPr>
          </w:p>
          <w:p w14:paraId="3AEDB61B" w14:textId="77777777" w:rsidR="00CC603C" w:rsidRPr="00CC603C" w:rsidRDefault="00CC603C" w:rsidP="00CC603C">
            <w:pPr>
              <w:suppressAutoHyphens/>
              <w:spacing w:after="0" w:line="100" w:lineRule="atLeast"/>
              <w:jc w:val="center"/>
              <w:rPr>
                <w:rFonts w:ascii="Calibri" w:eastAsia="SimSun" w:hAnsi="Calibri" w:cs="font299"/>
                <w:lang w:eastAsia="ar-SA"/>
              </w:rPr>
            </w:pPr>
          </w:p>
        </w:tc>
      </w:tr>
      <w:tr w:rsidR="00CC603C" w:rsidRPr="00CC603C" w14:paraId="715FE267" w14:textId="77777777" w:rsidTr="007E06DD">
        <w:trPr>
          <w:trHeight w:val="822"/>
        </w:trPr>
        <w:tc>
          <w:tcPr>
            <w:tcW w:w="2045" w:type="dxa"/>
            <w:tcBorders>
              <w:top w:val="single" w:sz="4" w:space="0" w:color="000000"/>
              <w:left w:val="single" w:sz="4" w:space="0" w:color="000000"/>
              <w:bottom w:val="single" w:sz="4" w:space="0" w:color="000000"/>
            </w:tcBorders>
            <w:shd w:val="clear" w:color="auto" w:fill="auto"/>
            <w:vAlign w:val="center"/>
          </w:tcPr>
          <w:p w14:paraId="7D8B6887"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ИТОГО</w:t>
            </w:r>
          </w:p>
        </w:tc>
        <w:tc>
          <w:tcPr>
            <w:tcW w:w="795" w:type="dxa"/>
            <w:tcBorders>
              <w:top w:val="single" w:sz="4" w:space="0" w:color="000000"/>
              <w:left w:val="single" w:sz="4" w:space="0" w:color="000000"/>
              <w:bottom w:val="single" w:sz="4" w:space="0" w:color="000000"/>
              <w:right w:val="single" w:sz="4" w:space="0" w:color="auto"/>
            </w:tcBorders>
            <w:shd w:val="clear" w:color="auto" w:fill="auto"/>
            <w:vAlign w:val="center"/>
          </w:tcPr>
          <w:p w14:paraId="68360AE3" w14:textId="77777777" w:rsidR="00CC603C" w:rsidRPr="00CC603C" w:rsidRDefault="00CC603C" w:rsidP="00CC603C">
            <w:pPr>
              <w:suppressAutoHyphens/>
              <w:spacing w:after="0" w:line="100" w:lineRule="atLeast"/>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6</w:t>
            </w:r>
          </w:p>
        </w:tc>
        <w:tc>
          <w:tcPr>
            <w:tcW w:w="840" w:type="dxa"/>
            <w:tcBorders>
              <w:top w:val="single" w:sz="4" w:space="0" w:color="000000"/>
              <w:left w:val="single" w:sz="4" w:space="0" w:color="auto"/>
              <w:bottom w:val="single" w:sz="4" w:space="0" w:color="000000"/>
            </w:tcBorders>
            <w:shd w:val="clear" w:color="auto" w:fill="auto"/>
            <w:vAlign w:val="center"/>
          </w:tcPr>
          <w:p w14:paraId="7C4C8C70" w14:textId="77777777" w:rsidR="00CC603C" w:rsidRPr="00CC603C" w:rsidRDefault="00CC603C" w:rsidP="00CC603C">
            <w:pPr>
              <w:suppressAutoHyphens/>
              <w:spacing w:after="0" w:line="100" w:lineRule="atLeast"/>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12</w:t>
            </w:r>
          </w:p>
        </w:tc>
        <w:tc>
          <w:tcPr>
            <w:tcW w:w="11201" w:type="dxa"/>
            <w:gridSpan w:val="7"/>
            <w:tcBorders>
              <w:top w:val="single" w:sz="4" w:space="0" w:color="000000"/>
              <w:left w:val="single" w:sz="4" w:space="0" w:color="auto"/>
              <w:bottom w:val="single" w:sz="4" w:space="0" w:color="auto"/>
              <w:right w:val="single" w:sz="4" w:space="0" w:color="auto"/>
            </w:tcBorders>
            <w:shd w:val="clear" w:color="auto" w:fill="auto"/>
            <w:vAlign w:val="center"/>
          </w:tcPr>
          <w:p w14:paraId="1FB4AD0F" w14:textId="77777777" w:rsidR="00CC603C" w:rsidRPr="00CC603C" w:rsidRDefault="00CC603C" w:rsidP="00CC603C">
            <w:pPr>
              <w:suppressAutoHyphens/>
              <w:snapToGrid w:val="0"/>
              <w:spacing w:line="256" w:lineRule="auto"/>
              <w:rPr>
                <w:rFonts w:ascii="Calibri" w:eastAsia="SimSun" w:hAnsi="Calibri" w:cs="font299"/>
                <w:lang w:eastAsia="ar-SA"/>
              </w:rPr>
            </w:pPr>
            <w:r w:rsidRPr="00CC603C">
              <w:rPr>
                <w:rFonts w:ascii="Times New Roman" w:eastAsia="SimSun" w:hAnsi="Times New Roman" w:cs="Times New Roman"/>
                <w:sz w:val="24"/>
                <w:szCs w:val="24"/>
                <w:lang w:eastAsia="ar-SA"/>
              </w:rPr>
              <w:t>62 (без компенсационных мероприятий)</w:t>
            </w:r>
          </w:p>
        </w:tc>
      </w:tr>
      <w:tr w:rsidR="00CC603C" w:rsidRPr="00CC603C" w14:paraId="14F0BA4F" w14:textId="77777777" w:rsidTr="007E06DD">
        <w:tblPrEx>
          <w:tblBorders>
            <w:top w:val="single" w:sz="4" w:space="0" w:color="auto"/>
          </w:tblBorders>
          <w:tblCellMar>
            <w:left w:w="108" w:type="dxa"/>
            <w:right w:w="108" w:type="dxa"/>
          </w:tblCellMar>
        </w:tblPrEx>
        <w:trPr>
          <w:gridBefore w:val="8"/>
          <w:wBefore w:w="12890" w:type="dxa"/>
          <w:trHeight w:val="100"/>
        </w:trPr>
        <w:tc>
          <w:tcPr>
            <w:tcW w:w="1991" w:type="dxa"/>
            <w:gridSpan w:val="2"/>
          </w:tcPr>
          <w:p w14:paraId="067D6DFA" w14:textId="77777777" w:rsidR="00CC603C" w:rsidRPr="00CC603C" w:rsidRDefault="00CC603C" w:rsidP="00CC603C">
            <w:pPr>
              <w:suppressAutoHyphens/>
              <w:spacing w:line="256" w:lineRule="auto"/>
              <w:rPr>
                <w:rFonts w:ascii="Calibri" w:eastAsia="SimSun" w:hAnsi="Calibri" w:cs="font299"/>
                <w:lang w:eastAsia="ar-SA"/>
              </w:rPr>
            </w:pPr>
          </w:p>
        </w:tc>
      </w:tr>
    </w:tbl>
    <w:p w14:paraId="72281BCC" w14:textId="77777777" w:rsidR="00CC603C" w:rsidRPr="00CC603C" w:rsidRDefault="00CC603C" w:rsidP="00CC603C">
      <w:pPr>
        <w:suppressAutoHyphens/>
        <w:spacing w:line="256" w:lineRule="auto"/>
        <w:rPr>
          <w:rFonts w:ascii="Calibri" w:eastAsia="SimSun" w:hAnsi="Calibri" w:cs="font299"/>
          <w:lang w:eastAsia="ar-SA"/>
        </w:rPr>
        <w:sectPr w:rsidR="00CC603C" w:rsidRPr="00CC603C">
          <w:pgSz w:w="16838" w:h="11906" w:orient="landscape"/>
          <w:pgMar w:top="1134" w:right="850" w:bottom="1134" w:left="1701" w:header="720" w:footer="720" w:gutter="0"/>
          <w:cols w:space="720"/>
          <w:docGrid w:linePitch="600" w:charSpace="36864"/>
        </w:sectPr>
      </w:pPr>
    </w:p>
    <w:p w14:paraId="07BF5CAB" w14:textId="77777777" w:rsidR="00CC603C" w:rsidRPr="00CC603C" w:rsidRDefault="00CC603C" w:rsidP="00CC603C">
      <w:pPr>
        <w:suppressAutoHyphens/>
        <w:spacing w:after="0" w:line="100" w:lineRule="atLeast"/>
        <w:jc w:val="both"/>
        <w:rPr>
          <w:rFonts w:ascii="Times New Roman" w:eastAsia="SimSun" w:hAnsi="Times New Roman" w:cs="Times New Roman"/>
          <w:sz w:val="24"/>
          <w:lang w:eastAsia="ar-SA"/>
        </w:rPr>
      </w:pPr>
    </w:p>
    <w:p w14:paraId="5352D3D4" w14:textId="77777777" w:rsidR="00CC603C" w:rsidRPr="00CC603C" w:rsidRDefault="00CC603C" w:rsidP="00CC603C">
      <w:pPr>
        <w:suppressAutoHyphens/>
        <w:spacing w:after="0" w:line="100" w:lineRule="atLeast"/>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Лист регистрации изменений и дополнений к РПД</w:t>
      </w:r>
    </w:p>
    <w:p w14:paraId="2B953F56"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xml:space="preserve">(фиксируются изменения и дополнения перед началом учебного года, </w:t>
      </w:r>
      <w:r w:rsidRPr="00CC603C">
        <w:rPr>
          <w:rFonts w:ascii="Times New Roman" w:eastAsia="SimSun" w:hAnsi="Times New Roman" w:cs="Times New Roman"/>
          <w:sz w:val="24"/>
          <w:lang w:eastAsia="ar-SA"/>
        </w:rPr>
        <w:br/>
        <w:t xml:space="preserve">при необходимости внесения изменений на следующий год –  </w:t>
      </w:r>
      <w:r w:rsidRPr="00CC603C">
        <w:rPr>
          <w:rFonts w:ascii="Times New Roman" w:eastAsia="SimSun" w:hAnsi="Times New Roman" w:cs="Times New Roman"/>
          <w:sz w:val="24"/>
          <w:lang w:eastAsia="ar-SA"/>
        </w:rPr>
        <w:br/>
        <w:t>оформляется новый лист изменений)</w:t>
      </w:r>
    </w:p>
    <w:p w14:paraId="17AB9F7C" w14:textId="77777777" w:rsidR="00CC603C" w:rsidRPr="00CC603C" w:rsidRDefault="00CC603C" w:rsidP="00CC603C">
      <w:pPr>
        <w:suppressAutoHyphens/>
        <w:spacing w:after="0" w:line="100" w:lineRule="atLeast"/>
        <w:jc w:val="both"/>
        <w:rPr>
          <w:rFonts w:ascii="Times New Roman" w:eastAsia="SimSun" w:hAnsi="Times New Roman" w:cs="Times New Roman"/>
          <w:sz w:val="24"/>
          <w:lang w:eastAsia="ar-SA"/>
        </w:rPr>
      </w:pPr>
    </w:p>
    <w:tbl>
      <w:tblPr>
        <w:tblW w:w="0" w:type="auto"/>
        <w:tblInd w:w="-5" w:type="dxa"/>
        <w:tblLayout w:type="fixed"/>
        <w:tblLook w:val="0000" w:firstRow="0" w:lastRow="0" w:firstColumn="0" w:lastColumn="0" w:noHBand="0" w:noVBand="0"/>
      </w:tblPr>
      <w:tblGrid>
        <w:gridCol w:w="849"/>
        <w:gridCol w:w="4534"/>
        <w:gridCol w:w="1984"/>
        <w:gridCol w:w="1995"/>
      </w:tblGrid>
      <w:tr w:rsidR="00CC603C" w:rsidRPr="00CC603C" w14:paraId="30E27D32" w14:textId="77777777" w:rsidTr="007E06DD">
        <w:tc>
          <w:tcPr>
            <w:tcW w:w="849" w:type="dxa"/>
            <w:tcBorders>
              <w:top w:val="single" w:sz="4" w:space="0" w:color="000000"/>
              <w:left w:val="single" w:sz="4" w:space="0" w:color="000000"/>
              <w:bottom w:val="single" w:sz="4" w:space="0" w:color="000000"/>
            </w:tcBorders>
            <w:shd w:val="clear" w:color="auto" w:fill="auto"/>
          </w:tcPr>
          <w:p w14:paraId="2E121856"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 п.п.</w:t>
            </w:r>
          </w:p>
        </w:tc>
        <w:tc>
          <w:tcPr>
            <w:tcW w:w="4534" w:type="dxa"/>
            <w:tcBorders>
              <w:top w:val="single" w:sz="4" w:space="0" w:color="000000"/>
              <w:left w:val="single" w:sz="4" w:space="0" w:color="000000"/>
              <w:bottom w:val="single" w:sz="4" w:space="0" w:color="000000"/>
            </w:tcBorders>
            <w:shd w:val="clear" w:color="auto" w:fill="auto"/>
          </w:tcPr>
          <w:p w14:paraId="073C6F3E"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Содержание изменения</w:t>
            </w:r>
          </w:p>
        </w:tc>
        <w:tc>
          <w:tcPr>
            <w:tcW w:w="1984" w:type="dxa"/>
            <w:tcBorders>
              <w:top w:val="single" w:sz="4" w:space="0" w:color="000000"/>
              <w:left w:val="single" w:sz="4" w:space="0" w:color="000000"/>
              <w:bottom w:val="single" w:sz="4" w:space="0" w:color="000000"/>
            </w:tcBorders>
            <w:shd w:val="clear" w:color="auto" w:fill="auto"/>
          </w:tcPr>
          <w:p w14:paraId="34844264"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Дата, номер протокола заседания кафедры. Подпись заведующего кафедрой</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0F3B7E4"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Дата, номер протокола заседания совета факультета. Подпись декана факультета</w:t>
            </w:r>
          </w:p>
        </w:tc>
      </w:tr>
      <w:tr w:rsidR="00CC603C" w:rsidRPr="00CC603C" w14:paraId="50D91A66" w14:textId="77777777" w:rsidTr="007E06DD">
        <w:tc>
          <w:tcPr>
            <w:tcW w:w="849" w:type="dxa"/>
            <w:tcBorders>
              <w:top w:val="single" w:sz="4" w:space="0" w:color="000000"/>
              <w:left w:val="single" w:sz="4" w:space="0" w:color="000000"/>
              <w:bottom w:val="single" w:sz="4" w:space="0" w:color="000000"/>
            </w:tcBorders>
            <w:shd w:val="clear" w:color="auto" w:fill="auto"/>
          </w:tcPr>
          <w:p w14:paraId="7BE9B90F"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1.</w:t>
            </w:r>
          </w:p>
        </w:tc>
        <w:tc>
          <w:tcPr>
            <w:tcW w:w="4534" w:type="dxa"/>
            <w:tcBorders>
              <w:top w:val="single" w:sz="4" w:space="0" w:color="000000"/>
              <w:left w:val="single" w:sz="4" w:space="0" w:color="000000"/>
              <w:bottom w:val="single" w:sz="4" w:space="0" w:color="000000"/>
            </w:tcBorders>
            <w:shd w:val="clear" w:color="auto" w:fill="auto"/>
          </w:tcPr>
          <w:p w14:paraId="506D62BE"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br/>
            </w:r>
          </w:p>
        </w:tc>
        <w:tc>
          <w:tcPr>
            <w:tcW w:w="1984" w:type="dxa"/>
            <w:tcBorders>
              <w:top w:val="single" w:sz="4" w:space="0" w:color="000000"/>
              <w:left w:val="single" w:sz="4" w:space="0" w:color="000000"/>
              <w:bottom w:val="single" w:sz="4" w:space="0" w:color="000000"/>
            </w:tcBorders>
            <w:shd w:val="clear" w:color="auto" w:fill="auto"/>
          </w:tcPr>
          <w:p w14:paraId="0F71FB41"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22C09321"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r>
      <w:tr w:rsidR="00CC603C" w:rsidRPr="00CC603C" w14:paraId="65A27FC5" w14:textId="77777777" w:rsidTr="007E06DD">
        <w:tc>
          <w:tcPr>
            <w:tcW w:w="849" w:type="dxa"/>
            <w:tcBorders>
              <w:top w:val="single" w:sz="4" w:space="0" w:color="000000"/>
              <w:left w:val="single" w:sz="4" w:space="0" w:color="000000"/>
              <w:bottom w:val="single" w:sz="4" w:space="0" w:color="000000"/>
            </w:tcBorders>
            <w:shd w:val="clear" w:color="auto" w:fill="auto"/>
          </w:tcPr>
          <w:p w14:paraId="33D6AAD9"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2.</w:t>
            </w:r>
          </w:p>
        </w:tc>
        <w:tc>
          <w:tcPr>
            <w:tcW w:w="4534" w:type="dxa"/>
            <w:tcBorders>
              <w:top w:val="single" w:sz="4" w:space="0" w:color="000000"/>
              <w:left w:val="single" w:sz="4" w:space="0" w:color="000000"/>
              <w:bottom w:val="single" w:sz="4" w:space="0" w:color="000000"/>
            </w:tcBorders>
            <w:shd w:val="clear" w:color="auto" w:fill="auto"/>
          </w:tcPr>
          <w:p w14:paraId="4D6520F8"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br/>
            </w:r>
          </w:p>
        </w:tc>
        <w:tc>
          <w:tcPr>
            <w:tcW w:w="1984" w:type="dxa"/>
            <w:tcBorders>
              <w:top w:val="single" w:sz="4" w:space="0" w:color="000000"/>
              <w:left w:val="single" w:sz="4" w:space="0" w:color="000000"/>
              <w:bottom w:val="single" w:sz="4" w:space="0" w:color="000000"/>
            </w:tcBorders>
            <w:shd w:val="clear" w:color="auto" w:fill="auto"/>
          </w:tcPr>
          <w:p w14:paraId="3BAEB7A4"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38C7D77C"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r>
      <w:tr w:rsidR="00CC603C" w:rsidRPr="00CC603C" w14:paraId="7F7507C9" w14:textId="77777777" w:rsidTr="007E06DD">
        <w:tc>
          <w:tcPr>
            <w:tcW w:w="849" w:type="dxa"/>
            <w:tcBorders>
              <w:top w:val="single" w:sz="4" w:space="0" w:color="000000"/>
              <w:left w:val="single" w:sz="4" w:space="0" w:color="000000"/>
              <w:bottom w:val="single" w:sz="4" w:space="0" w:color="000000"/>
            </w:tcBorders>
            <w:shd w:val="clear" w:color="auto" w:fill="auto"/>
          </w:tcPr>
          <w:p w14:paraId="260C8C99"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3.</w:t>
            </w:r>
          </w:p>
        </w:tc>
        <w:tc>
          <w:tcPr>
            <w:tcW w:w="4534" w:type="dxa"/>
            <w:tcBorders>
              <w:top w:val="single" w:sz="4" w:space="0" w:color="000000"/>
              <w:left w:val="single" w:sz="4" w:space="0" w:color="000000"/>
              <w:bottom w:val="single" w:sz="4" w:space="0" w:color="000000"/>
            </w:tcBorders>
            <w:shd w:val="clear" w:color="auto" w:fill="auto"/>
          </w:tcPr>
          <w:p w14:paraId="4A7A8FDD"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br/>
            </w:r>
          </w:p>
        </w:tc>
        <w:tc>
          <w:tcPr>
            <w:tcW w:w="1984" w:type="dxa"/>
            <w:tcBorders>
              <w:top w:val="single" w:sz="4" w:space="0" w:color="000000"/>
              <w:left w:val="single" w:sz="4" w:space="0" w:color="000000"/>
              <w:bottom w:val="single" w:sz="4" w:space="0" w:color="000000"/>
            </w:tcBorders>
            <w:shd w:val="clear" w:color="auto" w:fill="auto"/>
          </w:tcPr>
          <w:p w14:paraId="5AEDF9A9"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768FA334"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r>
      <w:tr w:rsidR="00CC603C" w:rsidRPr="00CC603C" w14:paraId="56D189C2" w14:textId="77777777" w:rsidTr="007E06DD">
        <w:tc>
          <w:tcPr>
            <w:tcW w:w="849" w:type="dxa"/>
            <w:tcBorders>
              <w:top w:val="single" w:sz="4" w:space="0" w:color="000000"/>
              <w:left w:val="single" w:sz="4" w:space="0" w:color="000000"/>
              <w:bottom w:val="single" w:sz="4" w:space="0" w:color="000000"/>
            </w:tcBorders>
            <w:shd w:val="clear" w:color="auto" w:fill="auto"/>
          </w:tcPr>
          <w:p w14:paraId="47B89AA3"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4.</w:t>
            </w:r>
          </w:p>
        </w:tc>
        <w:tc>
          <w:tcPr>
            <w:tcW w:w="4534" w:type="dxa"/>
            <w:tcBorders>
              <w:top w:val="single" w:sz="4" w:space="0" w:color="000000"/>
              <w:left w:val="single" w:sz="4" w:space="0" w:color="000000"/>
              <w:bottom w:val="single" w:sz="4" w:space="0" w:color="000000"/>
            </w:tcBorders>
            <w:shd w:val="clear" w:color="auto" w:fill="auto"/>
          </w:tcPr>
          <w:p w14:paraId="1011395B"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br/>
            </w:r>
          </w:p>
        </w:tc>
        <w:tc>
          <w:tcPr>
            <w:tcW w:w="1984" w:type="dxa"/>
            <w:tcBorders>
              <w:top w:val="single" w:sz="4" w:space="0" w:color="000000"/>
              <w:left w:val="single" w:sz="4" w:space="0" w:color="000000"/>
              <w:bottom w:val="single" w:sz="4" w:space="0" w:color="000000"/>
            </w:tcBorders>
            <w:shd w:val="clear" w:color="auto" w:fill="auto"/>
          </w:tcPr>
          <w:p w14:paraId="7FD21F3D"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3B05566E"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r>
      <w:tr w:rsidR="00CC603C" w:rsidRPr="00CC603C" w14:paraId="42BB5067" w14:textId="77777777" w:rsidTr="007E06DD">
        <w:tc>
          <w:tcPr>
            <w:tcW w:w="849" w:type="dxa"/>
            <w:tcBorders>
              <w:top w:val="single" w:sz="4" w:space="0" w:color="000000"/>
              <w:left w:val="single" w:sz="4" w:space="0" w:color="000000"/>
              <w:bottom w:val="single" w:sz="4" w:space="0" w:color="000000"/>
            </w:tcBorders>
            <w:shd w:val="clear" w:color="auto" w:fill="auto"/>
          </w:tcPr>
          <w:p w14:paraId="3F9EC279"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5.</w:t>
            </w:r>
          </w:p>
        </w:tc>
        <w:tc>
          <w:tcPr>
            <w:tcW w:w="4534" w:type="dxa"/>
            <w:tcBorders>
              <w:top w:val="single" w:sz="4" w:space="0" w:color="000000"/>
              <w:left w:val="single" w:sz="4" w:space="0" w:color="000000"/>
              <w:bottom w:val="single" w:sz="4" w:space="0" w:color="000000"/>
            </w:tcBorders>
            <w:shd w:val="clear" w:color="auto" w:fill="auto"/>
          </w:tcPr>
          <w:p w14:paraId="4897847B"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br/>
            </w:r>
          </w:p>
        </w:tc>
        <w:tc>
          <w:tcPr>
            <w:tcW w:w="1984" w:type="dxa"/>
            <w:tcBorders>
              <w:top w:val="single" w:sz="4" w:space="0" w:color="000000"/>
              <w:left w:val="single" w:sz="4" w:space="0" w:color="000000"/>
              <w:bottom w:val="single" w:sz="4" w:space="0" w:color="000000"/>
            </w:tcBorders>
            <w:shd w:val="clear" w:color="auto" w:fill="auto"/>
          </w:tcPr>
          <w:p w14:paraId="77C24B6E"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73D4B89D"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r>
      <w:tr w:rsidR="00CC603C" w:rsidRPr="00CC603C" w14:paraId="7EC3045E" w14:textId="77777777" w:rsidTr="007E06DD">
        <w:tc>
          <w:tcPr>
            <w:tcW w:w="849" w:type="dxa"/>
            <w:tcBorders>
              <w:top w:val="single" w:sz="4" w:space="0" w:color="000000"/>
              <w:left w:val="single" w:sz="4" w:space="0" w:color="000000"/>
              <w:bottom w:val="single" w:sz="4" w:space="0" w:color="000000"/>
            </w:tcBorders>
            <w:shd w:val="clear" w:color="auto" w:fill="auto"/>
          </w:tcPr>
          <w:p w14:paraId="27085284"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6.</w:t>
            </w:r>
          </w:p>
        </w:tc>
        <w:tc>
          <w:tcPr>
            <w:tcW w:w="4534" w:type="dxa"/>
            <w:tcBorders>
              <w:top w:val="single" w:sz="4" w:space="0" w:color="000000"/>
              <w:left w:val="single" w:sz="4" w:space="0" w:color="000000"/>
              <w:bottom w:val="single" w:sz="4" w:space="0" w:color="000000"/>
            </w:tcBorders>
            <w:shd w:val="clear" w:color="auto" w:fill="auto"/>
          </w:tcPr>
          <w:p w14:paraId="0552564B"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br/>
            </w:r>
          </w:p>
        </w:tc>
        <w:tc>
          <w:tcPr>
            <w:tcW w:w="1984" w:type="dxa"/>
            <w:tcBorders>
              <w:top w:val="single" w:sz="4" w:space="0" w:color="000000"/>
              <w:left w:val="single" w:sz="4" w:space="0" w:color="000000"/>
              <w:bottom w:val="single" w:sz="4" w:space="0" w:color="000000"/>
            </w:tcBorders>
            <w:shd w:val="clear" w:color="auto" w:fill="auto"/>
          </w:tcPr>
          <w:p w14:paraId="42C52189"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1FA457A4" w14:textId="77777777" w:rsidR="00CC603C" w:rsidRPr="00CC603C" w:rsidRDefault="00CC603C" w:rsidP="00CC603C">
            <w:pPr>
              <w:suppressAutoHyphens/>
              <w:spacing w:after="0" w:line="100" w:lineRule="atLeast"/>
              <w:jc w:val="center"/>
              <w:rPr>
                <w:rFonts w:ascii="Times New Roman" w:eastAsia="SimSun" w:hAnsi="Times New Roman" w:cs="Times New Roman"/>
                <w:sz w:val="24"/>
                <w:lang w:eastAsia="ar-SA"/>
              </w:rPr>
            </w:pPr>
          </w:p>
        </w:tc>
      </w:tr>
    </w:tbl>
    <w:p w14:paraId="1A8B8987" w14:textId="77777777" w:rsidR="00CC603C" w:rsidRPr="00CC603C" w:rsidRDefault="00CC603C" w:rsidP="00CC603C">
      <w:pPr>
        <w:suppressAutoHyphens/>
        <w:spacing w:line="256" w:lineRule="auto"/>
        <w:rPr>
          <w:rFonts w:ascii="Calibri" w:eastAsia="SimSun" w:hAnsi="Calibri" w:cs="font299"/>
          <w:lang w:eastAsia="ar-SA"/>
        </w:rPr>
        <w:sectPr w:rsidR="00CC603C" w:rsidRPr="00CC603C">
          <w:pgSz w:w="11906" w:h="16838"/>
          <w:pgMar w:top="1134" w:right="850" w:bottom="1134" w:left="1701" w:header="720" w:footer="720" w:gutter="0"/>
          <w:cols w:space="720"/>
          <w:docGrid w:linePitch="600" w:charSpace="36864"/>
        </w:sectPr>
      </w:pPr>
    </w:p>
    <w:p w14:paraId="7627D1C9" w14:textId="77777777" w:rsidR="00CC603C" w:rsidRPr="00CC603C" w:rsidRDefault="00CC603C" w:rsidP="00CC603C">
      <w:pPr>
        <w:suppressAutoHyphens/>
        <w:spacing w:after="0" w:line="100" w:lineRule="atLeast"/>
        <w:jc w:val="righ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lastRenderedPageBreak/>
        <w:t>Приложение 1</w:t>
      </w:r>
    </w:p>
    <w:p w14:paraId="70A812BD" w14:textId="77777777" w:rsidR="00CC603C" w:rsidRPr="00CC603C" w:rsidRDefault="00CC603C" w:rsidP="00CC603C">
      <w:pPr>
        <w:suppressAutoHyphens/>
        <w:spacing w:after="0" w:line="100" w:lineRule="atLeast"/>
        <w:jc w:val="right"/>
        <w:rPr>
          <w:rFonts w:ascii="Times New Roman" w:eastAsia="SimSun" w:hAnsi="Times New Roman" w:cs="Times New Roman"/>
          <w:sz w:val="24"/>
          <w:lang w:eastAsia="ar-SA"/>
        </w:rPr>
      </w:pPr>
    </w:p>
    <w:p w14:paraId="7AE3CD46" w14:textId="77777777" w:rsidR="00CC603C" w:rsidRPr="00CC603C" w:rsidRDefault="00CC603C" w:rsidP="00CC603C">
      <w:pPr>
        <w:suppressAutoHyphens/>
        <w:spacing w:after="0" w:line="100" w:lineRule="atLeast"/>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ФОНД ОЦЕНОЧНЫХ СРЕДСТВ ПО ДИСЦИПЛИНЕ</w:t>
      </w:r>
    </w:p>
    <w:p w14:paraId="1046F6EF" w14:textId="77777777" w:rsidR="00CC603C" w:rsidRPr="00CC603C" w:rsidRDefault="00CC603C" w:rsidP="00CC603C">
      <w:pPr>
        <w:suppressAutoHyphens/>
        <w:spacing w:after="0" w:line="100" w:lineRule="atLeast"/>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ТЕХНОЛОГИЯ ТРУДОУСТРОЙСТВА</w:t>
      </w:r>
    </w:p>
    <w:p w14:paraId="0D7BF616" w14:textId="77777777" w:rsidR="00CC603C" w:rsidRPr="00CC603C" w:rsidRDefault="00CC603C" w:rsidP="00CC603C">
      <w:pPr>
        <w:suppressAutoHyphens/>
        <w:spacing w:after="0" w:line="100" w:lineRule="atLeast"/>
        <w:jc w:val="both"/>
        <w:rPr>
          <w:rFonts w:ascii="Times New Roman" w:eastAsia="SimSun" w:hAnsi="Times New Roman" w:cs="Times New Roman"/>
          <w:sz w:val="24"/>
          <w:lang w:eastAsia="ar-SA"/>
        </w:rPr>
      </w:pPr>
    </w:p>
    <w:p w14:paraId="679C5380" w14:textId="77777777" w:rsidR="00CC603C" w:rsidRPr="00CC603C" w:rsidRDefault="00CC603C" w:rsidP="00CC603C">
      <w:pPr>
        <w:widowControl w:val="0"/>
        <w:numPr>
          <w:ilvl w:val="0"/>
          <w:numId w:val="6"/>
        </w:numPr>
        <w:shd w:val="clear" w:color="auto" w:fill="FFFFFF"/>
        <w:tabs>
          <w:tab w:val="left" w:pos="0"/>
        </w:tabs>
        <w:suppressAutoHyphens/>
        <w:spacing w:after="0" w:line="100" w:lineRule="atLeast"/>
        <w:jc w:val="both"/>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 xml:space="preserve">Фонд оценочных средств для текущего контроля успеваемости, промежуточной аттестации  и поститогового контроля по дисциплине </w:t>
      </w:r>
    </w:p>
    <w:p w14:paraId="733C4777" w14:textId="77777777" w:rsidR="00CC603C" w:rsidRPr="00CC603C" w:rsidRDefault="00CC603C" w:rsidP="00CC603C">
      <w:pPr>
        <w:widowControl w:val="0"/>
        <w:shd w:val="clear" w:color="auto" w:fill="FFFFFF"/>
        <w:tabs>
          <w:tab w:val="left" w:pos="0"/>
        </w:tabs>
        <w:suppressAutoHyphens/>
        <w:spacing w:after="0" w:line="100" w:lineRule="atLeast"/>
        <w:ind w:left="360"/>
        <w:jc w:val="both"/>
        <w:rPr>
          <w:rFonts w:ascii="Times New Roman" w:eastAsia="SimSun" w:hAnsi="Times New Roman" w:cs="Times New Roman"/>
          <w:b/>
          <w:sz w:val="24"/>
          <w:szCs w:val="24"/>
          <w:lang w:eastAsia="ar-SA"/>
        </w:rPr>
      </w:pPr>
    </w:p>
    <w:p w14:paraId="6A8E84A2" w14:textId="77777777" w:rsidR="00CC603C" w:rsidRPr="00CC603C" w:rsidRDefault="00CC603C" w:rsidP="00CC603C">
      <w:pPr>
        <w:numPr>
          <w:ilvl w:val="1"/>
          <w:numId w:val="6"/>
        </w:numPr>
        <w:shd w:val="clear" w:color="auto" w:fill="FFFFFF"/>
        <w:tabs>
          <w:tab w:val="left" w:pos="0"/>
        </w:tabs>
        <w:suppressAutoHyphens/>
        <w:spacing w:after="0" w:line="100" w:lineRule="atLeast"/>
        <w:ind w:hanging="2"/>
        <w:jc w:val="both"/>
        <w:rPr>
          <w:rFonts w:ascii="Times New Roman" w:eastAsia="SimSun" w:hAnsi="Times New Roman" w:cs="Times New Roman"/>
          <w:b/>
          <w:sz w:val="24"/>
          <w:szCs w:val="24"/>
          <w:lang w:eastAsia="ar-SA"/>
        </w:rPr>
      </w:pPr>
      <w:r w:rsidRPr="00CC603C">
        <w:rPr>
          <w:rFonts w:ascii="Times New Roman" w:eastAsia="SimSun" w:hAnsi="Times New Roman" w:cs="Times New Roman"/>
          <w:sz w:val="24"/>
          <w:szCs w:val="24"/>
          <w:lang w:eastAsia="ar-SA"/>
        </w:rPr>
        <w:t>Настоящий Фонд оценочных средств (ФОС) по дисциплине «Технология трудоустройства» является неотъемлемым приложением к рабочей программе дисциплины «Технология трудоустройства» (РПД). На данный ФОС распространяются все реквизиты утверждения, представленные в РПД по данной дисциплине.</w:t>
      </w:r>
    </w:p>
    <w:p w14:paraId="788323F9" w14:textId="77777777" w:rsidR="00CC603C" w:rsidRPr="00CC603C" w:rsidRDefault="00CC603C" w:rsidP="00CC603C">
      <w:pPr>
        <w:suppressAutoHyphens/>
        <w:spacing w:after="0" w:line="100" w:lineRule="atLeast"/>
        <w:ind w:hanging="2"/>
        <w:jc w:val="both"/>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 xml:space="preserve">1.2. </w:t>
      </w:r>
      <w:r w:rsidRPr="00CC603C">
        <w:rPr>
          <w:rFonts w:ascii="Times New Roman" w:eastAsia="SimSun" w:hAnsi="Times New Roman" w:cs="Times New Roman"/>
          <w:sz w:val="24"/>
          <w:szCs w:val="24"/>
          <w:lang w:eastAsia="ar-SA"/>
        </w:rPr>
        <w:t xml:space="preserve">Оценивание всех видов контроля (текущего, промежуточного, поститогового) осуществляется по шкале: «отлично», «хорошо», «удовлетворительно», «неудовлетворительно»., «зачтено», «не зачтено». </w:t>
      </w:r>
    </w:p>
    <w:p w14:paraId="5A080197" w14:textId="77777777" w:rsidR="00CC603C" w:rsidRPr="00CC603C" w:rsidRDefault="00CC603C" w:rsidP="00CC603C">
      <w:pPr>
        <w:suppressAutoHyphens/>
        <w:spacing w:after="0" w:line="100" w:lineRule="atLeast"/>
        <w:ind w:hanging="2"/>
        <w:jc w:val="both"/>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 xml:space="preserve">1.3. </w:t>
      </w:r>
      <w:r w:rsidRPr="00CC603C">
        <w:rPr>
          <w:rFonts w:ascii="Times New Roman" w:eastAsia="SimSun" w:hAnsi="Times New Roman" w:cs="Times New Roman"/>
          <w:sz w:val="24"/>
          <w:szCs w:val="24"/>
          <w:lang w:eastAsia="ar-SA"/>
        </w:rPr>
        <w:t>Результаты оценивания текущего контроля учитываются в рейтинге.</w:t>
      </w:r>
    </w:p>
    <w:p w14:paraId="0031DAB2" w14:textId="77777777" w:rsidR="00CC603C" w:rsidRPr="00CC603C" w:rsidRDefault="00CC603C" w:rsidP="00CC603C">
      <w:pPr>
        <w:shd w:val="clear" w:color="auto" w:fill="FFFFFF"/>
        <w:tabs>
          <w:tab w:val="left" w:pos="10348"/>
        </w:tabs>
        <w:suppressAutoHyphens/>
        <w:spacing w:line="100" w:lineRule="atLeast"/>
        <w:ind w:firstLine="709"/>
        <w:jc w:val="both"/>
        <w:rPr>
          <w:rFonts w:ascii="Times New Roman" w:eastAsia="SimSun" w:hAnsi="Times New Roman" w:cs="Times New Roman"/>
          <w:b/>
          <w:sz w:val="24"/>
          <w:szCs w:val="24"/>
          <w:lang w:eastAsia="ar-SA"/>
        </w:rPr>
      </w:pPr>
    </w:p>
    <w:p w14:paraId="139F942A" w14:textId="77777777" w:rsidR="00CC603C" w:rsidRPr="00CC603C" w:rsidRDefault="00CC603C" w:rsidP="00CC603C">
      <w:pPr>
        <w:shd w:val="clear" w:color="auto" w:fill="FFFFFF"/>
        <w:tabs>
          <w:tab w:val="left" w:pos="10348"/>
        </w:tabs>
        <w:suppressAutoHyphens/>
        <w:spacing w:line="100" w:lineRule="atLeast"/>
        <w:jc w:val="both"/>
        <w:rPr>
          <w:rFonts w:ascii="Calibri" w:eastAsia="SimSun" w:hAnsi="Calibri" w:cs="font299"/>
          <w:lang w:eastAsia="ar-SA"/>
        </w:rPr>
      </w:pPr>
      <w:r w:rsidRPr="00CC603C">
        <w:rPr>
          <w:rFonts w:ascii="Times New Roman" w:eastAsia="SimSun" w:hAnsi="Times New Roman" w:cs="Times New Roman"/>
          <w:b/>
          <w:sz w:val="24"/>
          <w:szCs w:val="24"/>
          <w:lang w:eastAsia="ar-SA"/>
        </w:rPr>
        <w:t xml:space="preserve">2. Перечень планируемых результатов обучения по дисциплине, соотнесенных с установленными индикаторами достижения компетенций </w:t>
      </w:r>
    </w:p>
    <w:tbl>
      <w:tblPr>
        <w:tblW w:w="0" w:type="auto"/>
        <w:tblInd w:w="-5" w:type="dxa"/>
        <w:tblLayout w:type="fixed"/>
        <w:tblLook w:val="0000" w:firstRow="0" w:lastRow="0" w:firstColumn="0" w:lastColumn="0" w:noHBand="0" w:noVBand="0"/>
      </w:tblPr>
      <w:tblGrid>
        <w:gridCol w:w="2267"/>
        <w:gridCol w:w="7278"/>
      </w:tblGrid>
      <w:tr w:rsidR="00CC603C" w:rsidRPr="00CC603C" w14:paraId="6156DB12" w14:textId="77777777" w:rsidTr="007E06DD">
        <w:tc>
          <w:tcPr>
            <w:tcW w:w="2267" w:type="dxa"/>
            <w:tcBorders>
              <w:top w:val="single" w:sz="4" w:space="0" w:color="000000"/>
              <w:left w:val="single" w:sz="4" w:space="0" w:color="000000"/>
              <w:bottom w:val="single" w:sz="4" w:space="0" w:color="000000"/>
            </w:tcBorders>
            <w:shd w:val="clear" w:color="auto" w:fill="auto"/>
          </w:tcPr>
          <w:p w14:paraId="6C03DD42"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Код компетенции</w:t>
            </w:r>
          </w:p>
        </w:tc>
        <w:tc>
          <w:tcPr>
            <w:tcW w:w="7278" w:type="dxa"/>
            <w:tcBorders>
              <w:top w:val="single" w:sz="4" w:space="0" w:color="000000"/>
              <w:left w:val="single" w:sz="4" w:space="0" w:color="000000"/>
              <w:bottom w:val="single" w:sz="4" w:space="0" w:color="000000"/>
              <w:right w:val="single" w:sz="4" w:space="0" w:color="000000"/>
            </w:tcBorders>
            <w:shd w:val="clear" w:color="auto" w:fill="auto"/>
          </w:tcPr>
          <w:p w14:paraId="6B4C188D"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ДПК-2</w:t>
            </w:r>
          </w:p>
        </w:tc>
      </w:tr>
      <w:tr w:rsidR="00CC603C" w:rsidRPr="00CC603C" w14:paraId="1E68F115" w14:textId="77777777" w:rsidTr="007E06DD">
        <w:tc>
          <w:tcPr>
            <w:tcW w:w="2267" w:type="dxa"/>
            <w:tcBorders>
              <w:top w:val="single" w:sz="4" w:space="0" w:color="000000"/>
              <w:left w:val="single" w:sz="4" w:space="0" w:color="000000"/>
              <w:bottom w:val="single" w:sz="4" w:space="0" w:color="000000"/>
            </w:tcBorders>
            <w:shd w:val="clear" w:color="auto" w:fill="auto"/>
          </w:tcPr>
          <w:p w14:paraId="5C1F397F"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Формулировка компетенции</w:t>
            </w:r>
          </w:p>
        </w:tc>
        <w:tc>
          <w:tcPr>
            <w:tcW w:w="7278" w:type="dxa"/>
            <w:tcBorders>
              <w:top w:val="single" w:sz="4" w:space="0" w:color="000000"/>
              <w:left w:val="single" w:sz="4" w:space="0" w:color="000000"/>
              <w:bottom w:val="single" w:sz="4" w:space="0" w:color="000000"/>
              <w:right w:val="single" w:sz="4" w:space="0" w:color="000000"/>
            </w:tcBorders>
            <w:shd w:val="clear" w:color="auto" w:fill="auto"/>
          </w:tcPr>
          <w:p w14:paraId="34EDB5EC"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Способность решать вопросы построения профессиональной карьеры</w:t>
            </w:r>
          </w:p>
        </w:tc>
      </w:tr>
      <w:tr w:rsidR="00CC603C" w:rsidRPr="00CC603C" w14:paraId="6BC69A31" w14:textId="77777777" w:rsidTr="007E06DD">
        <w:tc>
          <w:tcPr>
            <w:tcW w:w="2267" w:type="dxa"/>
            <w:tcBorders>
              <w:top w:val="single" w:sz="4" w:space="0" w:color="000000"/>
              <w:left w:val="single" w:sz="4" w:space="0" w:color="000000"/>
              <w:bottom w:val="single" w:sz="4" w:space="0" w:color="000000"/>
            </w:tcBorders>
            <w:shd w:val="clear" w:color="auto" w:fill="auto"/>
          </w:tcPr>
          <w:p w14:paraId="3AF57E02"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Индикатор достижения компетенции</w:t>
            </w:r>
          </w:p>
        </w:tc>
        <w:tc>
          <w:tcPr>
            <w:tcW w:w="7278" w:type="dxa"/>
            <w:tcBorders>
              <w:top w:val="single" w:sz="4" w:space="0" w:color="000000"/>
              <w:left w:val="single" w:sz="4" w:space="0" w:color="000000"/>
              <w:bottom w:val="single" w:sz="4" w:space="0" w:color="000000"/>
              <w:right w:val="single" w:sz="4" w:space="0" w:color="000000"/>
            </w:tcBorders>
            <w:shd w:val="clear" w:color="auto" w:fill="auto"/>
          </w:tcPr>
          <w:p w14:paraId="76EFE239" w14:textId="77777777" w:rsidR="00CC603C" w:rsidRPr="00CC603C" w:rsidRDefault="00CC603C" w:rsidP="00CC603C">
            <w:pPr>
              <w:suppressAutoHyphens/>
              <w:spacing w:after="0" w:line="100" w:lineRule="atLeast"/>
              <w:jc w:val="both"/>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ИДПК 2.1 - Знает: вопросы трудового законодательства; реальную ситуацию на рынке труда; принципы планирования и управления карьерой;  возможные способы поиска работы; правовые аспекты взаимоотношения с работодателем; принципы делового общения.</w:t>
            </w:r>
            <w:r w:rsidRPr="00CC603C">
              <w:rPr>
                <w:rFonts w:ascii="Times New Roman" w:eastAsia="SimSun" w:hAnsi="Times New Roman" w:cs="Times New Roman"/>
                <w:sz w:val="24"/>
                <w:lang w:eastAsia="ar-SA"/>
              </w:rPr>
              <w:br/>
              <w:t>ИДПК 2.2 - Умеет: анализировать изменения, происходящие на рынке труда, и учитывать их в своей профессиональной деятельности; эффективно использовать полученные теоретические знания при поиске работы.</w:t>
            </w:r>
            <w:r w:rsidRPr="00CC603C">
              <w:rPr>
                <w:rFonts w:ascii="Times New Roman" w:eastAsia="SimSun" w:hAnsi="Times New Roman" w:cs="Times New Roman"/>
                <w:sz w:val="24"/>
                <w:lang w:eastAsia="ar-SA"/>
              </w:rPr>
              <w:br/>
              <w:t>ИДПК 2.3 - Владеет: навыками составления резюме, карьерного плана, сопроводительного и рекомендательного письма, прохождения интервью, самопрезентации, эффективного делового общения</w:t>
            </w:r>
          </w:p>
        </w:tc>
      </w:tr>
    </w:tbl>
    <w:p w14:paraId="3D1642CF" w14:textId="77777777" w:rsidR="00CC603C" w:rsidRPr="00CC603C" w:rsidRDefault="00CC603C" w:rsidP="00CC603C">
      <w:pPr>
        <w:shd w:val="clear" w:color="auto" w:fill="FFFFFF"/>
        <w:tabs>
          <w:tab w:val="left" w:pos="10348"/>
        </w:tabs>
        <w:suppressAutoHyphens/>
        <w:spacing w:line="100" w:lineRule="atLeast"/>
        <w:ind w:firstLine="709"/>
        <w:jc w:val="both"/>
        <w:rPr>
          <w:rFonts w:ascii="Times New Roman" w:eastAsia="SimSun" w:hAnsi="Times New Roman" w:cs="Times New Roman"/>
          <w:b/>
          <w:sz w:val="24"/>
          <w:szCs w:val="24"/>
          <w:lang w:eastAsia="ar-SA"/>
        </w:rPr>
      </w:pPr>
    </w:p>
    <w:p w14:paraId="1A0DE687" w14:textId="77777777" w:rsidR="00CC603C" w:rsidRPr="00CC603C" w:rsidRDefault="00CC603C" w:rsidP="00CC603C">
      <w:pPr>
        <w:shd w:val="clear" w:color="auto" w:fill="FFFFFF"/>
        <w:tabs>
          <w:tab w:val="left" w:pos="10348"/>
        </w:tabs>
        <w:suppressAutoHyphens/>
        <w:spacing w:after="0" w:line="100" w:lineRule="atLeast"/>
        <w:ind w:hanging="2"/>
        <w:rPr>
          <w:rFonts w:ascii="Times New Roman" w:eastAsia="SimSun" w:hAnsi="Times New Roman" w:cs="Times New Roman"/>
          <w:i/>
          <w:sz w:val="24"/>
          <w:szCs w:val="24"/>
          <w:lang w:eastAsia="ar-SA"/>
        </w:rPr>
      </w:pPr>
      <w:r w:rsidRPr="00CC603C">
        <w:rPr>
          <w:rFonts w:ascii="Times New Roman" w:eastAsia="SimSun" w:hAnsi="Times New Roman" w:cs="Times New Roman"/>
          <w:b/>
          <w:sz w:val="24"/>
          <w:szCs w:val="24"/>
          <w:lang w:eastAsia="ar-SA"/>
        </w:rPr>
        <w:t>3.</w:t>
      </w:r>
      <w:r w:rsidRPr="00CC603C">
        <w:rPr>
          <w:rFonts w:ascii="Times New Roman" w:eastAsia="SimSun" w:hAnsi="Times New Roman" w:cs="Times New Roman"/>
          <w:sz w:val="24"/>
          <w:szCs w:val="24"/>
          <w:lang w:eastAsia="ar-SA"/>
        </w:rPr>
        <w:t> </w:t>
      </w:r>
      <w:r w:rsidRPr="00CC603C">
        <w:rPr>
          <w:rFonts w:ascii="Times New Roman" w:eastAsia="SimSun" w:hAnsi="Times New Roman" w:cs="Times New Roman"/>
          <w:b/>
          <w:sz w:val="24"/>
          <w:szCs w:val="24"/>
          <w:lang w:eastAsia="ar-SA"/>
        </w:rPr>
        <w:t>Содержание оценочных средств текущего контроля и критерии их оценивания</w:t>
      </w:r>
    </w:p>
    <w:p w14:paraId="22518F07" w14:textId="77777777" w:rsidR="00CC603C" w:rsidRPr="00CC603C" w:rsidRDefault="00CC603C" w:rsidP="00CC603C">
      <w:pPr>
        <w:suppressAutoHyphens/>
        <w:spacing w:after="0" w:line="100" w:lineRule="atLeast"/>
        <w:ind w:hanging="2"/>
        <w:jc w:val="both"/>
        <w:rPr>
          <w:rFonts w:ascii="Times New Roman" w:eastAsia="SimSun" w:hAnsi="Times New Roman" w:cs="Times New Roman"/>
          <w:i/>
          <w:sz w:val="24"/>
          <w:szCs w:val="24"/>
          <w:lang w:eastAsia="ar-SA"/>
        </w:rPr>
      </w:pPr>
      <w:r w:rsidRPr="00CC603C">
        <w:rPr>
          <w:rFonts w:ascii="Times New Roman" w:eastAsia="SimSun" w:hAnsi="Times New Roman" w:cs="Times New Roman"/>
          <w:i/>
          <w:sz w:val="24"/>
          <w:szCs w:val="24"/>
          <w:lang w:eastAsia="ar-SA"/>
        </w:rPr>
        <w:t>3.1 Текущий контроль</w:t>
      </w:r>
      <w:r w:rsidRPr="00CC603C">
        <w:rPr>
          <w:rFonts w:ascii="Times New Roman" w:eastAsia="SimSun" w:hAnsi="Times New Roman" w:cs="Times New Roman"/>
          <w:sz w:val="24"/>
          <w:szCs w:val="24"/>
          <w:lang w:eastAsia="ar-SA"/>
        </w:rPr>
        <w:t xml:space="preserve"> осуществляется преподавателем дисциплины при проведении занятий в следующих формах: тестирование и контрольная работа. </w:t>
      </w:r>
    </w:p>
    <w:p w14:paraId="2DE8CC0C" w14:textId="77777777" w:rsidR="00CC603C" w:rsidRPr="00CC603C" w:rsidRDefault="00CC603C" w:rsidP="00CC603C">
      <w:pPr>
        <w:suppressAutoHyphens/>
        <w:spacing w:after="0" w:line="100" w:lineRule="atLeast"/>
        <w:ind w:hanging="2"/>
        <w:rPr>
          <w:rFonts w:ascii="Times New Roman" w:eastAsia="SimSun" w:hAnsi="Times New Roman" w:cs="Times New Roman"/>
          <w:b/>
          <w:sz w:val="24"/>
          <w:szCs w:val="24"/>
          <w:lang w:eastAsia="ar-SA"/>
        </w:rPr>
      </w:pPr>
      <w:r w:rsidRPr="00CC603C">
        <w:rPr>
          <w:rFonts w:ascii="Times New Roman" w:eastAsia="SimSun" w:hAnsi="Times New Roman" w:cs="Times New Roman"/>
          <w:i/>
          <w:sz w:val="24"/>
          <w:szCs w:val="24"/>
          <w:lang w:eastAsia="ar-SA"/>
        </w:rPr>
        <w:t>3.2 Формы текущего контроля и критерии их оценивания</w:t>
      </w:r>
    </w:p>
    <w:p w14:paraId="56E8AD4B" w14:textId="77777777" w:rsidR="00CC603C" w:rsidRPr="00CC603C" w:rsidRDefault="00CC603C" w:rsidP="00CC603C">
      <w:pPr>
        <w:suppressAutoHyphens/>
        <w:spacing w:after="0" w:line="100" w:lineRule="atLeast"/>
        <w:ind w:hanging="2"/>
        <w:rPr>
          <w:rFonts w:ascii="Times New Roman" w:eastAsia="SimSun" w:hAnsi="Times New Roman" w:cs="Times New Roman"/>
          <w:b/>
          <w:sz w:val="24"/>
          <w:szCs w:val="24"/>
          <w:lang w:eastAsia="ar-SA"/>
        </w:rPr>
      </w:pPr>
    </w:p>
    <w:p w14:paraId="374CF448"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b/>
          <w:sz w:val="24"/>
          <w:szCs w:val="24"/>
          <w:lang w:eastAsia="ar-SA"/>
        </w:rPr>
        <w:t>Форма контроля 1 - Типовые тестовые задания</w:t>
      </w:r>
    </w:p>
    <w:p w14:paraId="1E44466D"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p>
    <w:p w14:paraId="3C4E7606"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xml:space="preserve">Типовой тест </w:t>
      </w:r>
    </w:p>
    <w:p w14:paraId="2912A763"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p>
    <w:tbl>
      <w:tblPr>
        <w:tblW w:w="0" w:type="auto"/>
        <w:tblInd w:w="-5" w:type="dxa"/>
        <w:tblLayout w:type="fixed"/>
        <w:tblLook w:val="0000" w:firstRow="0" w:lastRow="0" w:firstColumn="0" w:lastColumn="0" w:noHBand="0" w:noVBand="0"/>
      </w:tblPr>
      <w:tblGrid>
        <w:gridCol w:w="4785"/>
        <w:gridCol w:w="4795"/>
      </w:tblGrid>
      <w:tr w:rsidR="00CC603C" w:rsidRPr="00CC603C" w14:paraId="4560630B" w14:textId="77777777" w:rsidTr="007E06DD">
        <w:tc>
          <w:tcPr>
            <w:tcW w:w="4785" w:type="dxa"/>
            <w:tcBorders>
              <w:top w:val="single" w:sz="4" w:space="0" w:color="000000"/>
              <w:left w:val="single" w:sz="4" w:space="0" w:color="000000"/>
              <w:bottom w:val="single" w:sz="4" w:space="0" w:color="000000"/>
            </w:tcBorders>
            <w:shd w:val="clear" w:color="auto" w:fill="FFFFFF"/>
          </w:tcPr>
          <w:p w14:paraId="4BAC4752" w14:textId="77777777" w:rsidR="00CC603C" w:rsidRPr="00CC603C" w:rsidRDefault="00CC603C" w:rsidP="00CC603C">
            <w:pPr>
              <w:suppressAutoHyphens/>
              <w:spacing w:after="0" w:line="100" w:lineRule="atLeast"/>
              <w:rPr>
                <w:rFonts w:ascii="Times New Roman" w:eastAsia="SimSun" w:hAnsi="Times New Roman" w:cs="Times New Roman"/>
                <w:lang w:eastAsia="ar-SA"/>
              </w:rPr>
            </w:pPr>
            <w:r w:rsidRPr="00CC603C">
              <w:rPr>
                <w:rFonts w:ascii="Times New Roman" w:eastAsia="Times New Roman" w:hAnsi="Times New Roman" w:cs="Times New Roman"/>
                <w:sz w:val="24"/>
                <w:szCs w:val="24"/>
                <w:lang w:eastAsia="ar-SA"/>
              </w:rPr>
              <w:t xml:space="preserve">Компетенция </w:t>
            </w:r>
          </w:p>
        </w:tc>
        <w:tc>
          <w:tcPr>
            <w:tcW w:w="4795" w:type="dxa"/>
            <w:tcBorders>
              <w:top w:val="single" w:sz="4" w:space="0" w:color="000000"/>
              <w:left w:val="single" w:sz="4" w:space="0" w:color="000000"/>
              <w:bottom w:val="single" w:sz="4" w:space="0" w:color="000000"/>
              <w:right w:val="single" w:sz="4" w:space="0" w:color="000000"/>
            </w:tcBorders>
            <w:shd w:val="clear" w:color="auto" w:fill="FFFFFF"/>
          </w:tcPr>
          <w:p w14:paraId="2B390422" w14:textId="77777777" w:rsidR="00CC603C" w:rsidRPr="00CC603C" w:rsidRDefault="00CC603C" w:rsidP="00CC603C">
            <w:pPr>
              <w:suppressAutoHyphens/>
              <w:spacing w:after="0" w:line="100" w:lineRule="atLeast"/>
              <w:rPr>
                <w:rFonts w:ascii="Calibri" w:eastAsia="SimSun" w:hAnsi="Calibri" w:cs="font299"/>
                <w:lang w:eastAsia="ar-SA"/>
              </w:rPr>
            </w:pPr>
            <w:r w:rsidRPr="00CC603C">
              <w:rPr>
                <w:rFonts w:ascii="Times New Roman" w:eastAsia="SimSun" w:hAnsi="Times New Roman" w:cs="Times New Roman"/>
                <w:lang w:eastAsia="ar-SA"/>
              </w:rPr>
              <w:t>ДПК-2: ИДПК 2.1, ИДПК 2.2, ИДПК 2.3</w:t>
            </w:r>
          </w:p>
        </w:tc>
      </w:tr>
      <w:tr w:rsidR="00CC603C" w:rsidRPr="00CC603C" w14:paraId="7CC35A0A" w14:textId="77777777" w:rsidTr="007E06DD">
        <w:tc>
          <w:tcPr>
            <w:tcW w:w="4785" w:type="dxa"/>
            <w:tcBorders>
              <w:top w:val="single" w:sz="4" w:space="0" w:color="000000"/>
              <w:left w:val="single" w:sz="4" w:space="0" w:color="000000"/>
              <w:bottom w:val="single" w:sz="4" w:space="0" w:color="000000"/>
            </w:tcBorders>
            <w:shd w:val="clear" w:color="auto" w:fill="FFFFFF"/>
          </w:tcPr>
          <w:p w14:paraId="1DC47CE8"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t xml:space="preserve">Количество заданий в типовом тесте </w:t>
            </w:r>
          </w:p>
        </w:tc>
        <w:tc>
          <w:tcPr>
            <w:tcW w:w="4795" w:type="dxa"/>
            <w:tcBorders>
              <w:top w:val="single" w:sz="4" w:space="0" w:color="000000"/>
              <w:left w:val="single" w:sz="4" w:space="0" w:color="000000"/>
              <w:bottom w:val="single" w:sz="4" w:space="0" w:color="000000"/>
              <w:right w:val="single" w:sz="4" w:space="0" w:color="000000"/>
            </w:tcBorders>
            <w:shd w:val="clear" w:color="auto" w:fill="FFFFFF"/>
          </w:tcPr>
          <w:p w14:paraId="15F896F1" w14:textId="77777777" w:rsidR="00CC603C" w:rsidRPr="00CC603C" w:rsidRDefault="00CC603C" w:rsidP="00CC603C">
            <w:pPr>
              <w:suppressAutoHyphens/>
              <w:spacing w:after="0" w:line="100" w:lineRule="atLeast"/>
              <w:rPr>
                <w:rFonts w:ascii="Calibri" w:eastAsia="SimSun" w:hAnsi="Calibri" w:cs="font299"/>
                <w:lang w:eastAsia="ar-SA"/>
              </w:rPr>
            </w:pPr>
            <w:r w:rsidRPr="00CC603C">
              <w:rPr>
                <w:rFonts w:ascii="Times New Roman" w:eastAsia="Times New Roman" w:hAnsi="Times New Roman" w:cs="Times New Roman"/>
                <w:sz w:val="24"/>
                <w:szCs w:val="24"/>
                <w:lang w:eastAsia="ar-SA"/>
              </w:rPr>
              <w:t>10</w:t>
            </w:r>
          </w:p>
        </w:tc>
      </w:tr>
      <w:tr w:rsidR="00CC603C" w:rsidRPr="00CC603C" w14:paraId="37552C7D" w14:textId="77777777" w:rsidTr="007E06DD">
        <w:tc>
          <w:tcPr>
            <w:tcW w:w="4785" w:type="dxa"/>
            <w:tcBorders>
              <w:top w:val="single" w:sz="4" w:space="0" w:color="000000"/>
              <w:left w:val="single" w:sz="4" w:space="0" w:color="000000"/>
              <w:bottom w:val="single" w:sz="4" w:space="0" w:color="000000"/>
            </w:tcBorders>
            <w:shd w:val="clear" w:color="auto" w:fill="FFFFFF"/>
          </w:tcPr>
          <w:p w14:paraId="6D621E34"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eastAsia="ar-SA"/>
              </w:rPr>
            </w:pPr>
            <w:r w:rsidRPr="00CC603C">
              <w:rPr>
                <w:rFonts w:ascii="Times New Roman" w:eastAsia="SimSun" w:hAnsi="Times New Roman" w:cs="Times New Roman"/>
                <w:sz w:val="24"/>
                <w:szCs w:val="24"/>
                <w:lang w:eastAsia="ar-SA"/>
              </w:rPr>
              <w:t xml:space="preserve">Время выполнения типового теста </w:t>
            </w:r>
          </w:p>
        </w:tc>
        <w:tc>
          <w:tcPr>
            <w:tcW w:w="4795" w:type="dxa"/>
            <w:tcBorders>
              <w:top w:val="single" w:sz="4" w:space="0" w:color="000000"/>
              <w:left w:val="single" w:sz="4" w:space="0" w:color="000000"/>
              <w:bottom w:val="single" w:sz="4" w:space="0" w:color="000000"/>
              <w:right w:val="single" w:sz="4" w:space="0" w:color="000000"/>
            </w:tcBorders>
            <w:shd w:val="clear" w:color="auto" w:fill="FFFFFF"/>
          </w:tcPr>
          <w:p w14:paraId="682D925F" w14:textId="77777777" w:rsidR="00CC603C" w:rsidRPr="00CC603C" w:rsidRDefault="00CC603C" w:rsidP="00CC603C">
            <w:pPr>
              <w:suppressAutoHyphens/>
              <w:spacing w:after="0" w:line="100" w:lineRule="atLeast"/>
              <w:rPr>
                <w:rFonts w:ascii="Calibri" w:eastAsia="SimSun" w:hAnsi="Calibri" w:cs="font299"/>
                <w:lang w:eastAsia="ar-SA"/>
              </w:rPr>
            </w:pPr>
            <w:r w:rsidRPr="00CC603C">
              <w:rPr>
                <w:rFonts w:ascii="Times New Roman" w:eastAsia="Times New Roman" w:hAnsi="Times New Roman" w:cs="Times New Roman"/>
                <w:sz w:val="24"/>
                <w:szCs w:val="24"/>
                <w:lang w:eastAsia="ar-SA"/>
              </w:rPr>
              <w:t>20 минут</w:t>
            </w:r>
          </w:p>
        </w:tc>
      </w:tr>
      <w:tr w:rsidR="00CC603C" w:rsidRPr="00CC603C" w14:paraId="6495EE34" w14:textId="77777777" w:rsidTr="007E06DD">
        <w:tc>
          <w:tcPr>
            <w:tcW w:w="4785" w:type="dxa"/>
            <w:tcBorders>
              <w:top w:val="single" w:sz="4" w:space="0" w:color="000000"/>
              <w:left w:val="single" w:sz="4" w:space="0" w:color="000000"/>
              <w:bottom w:val="single" w:sz="4" w:space="0" w:color="000000"/>
            </w:tcBorders>
            <w:shd w:val="clear" w:color="auto" w:fill="FFFFFF"/>
          </w:tcPr>
          <w:p w14:paraId="5998996A"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t>Оценивание выполнения (не выполнения) тестового задания</w:t>
            </w:r>
          </w:p>
        </w:tc>
        <w:tc>
          <w:tcPr>
            <w:tcW w:w="4795" w:type="dxa"/>
            <w:tcBorders>
              <w:top w:val="single" w:sz="4" w:space="0" w:color="000000"/>
              <w:left w:val="single" w:sz="4" w:space="0" w:color="000000"/>
              <w:bottom w:val="single" w:sz="4" w:space="0" w:color="000000"/>
              <w:right w:val="single" w:sz="4" w:space="0" w:color="000000"/>
            </w:tcBorders>
            <w:shd w:val="clear" w:color="auto" w:fill="FFFFFF"/>
          </w:tcPr>
          <w:p w14:paraId="4E4267D3" w14:textId="77777777" w:rsidR="00CC603C" w:rsidRPr="00CC603C" w:rsidRDefault="00CC603C" w:rsidP="00CC603C">
            <w:pPr>
              <w:suppressAutoHyphens/>
              <w:spacing w:after="0" w:line="100" w:lineRule="atLeast"/>
              <w:rPr>
                <w:rFonts w:ascii="Calibri" w:eastAsia="SimSun" w:hAnsi="Calibri" w:cs="font299"/>
                <w:lang w:eastAsia="ar-SA"/>
              </w:rPr>
            </w:pPr>
            <w:r w:rsidRPr="00CC603C">
              <w:rPr>
                <w:rFonts w:ascii="Times New Roman" w:eastAsia="Times New Roman" w:hAnsi="Times New Roman" w:cs="Times New Roman"/>
                <w:sz w:val="24"/>
                <w:szCs w:val="24"/>
                <w:lang w:eastAsia="ar-SA"/>
              </w:rPr>
              <w:t>1 балл (0 баллов)</w:t>
            </w:r>
          </w:p>
        </w:tc>
      </w:tr>
      <w:tr w:rsidR="00CC603C" w:rsidRPr="00CC603C" w14:paraId="274FEA0F" w14:textId="77777777" w:rsidTr="007E06DD">
        <w:tc>
          <w:tcPr>
            <w:tcW w:w="4785" w:type="dxa"/>
            <w:tcBorders>
              <w:top w:val="single" w:sz="4" w:space="0" w:color="000000"/>
              <w:left w:val="single" w:sz="4" w:space="0" w:color="000000"/>
              <w:bottom w:val="single" w:sz="4" w:space="0" w:color="000000"/>
            </w:tcBorders>
            <w:shd w:val="clear" w:color="auto" w:fill="FFFFFF"/>
          </w:tcPr>
          <w:p w14:paraId="66E037F3"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lastRenderedPageBreak/>
              <w:t xml:space="preserve">Максимальное количество баллов </w:t>
            </w:r>
          </w:p>
        </w:tc>
        <w:tc>
          <w:tcPr>
            <w:tcW w:w="4795" w:type="dxa"/>
            <w:tcBorders>
              <w:top w:val="single" w:sz="4" w:space="0" w:color="000000"/>
              <w:left w:val="single" w:sz="4" w:space="0" w:color="000000"/>
              <w:bottom w:val="single" w:sz="4" w:space="0" w:color="000000"/>
              <w:right w:val="single" w:sz="4" w:space="0" w:color="000000"/>
            </w:tcBorders>
            <w:shd w:val="clear" w:color="auto" w:fill="FFFFFF"/>
          </w:tcPr>
          <w:p w14:paraId="42CF572B" w14:textId="77777777" w:rsidR="00CC603C" w:rsidRPr="00CC603C" w:rsidRDefault="00CC603C" w:rsidP="00CC603C">
            <w:pPr>
              <w:suppressAutoHyphens/>
              <w:spacing w:after="0" w:line="100" w:lineRule="atLeast"/>
              <w:rPr>
                <w:rFonts w:ascii="Calibri" w:eastAsia="SimSun" w:hAnsi="Calibri" w:cs="font299"/>
                <w:lang w:eastAsia="ar-SA"/>
              </w:rPr>
            </w:pPr>
            <w:r w:rsidRPr="00CC603C">
              <w:rPr>
                <w:rFonts w:ascii="Times New Roman" w:eastAsia="Times New Roman" w:hAnsi="Times New Roman" w:cs="Times New Roman"/>
                <w:sz w:val="24"/>
                <w:szCs w:val="24"/>
                <w:lang w:eastAsia="ar-SA"/>
              </w:rPr>
              <w:t>10 баллов</w:t>
            </w:r>
          </w:p>
        </w:tc>
      </w:tr>
      <w:tr w:rsidR="00CC603C" w:rsidRPr="00CC603C" w14:paraId="4512712F" w14:textId="77777777" w:rsidTr="007E06DD">
        <w:tc>
          <w:tcPr>
            <w:tcW w:w="4785" w:type="dxa"/>
            <w:tcBorders>
              <w:top w:val="single" w:sz="4" w:space="0" w:color="000000"/>
              <w:left w:val="single" w:sz="4" w:space="0" w:color="000000"/>
              <w:bottom w:val="single" w:sz="4" w:space="0" w:color="000000"/>
            </w:tcBorders>
            <w:shd w:val="clear" w:color="auto" w:fill="FFFFFF"/>
          </w:tcPr>
          <w:p w14:paraId="3FD30855"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t xml:space="preserve">Критерии оценивания выполнения типового теста </w:t>
            </w:r>
          </w:p>
        </w:tc>
        <w:tc>
          <w:tcPr>
            <w:tcW w:w="4795" w:type="dxa"/>
            <w:tcBorders>
              <w:top w:val="single" w:sz="4" w:space="0" w:color="000000"/>
              <w:left w:val="single" w:sz="4" w:space="0" w:color="000000"/>
              <w:bottom w:val="single" w:sz="4" w:space="0" w:color="000000"/>
              <w:right w:val="single" w:sz="4" w:space="0" w:color="000000"/>
            </w:tcBorders>
            <w:shd w:val="clear" w:color="auto" w:fill="FFFFFF"/>
          </w:tcPr>
          <w:p w14:paraId="1DF37847"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t>100 – 90%  - отлично</w:t>
            </w:r>
          </w:p>
          <w:p w14:paraId="2059F5A4"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t>89 – 70% – хорошо</w:t>
            </w:r>
          </w:p>
          <w:p w14:paraId="363150BF"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t>69 – 50 %– удовлетворительно</w:t>
            </w:r>
          </w:p>
          <w:p w14:paraId="1CF383C2" w14:textId="77777777" w:rsidR="00CC603C" w:rsidRPr="00CC603C" w:rsidRDefault="00CC603C" w:rsidP="00CC603C">
            <w:pPr>
              <w:suppressAutoHyphens/>
              <w:spacing w:after="0" w:line="100" w:lineRule="atLeast"/>
              <w:rPr>
                <w:rFonts w:ascii="Calibri" w:eastAsia="SimSun" w:hAnsi="Calibri" w:cs="font299"/>
                <w:lang w:eastAsia="ar-SA"/>
              </w:rPr>
            </w:pPr>
            <w:r w:rsidRPr="00CC603C">
              <w:rPr>
                <w:rFonts w:ascii="Times New Roman" w:eastAsia="Times New Roman" w:hAnsi="Times New Roman" w:cs="Times New Roman"/>
                <w:sz w:val="24"/>
                <w:szCs w:val="24"/>
                <w:lang w:eastAsia="ar-SA"/>
              </w:rPr>
              <w:t>Ниже 50% - неудовлетворительно</w:t>
            </w:r>
          </w:p>
        </w:tc>
      </w:tr>
    </w:tbl>
    <w:p w14:paraId="6F8CEB64"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p>
    <w:p w14:paraId="0C2F5AEF"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Выберите один правильный ответ:</w:t>
      </w:r>
    </w:p>
    <w:p w14:paraId="0FC04331"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p>
    <w:p w14:paraId="5DDE6366" w14:textId="77777777" w:rsidR="00CC603C" w:rsidRPr="00CC603C" w:rsidRDefault="00CC603C" w:rsidP="00CC603C">
      <w:pPr>
        <w:numPr>
          <w:ilvl w:val="0"/>
          <w:numId w:val="7"/>
        </w:num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Рынок труда включает в себя три компонента: работник, работодатель и:</w:t>
      </w:r>
    </w:p>
    <w:p w14:paraId="37982D87"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а) взаимоотношения между ними;</w:t>
      </w:r>
    </w:p>
    <w:p w14:paraId="641755FA"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б) организация/ предприятие;</w:t>
      </w:r>
    </w:p>
    <w:p w14:paraId="6E4A5207"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 условия труда;</w:t>
      </w:r>
    </w:p>
    <w:p w14:paraId="3439BA33"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г) заработная плата.</w:t>
      </w:r>
    </w:p>
    <w:p w14:paraId="25A9007C"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p>
    <w:p w14:paraId="5F84533C" w14:textId="77777777" w:rsidR="00CC603C" w:rsidRPr="00CC603C" w:rsidRDefault="00CC603C" w:rsidP="00CC603C">
      <w:pPr>
        <w:numPr>
          <w:ilvl w:val="0"/>
          <w:numId w:val="7"/>
        </w:num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Только для отечественной экономики характерна безработица:</w:t>
      </w:r>
    </w:p>
    <w:p w14:paraId="727A1BDB"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а) фрикционная;</w:t>
      </w:r>
    </w:p>
    <w:p w14:paraId="518B9273"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б) скрытая;</w:t>
      </w:r>
    </w:p>
    <w:p w14:paraId="727E2336"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 сезонная;</w:t>
      </w:r>
    </w:p>
    <w:p w14:paraId="6C19BBDC"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г) циклическая.</w:t>
      </w:r>
    </w:p>
    <w:p w14:paraId="3248E0D5"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p>
    <w:p w14:paraId="30E6133D" w14:textId="77777777" w:rsidR="00CC603C" w:rsidRPr="00CC603C" w:rsidRDefault="00CC603C" w:rsidP="00CC603C">
      <w:pPr>
        <w:numPr>
          <w:ilvl w:val="0"/>
          <w:numId w:val="7"/>
        </w:num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Различные виды обучения и переквалификации работников сферы производства продукции эффективны для снижения безработицы:</w:t>
      </w:r>
    </w:p>
    <w:p w14:paraId="057CC60F"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а) сезонной;</w:t>
      </w:r>
    </w:p>
    <w:p w14:paraId="1EC6D816"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б) циклической;</w:t>
      </w:r>
    </w:p>
    <w:p w14:paraId="4D5C8508"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 фрикционной;</w:t>
      </w:r>
    </w:p>
    <w:p w14:paraId="716850DB"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г) структурной.</w:t>
      </w:r>
    </w:p>
    <w:p w14:paraId="49F2D04D"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p>
    <w:p w14:paraId="032E05CC" w14:textId="77777777" w:rsidR="00CC603C" w:rsidRPr="00CC603C" w:rsidRDefault="00CC603C" w:rsidP="00CC603C">
      <w:pPr>
        <w:numPr>
          <w:ilvl w:val="0"/>
          <w:numId w:val="7"/>
        </w:num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Служебное положение, место в организации и связанные с ним служебные обязанности – это:</w:t>
      </w:r>
    </w:p>
    <w:p w14:paraId="17A12533"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а) должность;</w:t>
      </w:r>
    </w:p>
    <w:p w14:paraId="1C1CD0F3"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б) профессия;</w:t>
      </w:r>
    </w:p>
    <w:p w14:paraId="1888C655"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 специальность;</w:t>
      </w:r>
    </w:p>
    <w:p w14:paraId="522D6C5E"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г) рабочий пост.</w:t>
      </w:r>
    </w:p>
    <w:p w14:paraId="33A3228C"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p>
    <w:p w14:paraId="14712AE1" w14:textId="77777777" w:rsidR="00CC603C" w:rsidRPr="00CC603C" w:rsidRDefault="00CC603C" w:rsidP="00CC603C">
      <w:pPr>
        <w:numPr>
          <w:ilvl w:val="0"/>
          <w:numId w:val="7"/>
        </w:num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Продвижение в какой-либо сфере деятельности, подразумевающее не столько рост по должности, сколько профессиональный рост – это:</w:t>
      </w:r>
    </w:p>
    <w:p w14:paraId="5486C14B"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а) профессиональное развитие;</w:t>
      </w:r>
    </w:p>
    <w:p w14:paraId="50B245FE"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б) профессиональная карьера;</w:t>
      </w:r>
    </w:p>
    <w:p w14:paraId="623402C1"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 профессионализация;</w:t>
      </w:r>
    </w:p>
    <w:p w14:paraId="005A8C05"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г) социализация.</w:t>
      </w:r>
    </w:p>
    <w:p w14:paraId="2CBA507E"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p>
    <w:p w14:paraId="02AEBFDB" w14:textId="77777777" w:rsidR="00CC603C" w:rsidRPr="00CC603C" w:rsidRDefault="00CC603C" w:rsidP="00CC603C">
      <w:pPr>
        <w:numPr>
          <w:ilvl w:val="0"/>
          <w:numId w:val="7"/>
        </w:num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 xml:space="preserve"> Общение, при котором партнер проявляет особенности поведения и формы межличностных контактов, пагубно сказывающиеся на личность партнера и осложняющие взаимопонимание, такие как ложь, эгоизм, агрессия, ревность, называется:</w:t>
      </w:r>
    </w:p>
    <w:p w14:paraId="0502DA67"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а) деструктивным;</w:t>
      </w:r>
    </w:p>
    <w:p w14:paraId="59814A7B"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б) затрудненным;</w:t>
      </w:r>
    </w:p>
    <w:p w14:paraId="50132FD5"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 дефицитным;</w:t>
      </w:r>
    </w:p>
    <w:p w14:paraId="0B1EE329"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г) дефектным.</w:t>
      </w:r>
    </w:p>
    <w:p w14:paraId="3AFD5B22"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p>
    <w:p w14:paraId="249E0CE2" w14:textId="77777777" w:rsidR="00CC603C" w:rsidRPr="00CC603C" w:rsidRDefault="00CC603C" w:rsidP="00CC603C">
      <w:pPr>
        <w:numPr>
          <w:ilvl w:val="0"/>
          <w:numId w:val="7"/>
        </w:num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Прием самопрезентации в общении, при котором используется приукрашивание, самовосхваление, стремление сделать себя привлекательным, называется</w:t>
      </w:r>
    </w:p>
    <w:p w14:paraId="5E60F24C"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lastRenderedPageBreak/>
        <w:t>а) «греться в лучах чужой славы»;</w:t>
      </w:r>
    </w:p>
    <w:p w14:paraId="483C304A"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б) инграциация;</w:t>
      </w:r>
    </w:p>
    <w:p w14:paraId="48156930"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 самоподдержка;</w:t>
      </w:r>
    </w:p>
    <w:p w14:paraId="78713C43"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г) уравновешивание успехов и ошибок.</w:t>
      </w:r>
    </w:p>
    <w:p w14:paraId="2B21D0C6"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p>
    <w:p w14:paraId="4B530E47" w14:textId="77777777" w:rsidR="00CC603C" w:rsidRPr="00CC603C" w:rsidRDefault="00CC603C" w:rsidP="00CC603C">
      <w:pPr>
        <w:numPr>
          <w:ilvl w:val="0"/>
          <w:numId w:val="7"/>
        </w:numPr>
        <w:suppressAutoHyphens/>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Получение информации о ценностях, нормах организации, ее формальных и неформальных группах, лидерах, знакомство и включение в систему деловых и личных взаимоотношений в коллективе характеризует процесс адаптации:</w:t>
      </w:r>
    </w:p>
    <w:p w14:paraId="4C57852C"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а) организационной;</w:t>
      </w:r>
    </w:p>
    <w:p w14:paraId="549CB87B"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б) социальной;</w:t>
      </w:r>
    </w:p>
    <w:p w14:paraId="1B5E3C2C"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в) профессиональной;</w:t>
      </w:r>
    </w:p>
    <w:p w14:paraId="093736A2"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г) психофизиологической.</w:t>
      </w:r>
    </w:p>
    <w:p w14:paraId="2637A5BE"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p>
    <w:p w14:paraId="3FDE290A" w14:textId="77777777" w:rsidR="00CC603C" w:rsidRPr="00CC603C" w:rsidRDefault="00CC603C" w:rsidP="00CC603C">
      <w:pPr>
        <w:numPr>
          <w:ilvl w:val="0"/>
          <w:numId w:val="7"/>
        </w:numPr>
        <w:suppressAutoHyphens/>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Сотрудники, впервые приступающие к профессиональной деятельности, не имеющие опыта работы, включаются в процесс адаптации:</w:t>
      </w:r>
    </w:p>
    <w:p w14:paraId="48D93541"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а) первичной;</w:t>
      </w:r>
    </w:p>
    <w:p w14:paraId="4FDCE989"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б) вторичной;</w:t>
      </w:r>
    </w:p>
    <w:p w14:paraId="68F80E53"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в) третичной;</w:t>
      </w:r>
    </w:p>
    <w:p w14:paraId="0F4A7307"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 xml:space="preserve">г) базовой. </w:t>
      </w:r>
    </w:p>
    <w:p w14:paraId="362B8419"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p>
    <w:p w14:paraId="3E778188" w14:textId="77777777" w:rsidR="00CC603C" w:rsidRPr="00CC603C" w:rsidRDefault="00CC603C" w:rsidP="00CC603C">
      <w:pPr>
        <w:numPr>
          <w:ilvl w:val="0"/>
          <w:numId w:val="7"/>
        </w:numPr>
        <w:suppressAutoHyphens/>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Отождествление целей служащего с целями организации характерно для такой стадии трудовой адаптации как:</w:t>
      </w:r>
    </w:p>
    <w:p w14:paraId="09B11F11"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а) ассимиляция;</w:t>
      </w:r>
    </w:p>
    <w:p w14:paraId="6B018ECA"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б) идентификция;</w:t>
      </w:r>
    </w:p>
    <w:p w14:paraId="35CFBD64"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в) ознакомление;</w:t>
      </w:r>
    </w:p>
    <w:p w14:paraId="7DA16F47" w14:textId="77777777" w:rsidR="00CC603C" w:rsidRPr="00CC603C" w:rsidRDefault="00CC603C" w:rsidP="00CC603C">
      <w:pPr>
        <w:spacing w:after="0" w:line="100" w:lineRule="atLeast"/>
        <w:rPr>
          <w:rFonts w:ascii="Times New Roman" w:eastAsia="Times New Roman" w:hAnsi="Times New Roman" w:cs="Times New Roman"/>
          <w:sz w:val="24"/>
          <w:szCs w:val="24"/>
          <w:lang w:eastAsia="ar-SA"/>
        </w:rPr>
      </w:pPr>
      <w:r w:rsidRPr="00CC603C">
        <w:rPr>
          <w:rFonts w:ascii="Times New Roman" w:eastAsia="Times New Roman" w:hAnsi="Times New Roman" w:cs="Times New Roman"/>
          <w:color w:val="000000"/>
          <w:sz w:val="24"/>
          <w:szCs w:val="24"/>
          <w:lang w:eastAsia="ar-SA"/>
        </w:rPr>
        <w:t>г) приспособление.</w:t>
      </w:r>
    </w:p>
    <w:p w14:paraId="353701B6" w14:textId="77777777" w:rsidR="00CC603C" w:rsidRPr="00CC603C" w:rsidRDefault="00CC603C" w:rsidP="00CC603C">
      <w:pPr>
        <w:suppressAutoHyphens/>
        <w:spacing w:after="0" w:line="100" w:lineRule="atLeast"/>
        <w:ind w:hanging="2"/>
        <w:rPr>
          <w:rFonts w:ascii="Times New Roman" w:eastAsia="SimSun" w:hAnsi="Times New Roman" w:cs="Times New Roman"/>
          <w:b/>
          <w:sz w:val="24"/>
          <w:szCs w:val="24"/>
          <w:lang w:eastAsia="ar-SA"/>
        </w:rPr>
      </w:pPr>
    </w:p>
    <w:p w14:paraId="1A4973F8"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b/>
          <w:sz w:val="24"/>
          <w:szCs w:val="24"/>
          <w:lang w:eastAsia="ar-SA"/>
        </w:rPr>
        <w:t xml:space="preserve">Форма контроля 2 –Типовая контрольная работа </w:t>
      </w:r>
    </w:p>
    <w:p w14:paraId="0EF2A433"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p>
    <w:p w14:paraId="0D91E75C"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xml:space="preserve">Типовая контрольная работа </w:t>
      </w:r>
    </w:p>
    <w:p w14:paraId="31657C0E"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p>
    <w:tbl>
      <w:tblPr>
        <w:tblW w:w="0" w:type="auto"/>
        <w:tblInd w:w="-95" w:type="dxa"/>
        <w:tblLayout w:type="fixed"/>
        <w:tblLook w:val="0000" w:firstRow="0" w:lastRow="0" w:firstColumn="0" w:lastColumn="0" w:noHBand="0" w:noVBand="0"/>
      </w:tblPr>
      <w:tblGrid>
        <w:gridCol w:w="4713"/>
        <w:gridCol w:w="5005"/>
      </w:tblGrid>
      <w:tr w:rsidR="00CC603C" w:rsidRPr="00CC603C" w14:paraId="681639A2" w14:textId="77777777" w:rsidTr="007E06DD">
        <w:tc>
          <w:tcPr>
            <w:tcW w:w="4713" w:type="dxa"/>
            <w:tcBorders>
              <w:top w:val="single" w:sz="4" w:space="0" w:color="000000"/>
              <w:left w:val="single" w:sz="4" w:space="0" w:color="000000"/>
              <w:bottom w:val="single" w:sz="4" w:space="0" w:color="000000"/>
            </w:tcBorders>
            <w:shd w:val="clear" w:color="auto" w:fill="auto"/>
          </w:tcPr>
          <w:p w14:paraId="1D54F171" w14:textId="77777777" w:rsidR="00CC603C" w:rsidRPr="00CC603C" w:rsidRDefault="00CC603C" w:rsidP="00CC603C">
            <w:pPr>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color w:val="000000"/>
                <w:sz w:val="24"/>
                <w:szCs w:val="24"/>
                <w:lang w:eastAsia="ar-SA"/>
              </w:rPr>
              <w:t>Проверяемые компетенции и индикаторы достижения компетенций</w:t>
            </w: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5EBF330C" w14:textId="77777777" w:rsidR="00CC603C" w:rsidRPr="00CC603C" w:rsidRDefault="00CC603C" w:rsidP="00CC603C">
            <w:pPr>
              <w:shd w:val="clear" w:color="auto" w:fill="FFFFFF"/>
              <w:tabs>
                <w:tab w:val="left" w:pos="10348"/>
              </w:tabs>
              <w:suppressAutoHyphens/>
              <w:spacing w:after="0" w:line="100" w:lineRule="atLeast"/>
              <w:ind w:hanging="2"/>
              <w:rPr>
                <w:rFonts w:ascii="Calibri" w:eastAsia="SimSun" w:hAnsi="Calibri" w:cs="font299"/>
                <w:lang w:eastAsia="ar-SA"/>
              </w:rPr>
            </w:pPr>
            <w:r w:rsidRPr="00CC603C">
              <w:rPr>
                <w:rFonts w:ascii="Times New Roman" w:eastAsia="SimSun" w:hAnsi="Times New Roman" w:cs="Times New Roman"/>
                <w:sz w:val="24"/>
                <w:szCs w:val="24"/>
                <w:lang w:eastAsia="ar-SA"/>
              </w:rPr>
              <w:t>ДПК-2: ИДПК 2.1, ИДПК 2.2, ИДПК 2.3</w:t>
            </w:r>
          </w:p>
        </w:tc>
      </w:tr>
      <w:tr w:rsidR="00CC603C" w:rsidRPr="00CC603C" w14:paraId="5ACA6196" w14:textId="77777777" w:rsidTr="007E06DD">
        <w:tc>
          <w:tcPr>
            <w:tcW w:w="4713" w:type="dxa"/>
            <w:tcBorders>
              <w:top w:val="single" w:sz="4" w:space="0" w:color="000000"/>
              <w:left w:val="single" w:sz="4" w:space="0" w:color="000000"/>
              <w:bottom w:val="single" w:sz="4" w:space="0" w:color="000000"/>
            </w:tcBorders>
            <w:shd w:val="clear" w:color="auto" w:fill="auto"/>
          </w:tcPr>
          <w:p w14:paraId="37ADF9BB" w14:textId="77777777" w:rsidR="00CC603C" w:rsidRPr="00CC603C" w:rsidRDefault="00CC603C" w:rsidP="00CC603C">
            <w:pPr>
              <w:suppressAutoHyphens/>
              <w:spacing w:after="0" w:line="100" w:lineRule="atLeast"/>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Количество заданий в типовой контрольной работе</w:t>
            </w: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28525AC5" w14:textId="77777777" w:rsidR="00CC603C" w:rsidRPr="00CC603C" w:rsidRDefault="00CC603C" w:rsidP="00CC603C">
            <w:pPr>
              <w:suppressAutoHyphens/>
              <w:spacing w:after="0" w:line="100" w:lineRule="atLeast"/>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 xml:space="preserve">4    </w:t>
            </w:r>
          </w:p>
          <w:p w14:paraId="7A70F741" w14:textId="77777777" w:rsidR="00CC603C" w:rsidRPr="00CC603C" w:rsidRDefault="00CC603C" w:rsidP="00CC603C">
            <w:pPr>
              <w:suppressAutoHyphens/>
              <w:spacing w:after="0" w:line="100" w:lineRule="atLeast"/>
              <w:rPr>
                <w:rFonts w:ascii="Times New Roman" w:eastAsia="SimSun" w:hAnsi="Times New Roman" w:cs="Times New Roman"/>
                <w:color w:val="000000"/>
                <w:sz w:val="24"/>
                <w:szCs w:val="24"/>
                <w:lang w:eastAsia="ar-SA"/>
              </w:rPr>
            </w:pPr>
          </w:p>
        </w:tc>
      </w:tr>
      <w:tr w:rsidR="00CC603C" w:rsidRPr="00CC603C" w14:paraId="1AA52AB8" w14:textId="77777777" w:rsidTr="007E06DD">
        <w:tc>
          <w:tcPr>
            <w:tcW w:w="4713" w:type="dxa"/>
            <w:tcBorders>
              <w:top w:val="single" w:sz="4" w:space="0" w:color="000000"/>
              <w:left w:val="single" w:sz="4" w:space="0" w:color="000000"/>
              <w:bottom w:val="single" w:sz="4" w:space="0" w:color="000000"/>
            </w:tcBorders>
            <w:shd w:val="clear" w:color="auto" w:fill="auto"/>
          </w:tcPr>
          <w:p w14:paraId="210EA3C4" w14:textId="77777777" w:rsidR="00CC603C" w:rsidRPr="00CC603C" w:rsidRDefault="00CC603C" w:rsidP="00CC603C">
            <w:pPr>
              <w:suppressAutoHyphens/>
              <w:spacing w:after="0" w:line="100" w:lineRule="atLeast"/>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Время выполнения типовой контрольной работы</w:t>
            </w: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49AD5BBC" w14:textId="77777777" w:rsidR="00CC603C" w:rsidRPr="00CC603C" w:rsidRDefault="00CC603C" w:rsidP="00CC603C">
            <w:pPr>
              <w:suppressAutoHyphens/>
              <w:spacing w:after="0" w:line="100" w:lineRule="atLeast"/>
              <w:rPr>
                <w:rFonts w:ascii="Calibri" w:eastAsia="SimSun" w:hAnsi="Calibri" w:cs="font299"/>
                <w:lang w:eastAsia="ar-SA"/>
              </w:rPr>
            </w:pPr>
            <w:r w:rsidRPr="00CC603C">
              <w:rPr>
                <w:rFonts w:ascii="Times New Roman" w:eastAsia="SimSun" w:hAnsi="Times New Roman" w:cs="Times New Roman"/>
                <w:color w:val="000000"/>
                <w:sz w:val="24"/>
                <w:szCs w:val="24"/>
                <w:lang w:eastAsia="ar-SA"/>
              </w:rPr>
              <w:t>20 минут</w:t>
            </w:r>
          </w:p>
        </w:tc>
      </w:tr>
      <w:tr w:rsidR="00CC603C" w:rsidRPr="00CC603C" w14:paraId="199D37AF" w14:textId="77777777" w:rsidTr="007E06DD">
        <w:tc>
          <w:tcPr>
            <w:tcW w:w="4713" w:type="dxa"/>
            <w:tcBorders>
              <w:top w:val="single" w:sz="4" w:space="0" w:color="000000"/>
              <w:left w:val="single" w:sz="4" w:space="0" w:color="000000"/>
              <w:bottom w:val="single" w:sz="4" w:space="0" w:color="000000"/>
            </w:tcBorders>
            <w:shd w:val="clear" w:color="auto" w:fill="auto"/>
          </w:tcPr>
          <w:p w14:paraId="4D648C24" w14:textId="77777777" w:rsidR="00CC603C" w:rsidRPr="00CC603C" w:rsidRDefault="00CC603C" w:rsidP="00CC603C">
            <w:pPr>
              <w:suppressAutoHyphens/>
              <w:spacing w:after="0" w:line="100" w:lineRule="atLeast"/>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Оценивание выполнения (невыполнения) задания в типовой контрольной работе</w:t>
            </w: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25611CDE" w14:textId="77777777" w:rsidR="00CC603C" w:rsidRPr="00CC603C" w:rsidRDefault="00CC603C" w:rsidP="00CC603C">
            <w:pPr>
              <w:suppressAutoHyphens/>
              <w:spacing w:after="0" w:line="100" w:lineRule="atLeast"/>
              <w:rPr>
                <w:rFonts w:ascii="Calibri" w:eastAsia="SimSun" w:hAnsi="Calibri" w:cs="font299"/>
                <w:lang w:eastAsia="ar-SA"/>
              </w:rPr>
            </w:pPr>
            <w:r w:rsidRPr="00CC603C">
              <w:rPr>
                <w:rFonts w:ascii="Times New Roman" w:eastAsia="SimSun" w:hAnsi="Times New Roman" w:cs="Times New Roman"/>
                <w:color w:val="000000"/>
                <w:sz w:val="24"/>
                <w:szCs w:val="24"/>
                <w:lang w:eastAsia="ar-SA"/>
              </w:rPr>
              <w:t>1 балл (0 баллов)</w:t>
            </w:r>
          </w:p>
        </w:tc>
      </w:tr>
      <w:tr w:rsidR="00CC603C" w:rsidRPr="00CC603C" w14:paraId="3DA5B526" w14:textId="77777777" w:rsidTr="007E06DD">
        <w:tc>
          <w:tcPr>
            <w:tcW w:w="4713" w:type="dxa"/>
            <w:tcBorders>
              <w:top w:val="single" w:sz="4" w:space="0" w:color="000000"/>
              <w:left w:val="single" w:sz="4" w:space="0" w:color="000000"/>
              <w:bottom w:val="single" w:sz="4" w:space="0" w:color="000000"/>
            </w:tcBorders>
            <w:shd w:val="clear" w:color="auto" w:fill="auto"/>
          </w:tcPr>
          <w:p w14:paraId="3F6DEF8B" w14:textId="77777777" w:rsidR="00CC603C" w:rsidRPr="00CC603C" w:rsidRDefault="00CC603C" w:rsidP="00CC603C">
            <w:pPr>
              <w:suppressAutoHyphens/>
              <w:spacing w:after="0" w:line="100" w:lineRule="atLeast"/>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 xml:space="preserve">Максимальное количество баллов </w:t>
            </w: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778B7F75" w14:textId="77777777" w:rsidR="00CC603C" w:rsidRPr="00CC603C" w:rsidRDefault="00CC603C" w:rsidP="00CC603C">
            <w:pPr>
              <w:suppressAutoHyphens/>
              <w:spacing w:after="0" w:line="100" w:lineRule="atLeast"/>
              <w:rPr>
                <w:rFonts w:ascii="Calibri" w:eastAsia="SimSun" w:hAnsi="Calibri" w:cs="font299"/>
                <w:lang w:eastAsia="ar-SA"/>
              </w:rPr>
            </w:pPr>
            <w:r w:rsidRPr="00CC603C">
              <w:rPr>
                <w:rFonts w:ascii="Times New Roman" w:eastAsia="SimSun" w:hAnsi="Times New Roman" w:cs="Times New Roman"/>
                <w:color w:val="000000"/>
                <w:sz w:val="24"/>
                <w:szCs w:val="24"/>
                <w:lang w:eastAsia="ar-SA"/>
              </w:rPr>
              <w:t>4 балла</w:t>
            </w:r>
          </w:p>
        </w:tc>
      </w:tr>
      <w:tr w:rsidR="00CC603C" w:rsidRPr="00CC603C" w14:paraId="08701D2F" w14:textId="77777777" w:rsidTr="007E06DD">
        <w:tc>
          <w:tcPr>
            <w:tcW w:w="4713" w:type="dxa"/>
            <w:tcBorders>
              <w:top w:val="single" w:sz="4" w:space="0" w:color="000000"/>
              <w:left w:val="single" w:sz="4" w:space="0" w:color="000000"/>
              <w:bottom w:val="single" w:sz="4" w:space="0" w:color="000000"/>
            </w:tcBorders>
            <w:shd w:val="clear" w:color="auto" w:fill="auto"/>
          </w:tcPr>
          <w:p w14:paraId="19234035" w14:textId="77777777" w:rsidR="00CC603C" w:rsidRPr="00CC603C" w:rsidRDefault="00CC603C" w:rsidP="00CC603C">
            <w:pPr>
              <w:suppressAutoHyphens/>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Критерии оценивания выполнения типовой контрольной работы</w:t>
            </w:r>
          </w:p>
        </w:tc>
        <w:tc>
          <w:tcPr>
            <w:tcW w:w="5005" w:type="dxa"/>
            <w:tcBorders>
              <w:top w:val="single" w:sz="4" w:space="0" w:color="000000"/>
              <w:left w:val="single" w:sz="4" w:space="0" w:color="000000"/>
              <w:bottom w:val="single" w:sz="4" w:space="0" w:color="000000"/>
              <w:right w:val="single" w:sz="4" w:space="0" w:color="000000"/>
            </w:tcBorders>
            <w:shd w:val="clear" w:color="auto" w:fill="auto"/>
          </w:tcPr>
          <w:p w14:paraId="7862FD14" w14:textId="77777777" w:rsidR="00CC603C" w:rsidRPr="00CC603C" w:rsidRDefault="00CC603C" w:rsidP="00CC603C">
            <w:pPr>
              <w:suppressAutoHyphens/>
              <w:spacing w:after="0" w:line="2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100 %  – отлично</w:t>
            </w:r>
          </w:p>
          <w:p w14:paraId="0893E194" w14:textId="77777777" w:rsidR="00CC603C" w:rsidRPr="00CC603C" w:rsidRDefault="00CC603C" w:rsidP="00CC603C">
            <w:pPr>
              <w:suppressAutoHyphens/>
              <w:spacing w:after="0" w:line="2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99–75 % – хорошо</w:t>
            </w:r>
          </w:p>
          <w:p w14:paraId="2C41A13D" w14:textId="77777777" w:rsidR="00CC603C" w:rsidRPr="00CC603C" w:rsidRDefault="00CC603C" w:rsidP="00CC603C">
            <w:pPr>
              <w:suppressAutoHyphens/>
              <w:spacing w:after="0" w:line="2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74–50 % – удовлетворительно</w:t>
            </w:r>
          </w:p>
          <w:p w14:paraId="6CD37D05" w14:textId="77777777" w:rsidR="00CC603C" w:rsidRPr="00CC603C" w:rsidRDefault="00CC603C" w:rsidP="00CC603C">
            <w:pPr>
              <w:suppressAutoHyphens/>
              <w:spacing w:after="0" w:line="200" w:lineRule="atLeast"/>
              <w:rPr>
                <w:rFonts w:ascii="Calibri" w:eastAsia="SimSun" w:hAnsi="Calibri" w:cs="font299"/>
                <w:lang w:eastAsia="ar-SA"/>
              </w:rPr>
            </w:pPr>
            <w:r w:rsidRPr="00CC603C">
              <w:rPr>
                <w:rFonts w:ascii="Times New Roman" w:eastAsia="Times New Roman" w:hAnsi="Times New Roman" w:cs="Times New Roman"/>
                <w:color w:val="000000"/>
                <w:sz w:val="24"/>
                <w:szCs w:val="24"/>
                <w:lang w:eastAsia="ar-SA"/>
              </w:rPr>
              <w:t>Ниже 50 % – неудовлетворительно</w:t>
            </w:r>
          </w:p>
        </w:tc>
      </w:tr>
    </w:tbl>
    <w:p w14:paraId="501C4AFF"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p>
    <w:p w14:paraId="6875F7F2"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Текст типовой контрольной работы</w:t>
      </w:r>
    </w:p>
    <w:p w14:paraId="10B5DA8E" w14:textId="77777777" w:rsidR="00CC603C" w:rsidRPr="00CC603C" w:rsidRDefault="00CC603C" w:rsidP="00CC603C">
      <w:pPr>
        <w:numPr>
          <w:ilvl w:val="0"/>
          <w:numId w:val="9"/>
        </w:numPr>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Составьте резюме и анкету соискателя (требования прилагаются)</w:t>
      </w:r>
    </w:p>
    <w:p w14:paraId="2B8E32AF" w14:textId="77777777" w:rsidR="00CC603C" w:rsidRPr="00CC603C" w:rsidRDefault="00CC603C" w:rsidP="00CC603C">
      <w:pPr>
        <w:numPr>
          <w:ilvl w:val="0"/>
          <w:numId w:val="9"/>
        </w:numPr>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Составьте свой карьерный план.</w:t>
      </w:r>
    </w:p>
    <w:p w14:paraId="093B26CA" w14:textId="77777777" w:rsidR="00CC603C" w:rsidRPr="00CC603C" w:rsidRDefault="00CC603C" w:rsidP="00CC603C">
      <w:pPr>
        <w:numPr>
          <w:ilvl w:val="0"/>
          <w:numId w:val="9"/>
        </w:numPr>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Заполните трудовой договор (договор прилагается).</w:t>
      </w:r>
    </w:p>
    <w:p w14:paraId="3D4BC43D" w14:textId="77777777" w:rsidR="00CC603C" w:rsidRPr="00CC603C" w:rsidRDefault="00CC603C" w:rsidP="00CC603C">
      <w:pPr>
        <w:numPr>
          <w:ilvl w:val="0"/>
          <w:numId w:val="9"/>
        </w:numPr>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Представьте 5 вакансий, которые кажутся приемлемыми для вашего трудоустройства с одного из сайтов: Rabota.mail.ru, Superjob.ru, Hh.ru, Job.ru, Resumebank.ru, Joblist.ru, Mainjob.ru.</w:t>
      </w:r>
    </w:p>
    <w:p w14:paraId="1EB41C1F" w14:textId="77777777" w:rsidR="00CC603C" w:rsidRPr="00CC603C" w:rsidRDefault="00CC603C" w:rsidP="00CC603C">
      <w:pPr>
        <w:suppressAutoHyphens/>
        <w:spacing w:after="0" w:line="100" w:lineRule="atLeast"/>
        <w:ind w:left="720"/>
        <w:jc w:val="both"/>
        <w:rPr>
          <w:rFonts w:ascii="Times New Roman" w:eastAsia="SimSun" w:hAnsi="Times New Roman" w:cs="Times New Roman"/>
          <w:sz w:val="24"/>
          <w:szCs w:val="24"/>
          <w:lang w:eastAsia="ar-SA"/>
        </w:rPr>
      </w:pPr>
    </w:p>
    <w:p w14:paraId="7EA7A16E" w14:textId="77777777" w:rsidR="00CC603C" w:rsidRPr="00CC603C" w:rsidRDefault="00CC603C" w:rsidP="00CC603C">
      <w:pPr>
        <w:tabs>
          <w:tab w:val="left" w:pos="360"/>
        </w:tabs>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i/>
          <w:sz w:val="24"/>
          <w:szCs w:val="24"/>
          <w:lang w:eastAsia="ar-SA"/>
        </w:rPr>
        <w:t>3.3 Методические указания по проведению процедуры текущего контроля</w:t>
      </w:r>
    </w:p>
    <w:p w14:paraId="7FE906CC" w14:textId="77777777" w:rsidR="00CC603C" w:rsidRPr="00CC603C" w:rsidRDefault="00CC603C" w:rsidP="00CC603C">
      <w:pPr>
        <w:numPr>
          <w:ilvl w:val="0"/>
          <w:numId w:val="8"/>
        </w:numPr>
        <w:tabs>
          <w:tab w:val="left" w:pos="360"/>
        </w:tabs>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Текущий контроль проводится на протяжение всего семестра.</w:t>
      </w:r>
    </w:p>
    <w:p w14:paraId="29B6BA78" w14:textId="77777777" w:rsidR="00CC603C" w:rsidRPr="00CC603C" w:rsidRDefault="00CC603C" w:rsidP="00CC603C">
      <w:pPr>
        <w:numPr>
          <w:ilvl w:val="0"/>
          <w:numId w:val="8"/>
        </w:numPr>
        <w:tabs>
          <w:tab w:val="left" w:pos="360"/>
        </w:tabs>
        <w:suppressAutoHyphens/>
        <w:spacing w:after="0" w:line="100" w:lineRule="atLeast"/>
        <w:ind w:left="357" w:hanging="357"/>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Сбор, обработка и оценивание результатов текущего контроля проводятся преподавателем, ведущим дисциплину.</w:t>
      </w:r>
    </w:p>
    <w:p w14:paraId="621C58E5" w14:textId="77777777" w:rsidR="00CC603C" w:rsidRPr="00CC603C" w:rsidRDefault="00CC603C" w:rsidP="00CC603C">
      <w:pPr>
        <w:numPr>
          <w:ilvl w:val="0"/>
          <w:numId w:val="8"/>
        </w:numPr>
        <w:tabs>
          <w:tab w:val="left" w:pos="360"/>
        </w:tabs>
        <w:suppressAutoHyphens/>
        <w:spacing w:after="0" w:line="100" w:lineRule="atLeast"/>
        <w:ind w:left="357" w:hanging="357"/>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Предъявление результатов оценивания осуществляется в течение недели после проведения контрольного мероприятия.</w:t>
      </w:r>
    </w:p>
    <w:p w14:paraId="748B3815" w14:textId="77777777" w:rsidR="00CC603C" w:rsidRPr="00CC603C" w:rsidRDefault="00CC603C" w:rsidP="00CC603C">
      <w:pPr>
        <w:numPr>
          <w:ilvl w:val="0"/>
          <w:numId w:val="8"/>
        </w:numPr>
        <w:tabs>
          <w:tab w:val="left" w:pos="360"/>
        </w:tabs>
        <w:suppressAutoHyphens/>
        <w:spacing w:after="0" w:line="100" w:lineRule="atLeast"/>
        <w:ind w:left="357" w:hanging="357"/>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xml:space="preserve">Результаты текущего контроля учитываются в рейтинге по дисциплине. </w:t>
      </w:r>
    </w:p>
    <w:p w14:paraId="1BF3773D" w14:textId="77777777" w:rsidR="00CC603C" w:rsidRPr="00CC603C" w:rsidRDefault="00CC603C" w:rsidP="00CC603C">
      <w:pPr>
        <w:numPr>
          <w:ilvl w:val="0"/>
          <w:numId w:val="8"/>
        </w:numPr>
        <w:tabs>
          <w:tab w:val="left" w:pos="360"/>
        </w:tabs>
        <w:suppressAutoHyphens/>
        <w:spacing w:after="0" w:line="100" w:lineRule="atLeast"/>
        <w:ind w:left="357" w:hanging="357"/>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кафедрах.</w:t>
      </w:r>
    </w:p>
    <w:p w14:paraId="66323181" w14:textId="77777777" w:rsidR="00CC603C" w:rsidRPr="00CC603C" w:rsidRDefault="00CC603C" w:rsidP="00CC603C">
      <w:pPr>
        <w:numPr>
          <w:ilvl w:val="0"/>
          <w:numId w:val="8"/>
        </w:numPr>
        <w:tabs>
          <w:tab w:val="left" w:pos="360"/>
        </w:tabs>
        <w:suppressAutoHyphens/>
        <w:spacing w:after="0" w:line="100" w:lineRule="atLeast"/>
        <w:ind w:left="357" w:hanging="357"/>
        <w:jc w:val="both"/>
        <w:rPr>
          <w:rFonts w:ascii="Calibri" w:eastAsia="SimSun" w:hAnsi="Calibri" w:cs="Times New Roman"/>
          <w:szCs w:val="24"/>
          <w:lang w:eastAsia="ar-SA"/>
        </w:rPr>
      </w:pPr>
      <w:r w:rsidRPr="00CC603C">
        <w:rPr>
          <w:rFonts w:ascii="Times New Roman" w:eastAsia="SimSun" w:hAnsi="Times New Roman" w:cs="Times New Roman"/>
          <w:sz w:val="24"/>
          <w:szCs w:val="24"/>
          <w:lang w:eastAsia="ar-SA"/>
        </w:rPr>
        <w:t>Считать, что положительные результаты текущего контроля свидетельствуют об успешном процессе формирования указанных компетенций (этапов формирования компетенций).</w:t>
      </w:r>
    </w:p>
    <w:p w14:paraId="2EA2139B" w14:textId="77777777" w:rsidR="00CC603C" w:rsidRPr="00CC603C" w:rsidRDefault="00CC603C" w:rsidP="00CC603C">
      <w:pPr>
        <w:suppressAutoHyphens/>
        <w:spacing w:after="0" w:line="100" w:lineRule="atLeast"/>
        <w:ind w:firstLine="567"/>
        <w:jc w:val="both"/>
        <w:rPr>
          <w:rFonts w:ascii="Times New Roman" w:eastAsia="SimSun" w:hAnsi="Times New Roman" w:cs="Times New Roman"/>
          <w:sz w:val="24"/>
          <w:szCs w:val="24"/>
          <w:lang w:eastAsia="ar-SA"/>
        </w:rPr>
      </w:pPr>
    </w:p>
    <w:p w14:paraId="1AD6F0CF" w14:textId="77777777" w:rsidR="00CC603C" w:rsidRPr="00CC603C" w:rsidRDefault="00CC603C" w:rsidP="00CC603C">
      <w:pPr>
        <w:shd w:val="clear" w:color="auto" w:fill="FFFFFF"/>
        <w:tabs>
          <w:tab w:val="left" w:pos="10348"/>
        </w:tabs>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b/>
          <w:sz w:val="24"/>
          <w:szCs w:val="24"/>
          <w:lang w:eastAsia="ar-SA"/>
        </w:rPr>
        <w:t>4 Содержание оценочных средств промежуточной аттестации и критерии их оценивания</w:t>
      </w:r>
    </w:p>
    <w:p w14:paraId="42E10453"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i/>
          <w:sz w:val="24"/>
          <w:szCs w:val="24"/>
          <w:lang w:eastAsia="ar-SA"/>
        </w:rPr>
        <w:t>4.1 Промежуточная аттестация проводится в виде:</w:t>
      </w:r>
      <w:r w:rsidRPr="00CC603C">
        <w:rPr>
          <w:rFonts w:ascii="Times New Roman" w:eastAsia="SimSun" w:hAnsi="Times New Roman" w:cs="Times New Roman"/>
          <w:sz w:val="24"/>
          <w:szCs w:val="24"/>
          <w:lang w:eastAsia="ar-SA"/>
        </w:rPr>
        <w:t xml:space="preserve"> зачета </w:t>
      </w:r>
    </w:p>
    <w:p w14:paraId="4D6FB6CC" w14:textId="77777777" w:rsidR="00CC603C" w:rsidRPr="00CC603C" w:rsidRDefault="00CC603C" w:rsidP="00CC603C">
      <w:pPr>
        <w:shd w:val="clear" w:color="auto" w:fill="FFFFFF"/>
        <w:tabs>
          <w:tab w:val="center" w:pos="4676"/>
        </w:tabs>
        <w:suppressAutoHyphens/>
        <w:spacing w:after="0" w:line="100" w:lineRule="atLeast"/>
        <w:ind w:hanging="2"/>
        <w:rPr>
          <w:rFonts w:ascii="Times New Roman" w:eastAsia="SimSun" w:hAnsi="Times New Roman" w:cs="Times New Roman"/>
          <w:i/>
          <w:sz w:val="24"/>
          <w:szCs w:val="24"/>
          <w:lang w:eastAsia="ar-SA"/>
        </w:rPr>
      </w:pPr>
      <w:r w:rsidRPr="00CC603C">
        <w:rPr>
          <w:rFonts w:ascii="Times New Roman" w:eastAsia="SimSun" w:hAnsi="Times New Roman" w:cs="Times New Roman"/>
          <w:i/>
          <w:sz w:val="24"/>
          <w:szCs w:val="24"/>
          <w:lang w:eastAsia="ar-SA"/>
        </w:rPr>
        <w:t xml:space="preserve">4.2. Содержание оценочного средства </w:t>
      </w:r>
    </w:p>
    <w:p w14:paraId="51C4975C" w14:textId="77777777" w:rsidR="00CC603C" w:rsidRPr="00CC603C" w:rsidRDefault="00CC603C" w:rsidP="00CC603C">
      <w:pPr>
        <w:shd w:val="clear" w:color="auto" w:fill="FFFFFF"/>
        <w:tabs>
          <w:tab w:val="center" w:pos="4676"/>
        </w:tabs>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ab/>
      </w:r>
    </w:p>
    <w:p w14:paraId="7DEF89CC" w14:textId="77777777" w:rsidR="00CC603C" w:rsidRPr="00CC603C" w:rsidRDefault="00CC603C" w:rsidP="00CC603C">
      <w:pPr>
        <w:shd w:val="clear" w:color="auto" w:fill="FFFFFF"/>
        <w:tabs>
          <w:tab w:val="left" w:pos="10348"/>
        </w:tabs>
        <w:suppressAutoHyphens/>
        <w:spacing w:after="0" w:line="100" w:lineRule="atLeast"/>
        <w:ind w:hanging="2"/>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Проверяемые компетенции и индикаторы достижения компетенций: ДПК-2: ИДПК 2.1, ИДПК 2.2, ИДПК 2.3</w:t>
      </w:r>
    </w:p>
    <w:p w14:paraId="69864E18" w14:textId="77777777" w:rsidR="00CC603C" w:rsidRPr="00CC603C" w:rsidRDefault="00CC603C" w:rsidP="00CC603C">
      <w:pPr>
        <w:shd w:val="clear" w:color="auto" w:fill="FFFFFF"/>
        <w:tabs>
          <w:tab w:val="left" w:pos="10348"/>
        </w:tabs>
        <w:suppressAutoHyphens/>
        <w:spacing w:after="0" w:line="100" w:lineRule="atLeast"/>
        <w:ind w:hanging="2"/>
        <w:jc w:val="both"/>
        <w:rPr>
          <w:rFonts w:ascii="Times New Roman" w:eastAsia="SimSun" w:hAnsi="Times New Roman" w:cs="Times New Roman"/>
          <w:sz w:val="24"/>
          <w:szCs w:val="24"/>
          <w:lang w:eastAsia="ar-SA"/>
        </w:rPr>
      </w:pPr>
    </w:p>
    <w:p w14:paraId="606ED9A4" w14:textId="77777777" w:rsidR="00CC603C" w:rsidRPr="00CC603C" w:rsidRDefault="00CC603C" w:rsidP="00CC603C">
      <w:pPr>
        <w:suppressAutoHyphens/>
        <w:spacing w:after="0" w:line="100" w:lineRule="atLeast"/>
        <w:ind w:hanging="2"/>
        <w:rPr>
          <w:rFonts w:ascii="Times New Roman" w:eastAsia="Calibri" w:hAnsi="Times New Roman" w:cs="Times New Roman"/>
          <w:sz w:val="24"/>
          <w:szCs w:val="24"/>
          <w:lang w:eastAsia="ar-SA"/>
        </w:rPr>
      </w:pPr>
      <w:r w:rsidRPr="00CC603C">
        <w:rPr>
          <w:rFonts w:ascii="Times New Roman" w:eastAsia="SimSun" w:hAnsi="Times New Roman" w:cs="Times New Roman"/>
          <w:sz w:val="24"/>
          <w:szCs w:val="24"/>
          <w:lang w:eastAsia="ar-SA"/>
        </w:rPr>
        <w:t xml:space="preserve">Примерные вопросы и задания к зачету: </w:t>
      </w:r>
    </w:p>
    <w:p w14:paraId="17A04A23"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Calibri" w:hAnsi="Times New Roman" w:cs="Times New Roman"/>
          <w:sz w:val="24"/>
          <w:szCs w:val="24"/>
          <w:lang w:eastAsia="ar-SA"/>
        </w:rPr>
      </w:pPr>
      <w:r w:rsidRPr="00CC603C">
        <w:rPr>
          <w:rFonts w:ascii="Times New Roman" w:eastAsia="Calibri" w:hAnsi="Times New Roman" w:cs="Times New Roman"/>
          <w:sz w:val="24"/>
          <w:szCs w:val="24"/>
          <w:lang w:eastAsia="ar-SA"/>
        </w:rPr>
        <w:t xml:space="preserve">Понятие «рынок труда», особенности </w:t>
      </w:r>
      <w:r w:rsidRPr="00CC603C">
        <w:rPr>
          <w:rFonts w:ascii="Times New Roman" w:eastAsia="SimSun" w:hAnsi="Times New Roman" w:cs="Times New Roman"/>
          <w:sz w:val="24"/>
          <w:szCs w:val="24"/>
          <w:lang w:eastAsia="ar-SA"/>
        </w:rPr>
        <w:t>российского рынка труда. ИДПК-2</w:t>
      </w:r>
      <w:r w:rsidRPr="00CC603C">
        <w:rPr>
          <w:rFonts w:ascii="Times New Roman" w:eastAsia="Calibri" w:hAnsi="Times New Roman" w:cs="Times New Roman"/>
          <w:sz w:val="24"/>
          <w:szCs w:val="24"/>
          <w:lang w:eastAsia="ar-SA"/>
        </w:rPr>
        <w:t>.1</w:t>
      </w:r>
    </w:p>
    <w:p w14:paraId="7B48E738"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Calibri" w:hAnsi="Times New Roman" w:cs="Times New Roman"/>
          <w:sz w:val="24"/>
          <w:szCs w:val="24"/>
          <w:lang w:eastAsia="ar-SA"/>
        </w:rPr>
      </w:pPr>
      <w:r w:rsidRPr="00CC603C">
        <w:rPr>
          <w:rFonts w:ascii="Times New Roman" w:eastAsia="Calibri" w:hAnsi="Times New Roman" w:cs="Times New Roman"/>
          <w:sz w:val="24"/>
          <w:szCs w:val="24"/>
          <w:lang w:eastAsia="ar-SA"/>
        </w:rPr>
        <w:t>Структура рынка труда. И</w:t>
      </w:r>
      <w:r w:rsidRPr="00CC603C">
        <w:rPr>
          <w:rFonts w:ascii="Times New Roman" w:eastAsia="SimSun" w:hAnsi="Times New Roman" w:cs="Times New Roman"/>
          <w:sz w:val="24"/>
          <w:szCs w:val="24"/>
          <w:lang w:eastAsia="ar-SA"/>
        </w:rPr>
        <w:t>ДПК-2</w:t>
      </w:r>
      <w:r w:rsidRPr="00CC603C">
        <w:rPr>
          <w:rFonts w:ascii="Times New Roman" w:eastAsia="Calibri" w:hAnsi="Times New Roman" w:cs="Times New Roman"/>
          <w:sz w:val="24"/>
          <w:szCs w:val="24"/>
          <w:lang w:eastAsia="ar-SA"/>
        </w:rPr>
        <w:t>.1</w:t>
      </w:r>
    </w:p>
    <w:p w14:paraId="36DB4CA0"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Calibri" w:hAnsi="Times New Roman" w:cs="Times New Roman"/>
          <w:sz w:val="24"/>
          <w:szCs w:val="24"/>
          <w:lang w:eastAsia="ar-SA"/>
        </w:rPr>
      </w:pPr>
      <w:r w:rsidRPr="00CC603C">
        <w:rPr>
          <w:rFonts w:ascii="Times New Roman" w:eastAsia="Calibri" w:hAnsi="Times New Roman" w:cs="Times New Roman"/>
          <w:sz w:val="24"/>
          <w:szCs w:val="24"/>
          <w:lang w:eastAsia="ar-SA"/>
        </w:rPr>
        <w:t>Типы рынка труда.</w:t>
      </w:r>
      <w:r w:rsidRPr="00CC603C">
        <w:rPr>
          <w:rFonts w:ascii="Times New Roman" w:eastAsia="SimSun" w:hAnsi="Times New Roman" w:cs="Times New Roman"/>
          <w:sz w:val="24"/>
          <w:szCs w:val="24"/>
          <w:lang w:eastAsia="ar-SA"/>
        </w:rPr>
        <w:t xml:space="preserve"> ИДПК-2</w:t>
      </w:r>
      <w:r w:rsidRPr="00CC603C">
        <w:rPr>
          <w:rFonts w:ascii="Times New Roman" w:eastAsia="Calibri" w:hAnsi="Times New Roman" w:cs="Times New Roman"/>
          <w:sz w:val="24"/>
          <w:szCs w:val="24"/>
          <w:lang w:eastAsia="ar-SA"/>
        </w:rPr>
        <w:t>.1</w:t>
      </w:r>
    </w:p>
    <w:p w14:paraId="16176494"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Calibri" w:hAnsi="Times New Roman" w:cs="Times New Roman"/>
          <w:sz w:val="24"/>
          <w:szCs w:val="24"/>
          <w:lang w:eastAsia="ar-SA"/>
        </w:rPr>
      </w:pPr>
      <w:r w:rsidRPr="00CC603C">
        <w:rPr>
          <w:rFonts w:ascii="Times New Roman" w:eastAsia="Calibri" w:hAnsi="Times New Roman" w:cs="Times New Roman"/>
          <w:sz w:val="24"/>
          <w:szCs w:val="24"/>
          <w:lang w:eastAsia="ar-SA"/>
        </w:rPr>
        <w:t>Формы рынка труда.</w:t>
      </w:r>
      <w:r w:rsidRPr="00CC603C">
        <w:rPr>
          <w:rFonts w:ascii="Times New Roman" w:eastAsia="SimSun" w:hAnsi="Times New Roman" w:cs="Times New Roman"/>
          <w:sz w:val="24"/>
          <w:szCs w:val="24"/>
          <w:lang w:eastAsia="ar-SA"/>
        </w:rPr>
        <w:t xml:space="preserve"> ИДПК-2</w:t>
      </w:r>
      <w:r w:rsidRPr="00CC603C">
        <w:rPr>
          <w:rFonts w:ascii="Times New Roman" w:eastAsia="Calibri" w:hAnsi="Times New Roman" w:cs="Times New Roman"/>
          <w:sz w:val="24"/>
          <w:szCs w:val="24"/>
          <w:lang w:eastAsia="ar-SA"/>
        </w:rPr>
        <w:t>.1</w:t>
      </w:r>
    </w:p>
    <w:p w14:paraId="1A7A3C10"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Calibri" w:hAnsi="Times New Roman" w:cs="Times New Roman"/>
          <w:sz w:val="24"/>
          <w:szCs w:val="24"/>
          <w:lang w:eastAsia="ar-SA"/>
        </w:rPr>
      </w:pPr>
      <w:r w:rsidRPr="00CC603C">
        <w:rPr>
          <w:rFonts w:ascii="Times New Roman" w:eastAsia="Calibri" w:hAnsi="Times New Roman" w:cs="Times New Roman"/>
          <w:sz w:val="24"/>
          <w:szCs w:val="24"/>
          <w:lang w:eastAsia="ar-SA"/>
        </w:rPr>
        <w:t>Виды рабочих мест.</w:t>
      </w:r>
      <w:r w:rsidRPr="00CC603C">
        <w:rPr>
          <w:rFonts w:ascii="Times New Roman" w:eastAsia="SimSun" w:hAnsi="Times New Roman" w:cs="Times New Roman"/>
          <w:sz w:val="24"/>
          <w:szCs w:val="24"/>
          <w:lang w:eastAsia="ar-SA"/>
        </w:rPr>
        <w:t xml:space="preserve"> ИДПК-2</w:t>
      </w:r>
      <w:r w:rsidRPr="00CC603C">
        <w:rPr>
          <w:rFonts w:ascii="Times New Roman" w:eastAsia="Calibri" w:hAnsi="Times New Roman" w:cs="Times New Roman"/>
          <w:sz w:val="24"/>
          <w:szCs w:val="24"/>
          <w:lang w:eastAsia="ar-SA"/>
        </w:rPr>
        <w:t>.1</w:t>
      </w:r>
    </w:p>
    <w:p w14:paraId="5E5EF16D"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Calibri" w:hAnsi="Times New Roman" w:cs="Times New Roman"/>
          <w:sz w:val="24"/>
          <w:szCs w:val="24"/>
          <w:lang w:eastAsia="ar-SA"/>
        </w:rPr>
      </w:pPr>
      <w:r w:rsidRPr="00CC603C">
        <w:rPr>
          <w:rFonts w:ascii="Times New Roman" w:eastAsia="Calibri" w:hAnsi="Times New Roman" w:cs="Times New Roman"/>
          <w:sz w:val="24"/>
          <w:szCs w:val="24"/>
          <w:lang w:eastAsia="ar-SA"/>
        </w:rPr>
        <w:t>Особенности молодежного рынка труда.</w:t>
      </w:r>
      <w:r w:rsidRPr="00CC603C">
        <w:rPr>
          <w:rFonts w:ascii="Times New Roman" w:eastAsia="SimSun" w:hAnsi="Times New Roman" w:cs="Times New Roman"/>
          <w:sz w:val="24"/>
          <w:szCs w:val="24"/>
          <w:lang w:eastAsia="ar-SA"/>
        </w:rPr>
        <w:t xml:space="preserve"> ИДПК-2</w:t>
      </w:r>
      <w:r w:rsidRPr="00CC603C">
        <w:rPr>
          <w:rFonts w:ascii="Times New Roman" w:eastAsia="Calibri" w:hAnsi="Times New Roman" w:cs="Times New Roman"/>
          <w:sz w:val="24"/>
          <w:szCs w:val="24"/>
          <w:lang w:eastAsia="ar-SA"/>
        </w:rPr>
        <w:t>.2</w:t>
      </w:r>
    </w:p>
    <w:p w14:paraId="7B60C49A"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Calibri" w:hAnsi="Times New Roman" w:cs="Times New Roman"/>
          <w:sz w:val="24"/>
          <w:szCs w:val="24"/>
          <w:lang w:eastAsia="ar-SA"/>
        </w:rPr>
      </w:pPr>
      <w:r w:rsidRPr="00CC603C">
        <w:rPr>
          <w:rFonts w:ascii="Times New Roman" w:eastAsia="Calibri" w:hAnsi="Times New Roman" w:cs="Times New Roman"/>
          <w:sz w:val="24"/>
          <w:szCs w:val="24"/>
          <w:lang w:eastAsia="ar-SA"/>
        </w:rPr>
        <w:t>Понятие карьеры. Виды карьеры.</w:t>
      </w:r>
      <w:r w:rsidRPr="00CC603C">
        <w:rPr>
          <w:rFonts w:ascii="Times New Roman" w:eastAsia="SimSun" w:hAnsi="Times New Roman" w:cs="Times New Roman"/>
          <w:sz w:val="24"/>
          <w:szCs w:val="24"/>
          <w:lang w:eastAsia="ar-SA"/>
        </w:rPr>
        <w:t xml:space="preserve"> ИДПК-2</w:t>
      </w:r>
      <w:r w:rsidRPr="00CC603C">
        <w:rPr>
          <w:rFonts w:ascii="Times New Roman" w:eastAsia="Calibri" w:hAnsi="Times New Roman" w:cs="Times New Roman"/>
          <w:sz w:val="24"/>
          <w:szCs w:val="24"/>
          <w:lang w:eastAsia="ar-SA"/>
        </w:rPr>
        <w:t>.2</w:t>
      </w:r>
    </w:p>
    <w:p w14:paraId="4A633843"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Calibri" w:hAnsi="Times New Roman" w:cs="Times New Roman"/>
          <w:sz w:val="24"/>
          <w:szCs w:val="24"/>
          <w:lang w:eastAsia="ar-SA"/>
        </w:rPr>
        <w:t>Трудовая вакансия, виды вакансий. И</w:t>
      </w:r>
      <w:r w:rsidRPr="00CC603C">
        <w:rPr>
          <w:rFonts w:ascii="Times New Roman" w:eastAsia="SimSun" w:hAnsi="Times New Roman" w:cs="Times New Roman"/>
          <w:sz w:val="24"/>
          <w:szCs w:val="24"/>
          <w:lang w:eastAsia="ar-SA"/>
        </w:rPr>
        <w:t>ДПК-2.2</w:t>
      </w:r>
    </w:p>
    <w:p w14:paraId="5B7246F8"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Источники информации о трудовых вакансиях, особенности получаемой информации. ИДПК-2.2</w:t>
      </w:r>
    </w:p>
    <w:p w14:paraId="4A196FC2"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Пассивная и активная деятельность при поиске работы. ИДПК-2.2</w:t>
      </w:r>
    </w:p>
    <w:p w14:paraId="4CE1533F"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Calibri" w:hAnsi="Times New Roman" w:cs="Times New Roman"/>
          <w:sz w:val="24"/>
          <w:szCs w:val="24"/>
          <w:lang w:eastAsia="ar-SA"/>
        </w:rPr>
      </w:pPr>
      <w:r w:rsidRPr="00CC603C">
        <w:rPr>
          <w:rFonts w:ascii="Times New Roman" w:eastAsia="SimSun" w:hAnsi="Times New Roman" w:cs="Times New Roman"/>
          <w:sz w:val="24"/>
          <w:szCs w:val="24"/>
          <w:lang w:eastAsia="ar-SA"/>
        </w:rPr>
        <w:t>Резюме: виды, структура. ИДПК-2</w:t>
      </w:r>
      <w:r w:rsidRPr="00CC603C">
        <w:rPr>
          <w:rFonts w:ascii="Times New Roman" w:eastAsia="Calibri" w:hAnsi="Times New Roman" w:cs="Times New Roman"/>
          <w:sz w:val="24"/>
          <w:szCs w:val="24"/>
          <w:lang w:eastAsia="ar-SA"/>
        </w:rPr>
        <w:t>.3</w:t>
      </w:r>
    </w:p>
    <w:p w14:paraId="7B4375B2"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Calibri" w:hAnsi="Times New Roman" w:cs="Times New Roman"/>
          <w:sz w:val="24"/>
          <w:szCs w:val="24"/>
          <w:lang w:eastAsia="ar-SA"/>
        </w:rPr>
        <w:t xml:space="preserve">Резюме: </w:t>
      </w:r>
      <w:r w:rsidRPr="00CC603C">
        <w:rPr>
          <w:rFonts w:ascii="Times New Roman" w:eastAsia="SimSun" w:hAnsi="Times New Roman" w:cs="Times New Roman"/>
          <w:sz w:val="24"/>
          <w:szCs w:val="24"/>
          <w:lang w:eastAsia="ar-SA"/>
        </w:rPr>
        <w:t>правила оформления, методы подачи. ИДПК-2.3</w:t>
      </w:r>
    </w:p>
    <w:p w14:paraId="66071763"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Интервьюирование претендента на рабочее место: типы структура. ИДПК-2.3</w:t>
      </w:r>
    </w:p>
    <w:p w14:paraId="39191632"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Calibri" w:hAnsi="Times New Roman" w:cs="Times New Roman"/>
          <w:sz w:val="24"/>
          <w:szCs w:val="24"/>
          <w:lang w:eastAsia="ar-SA"/>
        </w:rPr>
      </w:pPr>
      <w:r w:rsidRPr="00CC603C">
        <w:rPr>
          <w:rFonts w:ascii="Times New Roman" w:eastAsia="SimSun" w:hAnsi="Times New Roman" w:cs="Times New Roman"/>
          <w:sz w:val="24"/>
          <w:szCs w:val="24"/>
          <w:lang w:eastAsia="ar-SA"/>
        </w:rPr>
        <w:t>Психологические особенности прохождения интервью. ИДПК-2</w:t>
      </w:r>
      <w:r w:rsidRPr="00CC603C">
        <w:rPr>
          <w:rFonts w:ascii="Times New Roman" w:eastAsia="Calibri" w:hAnsi="Times New Roman" w:cs="Times New Roman"/>
          <w:sz w:val="24"/>
          <w:szCs w:val="24"/>
          <w:lang w:eastAsia="ar-SA"/>
        </w:rPr>
        <w:t>.3</w:t>
      </w:r>
    </w:p>
    <w:p w14:paraId="12753EDA" w14:textId="77777777" w:rsidR="00CC603C" w:rsidRPr="00CC603C" w:rsidRDefault="00CC603C" w:rsidP="00CC603C">
      <w:pPr>
        <w:numPr>
          <w:ilvl w:val="0"/>
          <w:numId w:val="11"/>
        </w:numPr>
        <w:tabs>
          <w:tab w:val="left" w:pos="709"/>
          <w:tab w:val="left" w:pos="851"/>
          <w:tab w:val="left" w:pos="1134"/>
        </w:tabs>
        <w:suppressAutoHyphens/>
        <w:spacing w:after="0" w:line="240" w:lineRule="auto"/>
        <w:jc w:val="both"/>
        <w:rPr>
          <w:rFonts w:ascii="Times New Roman" w:eastAsia="SimSun" w:hAnsi="Times New Roman" w:cs="Times New Roman"/>
          <w:i/>
          <w:sz w:val="24"/>
          <w:szCs w:val="24"/>
          <w:lang w:eastAsia="ar-SA"/>
        </w:rPr>
      </w:pPr>
      <w:r w:rsidRPr="00CC603C">
        <w:rPr>
          <w:rFonts w:ascii="Times New Roman" w:eastAsia="Calibri" w:hAnsi="Times New Roman" w:cs="Times New Roman"/>
          <w:sz w:val="24"/>
          <w:szCs w:val="24"/>
          <w:lang w:eastAsia="ar-SA"/>
        </w:rPr>
        <w:t>Понятие адаптации. И</w:t>
      </w:r>
      <w:r w:rsidRPr="00CC603C">
        <w:rPr>
          <w:rFonts w:ascii="Times New Roman" w:eastAsia="SimSun" w:hAnsi="Times New Roman" w:cs="Times New Roman"/>
          <w:sz w:val="24"/>
          <w:szCs w:val="24"/>
          <w:lang w:eastAsia="ar-SA"/>
        </w:rPr>
        <w:t>ДПК-2.3</w:t>
      </w:r>
    </w:p>
    <w:p w14:paraId="36F8FDFF" w14:textId="77777777" w:rsidR="00CC603C" w:rsidRPr="00CC603C" w:rsidRDefault="00CC603C" w:rsidP="00CC603C">
      <w:pPr>
        <w:suppressAutoHyphens/>
        <w:spacing w:after="0" w:line="240" w:lineRule="auto"/>
        <w:jc w:val="both"/>
        <w:rPr>
          <w:rFonts w:ascii="Times New Roman" w:eastAsia="SimSun" w:hAnsi="Times New Roman" w:cs="Times New Roman"/>
          <w:i/>
          <w:sz w:val="24"/>
          <w:szCs w:val="24"/>
          <w:lang w:eastAsia="ar-SA"/>
        </w:rPr>
      </w:pPr>
    </w:p>
    <w:p w14:paraId="09350073" w14:textId="77777777" w:rsidR="00CC603C" w:rsidRPr="00CC603C" w:rsidRDefault="00CC603C" w:rsidP="00CC603C">
      <w:pPr>
        <w:suppressAutoHyphens/>
        <w:spacing w:after="0" w:line="240" w:lineRule="auto"/>
        <w:jc w:val="both"/>
        <w:rPr>
          <w:rFonts w:ascii="Calibri" w:eastAsia="SimSun" w:hAnsi="Calibri" w:cs="Times New Roman"/>
          <w:sz w:val="24"/>
          <w:szCs w:val="24"/>
          <w:lang w:eastAsia="ar-SA"/>
        </w:rPr>
      </w:pPr>
      <w:r w:rsidRPr="00CC603C">
        <w:rPr>
          <w:rFonts w:ascii="Times New Roman" w:eastAsia="SimSun" w:hAnsi="Times New Roman" w:cs="Times New Roman"/>
          <w:sz w:val="24"/>
          <w:szCs w:val="24"/>
          <w:lang w:eastAsia="ar-SA"/>
        </w:rPr>
        <w:t>Примерные задания:</w:t>
      </w:r>
    </w:p>
    <w:p w14:paraId="515EE2F7" w14:textId="77777777" w:rsidR="00CC603C" w:rsidRPr="00CC603C" w:rsidRDefault="00CC603C" w:rsidP="00CC603C">
      <w:pPr>
        <w:suppressAutoHyphens/>
        <w:spacing w:after="0" w:line="240" w:lineRule="auto"/>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1. Составьте резюме.</w:t>
      </w:r>
    </w:p>
    <w:p w14:paraId="4035F77F" w14:textId="77777777" w:rsidR="00CC603C" w:rsidRPr="00CC603C" w:rsidRDefault="00CC603C" w:rsidP="00CC603C">
      <w:pPr>
        <w:suppressAutoHyphens/>
        <w:spacing w:after="0" w:line="240" w:lineRule="auto"/>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2. Составьте карьерный план.</w:t>
      </w:r>
    </w:p>
    <w:p w14:paraId="71648DD6" w14:textId="77777777" w:rsidR="00CC603C" w:rsidRPr="00CC603C" w:rsidRDefault="00CC603C" w:rsidP="00CC603C">
      <w:pPr>
        <w:suppressAutoHyphens/>
        <w:spacing w:after="0" w:line="240" w:lineRule="auto"/>
        <w:rPr>
          <w:rFonts w:ascii="Times New Roman" w:eastAsia="SimSun" w:hAnsi="Times New Roman" w:cs="Times New Roman"/>
          <w:i/>
          <w:sz w:val="24"/>
          <w:szCs w:val="24"/>
          <w:lang w:eastAsia="ar-SA"/>
        </w:rPr>
      </w:pPr>
      <w:r w:rsidRPr="00CC603C">
        <w:rPr>
          <w:rFonts w:ascii="Times New Roman" w:eastAsia="SimSun" w:hAnsi="Times New Roman" w:cs="Times New Roman"/>
          <w:sz w:val="24"/>
          <w:szCs w:val="24"/>
          <w:lang w:eastAsia="ar-SA"/>
        </w:rPr>
        <w:t>3. Составьте сопроводительное и рекомендательное письмо.</w:t>
      </w:r>
    </w:p>
    <w:p w14:paraId="39A24E9E" w14:textId="77777777" w:rsidR="00CC603C" w:rsidRPr="00CC603C" w:rsidRDefault="00CC603C" w:rsidP="00CC603C">
      <w:pPr>
        <w:suppressAutoHyphens/>
        <w:spacing w:after="0" w:line="100" w:lineRule="atLeast"/>
        <w:jc w:val="both"/>
        <w:rPr>
          <w:rFonts w:ascii="Times New Roman" w:eastAsia="SimSun" w:hAnsi="Times New Roman" w:cs="Times New Roman"/>
          <w:i/>
          <w:sz w:val="24"/>
          <w:szCs w:val="24"/>
          <w:lang w:eastAsia="ar-SA"/>
        </w:rPr>
      </w:pPr>
    </w:p>
    <w:p w14:paraId="22AED140" w14:textId="77777777" w:rsidR="00CC603C" w:rsidRPr="00CC603C" w:rsidRDefault="00CC603C" w:rsidP="00CC603C">
      <w:pPr>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i/>
          <w:sz w:val="24"/>
          <w:szCs w:val="24"/>
          <w:lang w:eastAsia="ar-SA"/>
        </w:rPr>
        <w:t xml:space="preserve">4.3 Критерии оценивания  </w:t>
      </w:r>
    </w:p>
    <w:p w14:paraId="279E5387" w14:textId="77777777" w:rsidR="00CC603C" w:rsidRPr="00CC603C" w:rsidRDefault="00CC603C" w:rsidP="00CC603C">
      <w:pPr>
        <w:suppressAutoHyphens/>
        <w:spacing w:after="0" w:line="100" w:lineRule="atLeast"/>
        <w:ind w:firstLine="709"/>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Зачет выставляется по результатам рейтинга. Если обучающийся набрал недостаточное количество баллов, то обучающийся сдает зачет.</w:t>
      </w:r>
    </w:p>
    <w:p w14:paraId="7FF71C42" w14:textId="77777777" w:rsidR="00CC603C" w:rsidRPr="00CC603C" w:rsidRDefault="00CC603C" w:rsidP="00CC603C">
      <w:pPr>
        <w:suppressAutoHyphens/>
        <w:spacing w:after="0" w:line="100" w:lineRule="atLeast"/>
        <w:ind w:left="720"/>
        <w:rPr>
          <w:rFonts w:ascii="Times New Roman" w:eastAsia="SimSun" w:hAnsi="Times New Roman" w:cs="Times New Roman"/>
          <w:sz w:val="24"/>
          <w:szCs w:val="24"/>
          <w:lang w:eastAsia="ar-SA"/>
        </w:rPr>
      </w:pPr>
    </w:p>
    <w:p w14:paraId="46041559" w14:textId="77777777" w:rsidR="00CC603C" w:rsidRPr="00CC603C" w:rsidRDefault="00CC603C" w:rsidP="00CC603C">
      <w:pPr>
        <w:suppressAutoHyphens/>
        <w:spacing w:after="0" w:line="100" w:lineRule="atLeast"/>
        <w:ind w:left="720"/>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Шкала оценивания для зачета:</w:t>
      </w:r>
    </w:p>
    <w:tbl>
      <w:tblPr>
        <w:tblW w:w="0" w:type="auto"/>
        <w:tblInd w:w="-5" w:type="dxa"/>
        <w:tblLayout w:type="fixed"/>
        <w:tblLook w:val="0000" w:firstRow="0" w:lastRow="0" w:firstColumn="0" w:lastColumn="0" w:noHBand="0" w:noVBand="0"/>
      </w:tblPr>
      <w:tblGrid>
        <w:gridCol w:w="1950"/>
        <w:gridCol w:w="5198"/>
        <w:gridCol w:w="1700"/>
        <w:gridCol w:w="1334"/>
      </w:tblGrid>
      <w:tr w:rsidR="00CC603C" w:rsidRPr="00CC603C" w14:paraId="3E4CB9E2" w14:textId="77777777" w:rsidTr="007E06DD">
        <w:tc>
          <w:tcPr>
            <w:tcW w:w="1950" w:type="dxa"/>
            <w:tcBorders>
              <w:top w:val="single" w:sz="4" w:space="0" w:color="000000"/>
              <w:left w:val="single" w:sz="4" w:space="0" w:color="000000"/>
              <w:bottom w:val="single" w:sz="4" w:space="0" w:color="000000"/>
            </w:tcBorders>
            <w:shd w:val="clear" w:color="auto" w:fill="FFFFFF"/>
          </w:tcPr>
          <w:p w14:paraId="25B3DD76"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lastRenderedPageBreak/>
              <w:t>Уровни</w:t>
            </w:r>
          </w:p>
          <w:p w14:paraId="0043C173" w14:textId="77777777" w:rsidR="00CC603C" w:rsidRPr="00CC603C" w:rsidRDefault="00CC603C" w:rsidP="00CC603C">
            <w:pPr>
              <w:suppressAutoHyphens/>
              <w:spacing w:after="0" w:line="100" w:lineRule="atLeast"/>
              <w:ind w:right="-69" w:hanging="2"/>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освоения компетенции (-ий)</w:t>
            </w:r>
          </w:p>
        </w:tc>
        <w:tc>
          <w:tcPr>
            <w:tcW w:w="5198" w:type="dxa"/>
            <w:tcBorders>
              <w:top w:val="single" w:sz="4" w:space="0" w:color="000000"/>
              <w:left w:val="single" w:sz="4" w:space="0" w:color="000000"/>
              <w:bottom w:val="single" w:sz="4" w:space="0" w:color="000000"/>
            </w:tcBorders>
            <w:shd w:val="clear" w:color="auto" w:fill="FFFFFF"/>
          </w:tcPr>
          <w:p w14:paraId="42611A7D"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Основные признаки выделения уровня (этапы формирования компетенции, критерии оценки сформированности)</w:t>
            </w:r>
          </w:p>
        </w:tc>
        <w:tc>
          <w:tcPr>
            <w:tcW w:w="1700" w:type="dxa"/>
            <w:tcBorders>
              <w:top w:val="single" w:sz="4" w:space="0" w:color="000000"/>
              <w:left w:val="single" w:sz="4" w:space="0" w:color="000000"/>
              <w:bottom w:val="single" w:sz="4" w:space="0" w:color="000000"/>
            </w:tcBorders>
            <w:shd w:val="clear" w:color="auto" w:fill="FFFFFF"/>
          </w:tcPr>
          <w:p w14:paraId="224212B8" w14:textId="77777777" w:rsidR="00CC603C" w:rsidRPr="00CC603C" w:rsidRDefault="00CC603C" w:rsidP="00CC603C">
            <w:pPr>
              <w:suppressAutoHyphens/>
              <w:spacing w:after="0" w:line="100" w:lineRule="atLeast"/>
              <w:ind w:right="-71" w:hanging="2"/>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Академическая оценка</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5BD4CE85"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b/>
                <w:sz w:val="24"/>
                <w:szCs w:val="24"/>
                <w:lang w:eastAsia="ar-SA"/>
              </w:rPr>
            </w:pPr>
            <w:r w:rsidRPr="00CC603C">
              <w:rPr>
                <w:rFonts w:ascii="Times New Roman" w:eastAsia="SimSun" w:hAnsi="Times New Roman" w:cs="Times New Roman"/>
                <w:b/>
                <w:sz w:val="24"/>
                <w:szCs w:val="24"/>
                <w:lang w:eastAsia="ar-SA"/>
              </w:rPr>
              <w:t xml:space="preserve">% освоения </w:t>
            </w:r>
          </w:p>
          <w:p w14:paraId="0E03AE91" w14:textId="77777777" w:rsidR="00CC603C" w:rsidRPr="00CC603C" w:rsidRDefault="00CC603C" w:rsidP="00CC603C">
            <w:pPr>
              <w:suppressAutoHyphens/>
              <w:spacing w:after="0" w:line="100" w:lineRule="atLeast"/>
              <w:ind w:hanging="2"/>
              <w:jc w:val="center"/>
              <w:rPr>
                <w:rFonts w:ascii="Calibri" w:eastAsia="SimSun" w:hAnsi="Calibri" w:cs="font299"/>
                <w:lang w:eastAsia="ar-SA"/>
              </w:rPr>
            </w:pPr>
            <w:r w:rsidRPr="00CC603C">
              <w:rPr>
                <w:rFonts w:ascii="Times New Roman" w:eastAsia="SimSun" w:hAnsi="Times New Roman" w:cs="Times New Roman"/>
                <w:b/>
                <w:sz w:val="24"/>
                <w:szCs w:val="24"/>
                <w:lang w:eastAsia="ar-SA"/>
              </w:rPr>
              <w:t>(рейтинговая оценка)</w:t>
            </w:r>
          </w:p>
        </w:tc>
      </w:tr>
      <w:tr w:rsidR="00CC603C" w:rsidRPr="00CC603C" w14:paraId="503C1BB8" w14:textId="77777777" w:rsidTr="007E06DD">
        <w:trPr>
          <w:trHeight w:val="1991"/>
        </w:trPr>
        <w:tc>
          <w:tcPr>
            <w:tcW w:w="1950" w:type="dxa"/>
            <w:tcBorders>
              <w:top w:val="single" w:sz="4" w:space="0" w:color="000000"/>
              <w:left w:val="single" w:sz="4" w:space="0" w:color="000000"/>
              <w:bottom w:val="single" w:sz="4" w:space="0" w:color="000000"/>
            </w:tcBorders>
            <w:shd w:val="clear" w:color="auto" w:fill="FFFFFF"/>
          </w:tcPr>
          <w:p w14:paraId="2083D856"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Сформирована</w:t>
            </w:r>
          </w:p>
        </w:tc>
        <w:tc>
          <w:tcPr>
            <w:tcW w:w="5198" w:type="dxa"/>
            <w:tcBorders>
              <w:top w:val="single" w:sz="4" w:space="0" w:color="000000"/>
              <w:left w:val="single" w:sz="4" w:space="0" w:color="000000"/>
              <w:bottom w:val="single" w:sz="4" w:space="0" w:color="000000"/>
            </w:tcBorders>
            <w:shd w:val="clear" w:color="auto" w:fill="FFFFFF"/>
          </w:tcPr>
          <w:p w14:paraId="7D0F2EC9"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700" w:type="dxa"/>
            <w:tcBorders>
              <w:top w:val="single" w:sz="4" w:space="0" w:color="000000"/>
              <w:left w:val="single" w:sz="4" w:space="0" w:color="000000"/>
              <w:bottom w:val="single" w:sz="4" w:space="0" w:color="000000"/>
            </w:tcBorders>
            <w:shd w:val="clear" w:color="auto" w:fill="FFFFFF"/>
          </w:tcPr>
          <w:p w14:paraId="4A82C32A"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Зачтено</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1585FCB3" w14:textId="77777777" w:rsidR="00CC603C" w:rsidRPr="00CC603C" w:rsidRDefault="00CC603C" w:rsidP="00CC603C">
            <w:pPr>
              <w:suppressAutoHyphens/>
              <w:spacing w:after="0" w:line="100" w:lineRule="atLeast"/>
              <w:ind w:hanging="2"/>
              <w:jc w:val="center"/>
              <w:rPr>
                <w:rFonts w:ascii="Calibri" w:eastAsia="SimSun" w:hAnsi="Calibri" w:cs="font299"/>
                <w:lang w:eastAsia="ar-SA"/>
              </w:rPr>
            </w:pPr>
            <w:r w:rsidRPr="00CC603C">
              <w:rPr>
                <w:rFonts w:ascii="Times New Roman" w:eastAsia="SimSun" w:hAnsi="Times New Roman" w:cs="Times New Roman"/>
                <w:sz w:val="24"/>
                <w:szCs w:val="24"/>
                <w:lang w:eastAsia="ar-SA"/>
              </w:rPr>
              <w:t>50-100</w:t>
            </w:r>
          </w:p>
        </w:tc>
      </w:tr>
      <w:tr w:rsidR="00CC603C" w:rsidRPr="00CC603C" w14:paraId="6062D7CB" w14:textId="77777777" w:rsidTr="007E06DD">
        <w:tc>
          <w:tcPr>
            <w:tcW w:w="1950" w:type="dxa"/>
            <w:tcBorders>
              <w:top w:val="single" w:sz="4" w:space="0" w:color="000000"/>
              <w:left w:val="single" w:sz="4" w:space="0" w:color="000000"/>
              <w:bottom w:val="single" w:sz="4" w:space="0" w:color="000000"/>
            </w:tcBorders>
            <w:shd w:val="clear" w:color="auto" w:fill="FFFFFF"/>
          </w:tcPr>
          <w:p w14:paraId="2D0040A1" w14:textId="77777777" w:rsidR="00CC603C" w:rsidRPr="00CC603C" w:rsidRDefault="00CC603C" w:rsidP="00CC603C">
            <w:pPr>
              <w:suppressAutoHyphens/>
              <w:spacing w:after="0" w:line="100" w:lineRule="atLeast"/>
              <w:ind w:right="-69" w:hanging="2"/>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Не сформирована</w:t>
            </w:r>
          </w:p>
        </w:tc>
        <w:tc>
          <w:tcPr>
            <w:tcW w:w="5198" w:type="dxa"/>
            <w:tcBorders>
              <w:top w:val="single" w:sz="4" w:space="0" w:color="000000"/>
              <w:left w:val="single" w:sz="4" w:space="0" w:color="000000"/>
              <w:bottom w:val="single" w:sz="4" w:space="0" w:color="000000"/>
            </w:tcBorders>
            <w:shd w:val="clear" w:color="auto" w:fill="FFFFFF"/>
          </w:tcPr>
          <w:p w14:paraId="7DBC31B5"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700" w:type="dxa"/>
            <w:tcBorders>
              <w:top w:val="single" w:sz="4" w:space="0" w:color="000000"/>
              <w:left w:val="single" w:sz="4" w:space="0" w:color="000000"/>
              <w:bottom w:val="single" w:sz="4" w:space="0" w:color="000000"/>
            </w:tcBorders>
            <w:shd w:val="clear" w:color="auto" w:fill="FFFFFF"/>
          </w:tcPr>
          <w:p w14:paraId="37CBE910"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Не зачтено</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24B8CB7A" w14:textId="77777777" w:rsidR="00CC603C" w:rsidRPr="00CC603C" w:rsidRDefault="00CC603C" w:rsidP="00CC603C">
            <w:pPr>
              <w:suppressAutoHyphens/>
              <w:spacing w:after="0" w:line="100" w:lineRule="atLeast"/>
              <w:ind w:hanging="2"/>
              <w:jc w:val="center"/>
              <w:rPr>
                <w:rFonts w:ascii="Calibri" w:eastAsia="SimSun" w:hAnsi="Calibri" w:cs="font299"/>
                <w:lang w:eastAsia="ar-SA"/>
              </w:rPr>
            </w:pPr>
            <w:r w:rsidRPr="00CC603C">
              <w:rPr>
                <w:rFonts w:ascii="Times New Roman" w:eastAsia="SimSun" w:hAnsi="Times New Roman" w:cs="Times New Roman"/>
                <w:sz w:val="24"/>
                <w:szCs w:val="24"/>
                <w:lang w:eastAsia="ar-SA"/>
              </w:rPr>
              <w:t>менее 50</w:t>
            </w:r>
          </w:p>
        </w:tc>
      </w:tr>
    </w:tbl>
    <w:p w14:paraId="4AFD63BB" w14:textId="77777777" w:rsidR="00CC603C" w:rsidRPr="00CC603C" w:rsidRDefault="00CC603C" w:rsidP="00CC603C">
      <w:pPr>
        <w:suppressAutoHyphens/>
        <w:spacing w:after="0" w:line="100" w:lineRule="atLeast"/>
        <w:ind w:hanging="2"/>
        <w:rPr>
          <w:rFonts w:ascii="Times New Roman" w:eastAsia="SimSun" w:hAnsi="Times New Roman" w:cs="Times New Roman"/>
          <w:sz w:val="24"/>
          <w:szCs w:val="24"/>
          <w:lang w:eastAsia="ar-SA"/>
        </w:rPr>
      </w:pPr>
    </w:p>
    <w:p w14:paraId="75E7E6BB" w14:textId="77777777" w:rsidR="00CC603C" w:rsidRPr="00CC603C" w:rsidRDefault="00CC603C" w:rsidP="00CC603C">
      <w:pPr>
        <w:numPr>
          <w:ilvl w:val="1"/>
          <w:numId w:val="18"/>
        </w:numPr>
        <w:tabs>
          <w:tab w:val="left" w:pos="360"/>
        </w:tabs>
        <w:suppressAutoHyphens/>
        <w:spacing w:after="0" w:line="100" w:lineRule="atLeast"/>
        <w:rPr>
          <w:rFonts w:ascii="Times New Roman" w:eastAsia="SimSun" w:hAnsi="Times New Roman" w:cs="Times New Roman"/>
          <w:sz w:val="24"/>
          <w:szCs w:val="24"/>
          <w:lang w:eastAsia="ar-SA"/>
        </w:rPr>
      </w:pPr>
      <w:r w:rsidRPr="00CC603C">
        <w:rPr>
          <w:rFonts w:ascii="Times New Roman" w:eastAsia="SimSun" w:hAnsi="Times New Roman" w:cs="Times New Roman"/>
          <w:i/>
          <w:sz w:val="24"/>
          <w:szCs w:val="24"/>
          <w:lang w:eastAsia="ar-SA"/>
        </w:rPr>
        <w:t>Методические указания по проведению процедуры промежуточной аттестации</w:t>
      </w:r>
    </w:p>
    <w:p w14:paraId="5C8B800E" w14:textId="77777777" w:rsidR="00CC603C" w:rsidRPr="00CC603C" w:rsidRDefault="00CC603C" w:rsidP="00CC603C">
      <w:pPr>
        <w:tabs>
          <w:tab w:val="left" w:pos="360"/>
        </w:tabs>
        <w:suppressAutoHyphens/>
        <w:spacing w:after="0" w:line="240" w:lineRule="auto"/>
        <w:jc w:val="both"/>
        <w:rPr>
          <w:rFonts w:ascii="Times New Roman" w:eastAsia="SimSun" w:hAnsi="Times New Roman" w:cs="Times New Roman"/>
          <w:b/>
          <w:bCs/>
          <w:sz w:val="24"/>
          <w:szCs w:val="24"/>
          <w:lang w:eastAsia="ar-SA"/>
        </w:rPr>
      </w:pPr>
      <w:r w:rsidRPr="00CC603C">
        <w:rPr>
          <w:rFonts w:ascii="Times New Roman" w:eastAsia="SimSun" w:hAnsi="Times New Roman" w:cs="Times New Roman"/>
          <w:sz w:val="24"/>
          <w:szCs w:val="24"/>
          <w:lang w:eastAsia="ar-SA"/>
        </w:rPr>
        <w:t xml:space="preserve">1. Сроки проведения процедуры оценивания: зачета </w:t>
      </w:r>
      <w:r w:rsidRPr="00CC603C">
        <w:rPr>
          <w:rFonts w:ascii="Times New Roman" w:eastAsia="Times New Roman" w:hAnsi="Times New Roman" w:cs="Times New Roman"/>
          <w:sz w:val="24"/>
          <w:szCs w:val="24"/>
          <w:lang w:eastAsia="ar-SA"/>
        </w:rPr>
        <w:t>–</w:t>
      </w:r>
      <w:r w:rsidRPr="00CC603C">
        <w:rPr>
          <w:rFonts w:ascii="Times New Roman" w:eastAsia="SimSun" w:hAnsi="Times New Roman" w:cs="Times New Roman"/>
          <w:sz w:val="24"/>
          <w:szCs w:val="24"/>
          <w:lang w:eastAsia="ar-SA"/>
        </w:rPr>
        <w:t xml:space="preserve"> на последнем занятии по предмету. Если обучающийся по результатам рейтинговой системы не набирает нужное количество баллов, то сдает зачет по вопросам. </w:t>
      </w:r>
    </w:p>
    <w:p w14:paraId="6EBC771E" w14:textId="77777777" w:rsidR="00CC603C" w:rsidRPr="00CC603C" w:rsidRDefault="00CC603C" w:rsidP="00CC603C">
      <w:pPr>
        <w:tabs>
          <w:tab w:val="left" w:pos="360"/>
        </w:tabs>
        <w:suppressAutoHyphens/>
        <w:spacing w:after="0" w:line="240" w:lineRule="auto"/>
        <w:jc w:val="both"/>
        <w:rPr>
          <w:rFonts w:ascii="Times New Roman" w:eastAsia="SimSun" w:hAnsi="Times New Roman" w:cs="Times New Roman"/>
          <w:b/>
          <w:bCs/>
          <w:sz w:val="24"/>
          <w:szCs w:val="24"/>
          <w:lang w:eastAsia="ar-SA"/>
        </w:rPr>
      </w:pPr>
      <w:r w:rsidRPr="00CC603C">
        <w:rPr>
          <w:rFonts w:ascii="Times New Roman" w:eastAsia="SimSun" w:hAnsi="Times New Roman" w:cs="Times New Roman"/>
          <w:sz w:val="24"/>
          <w:szCs w:val="24"/>
          <w:lang w:eastAsia="ar-SA"/>
        </w:rPr>
        <w:t xml:space="preserve">2. Сбор, обработка и оценивание результатов промежуточной аттестации проводится преподавателем, ведущим дисциплину. </w:t>
      </w:r>
    </w:p>
    <w:p w14:paraId="4F32B887" w14:textId="77777777" w:rsidR="00CC603C" w:rsidRPr="00CC603C" w:rsidRDefault="00CC603C" w:rsidP="00CC603C">
      <w:pPr>
        <w:tabs>
          <w:tab w:val="left" w:pos="360"/>
        </w:tabs>
        <w:suppressAutoHyphens/>
        <w:spacing w:after="0" w:line="240" w:lineRule="auto"/>
        <w:jc w:val="both"/>
        <w:rPr>
          <w:rFonts w:ascii="Times New Roman" w:eastAsia="SimSun" w:hAnsi="Times New Roman" w:cs="Times New Roman"/>
          <w:b/>
          <w:bCs/>
          <w:sz w:val="24"/>
          <w:szCs w:val="24"/>
          <w:lang w:eastAsia="ar-SA"/>
        </w:rPr>
      </w:pPr>
      <w:r w:rsidRPr="00CC603C">
        <w:rPr>
          <w:rFonts w:ascii="Times New Roman" w:eastAsia="SimSun" w:hAnsi="Times New Roman" w:cs="Times New Roman"/>
          <w:sz w:val="24"/>
          <w:szCs w:val="24"/>
          <w:lang w:eastAsia="ar-SA"/>
        </w:rPr>
        <w:t>3. 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67DDEBFB" w14:textId="77777777" w:rsidR="00CC603C" w:rsidRPr="00CC603C" w:rsidRDefault="00CC603C" w:rsidP="00CC603C">
      <w:pPr>
        <w:tabs>
          <w:tab w:val="left" w:pos="360"/>
        </w:tabs>
        <w:suppressAutoHyphens/>
        <w:spacing w:after="0" w:line="100" w:lineRule="atLeast"/>
        <w:jc w:val="both"/>
        <w:rPr>
          <w:rFonts w:ascii="Times New Roman" w:eastAsia="SimSun" w:hAnsi="Times New Roman" w:cs="Times New Roman"/>
          <w:bCs/>
          <w:sz w:val="24"/>
          <w:szCs w:val="24"/>
          <w:lang w:eastAsia="ar-SA"/>
        </w:rPr>
      </w:pPr>
      <w:r w:rsidRPr="00CC603C">
        <w:rPr>
          <w:rFonts w:ascii="Times New Roman" w:eastAsia="SimSun" w:hAnsi="Times New Roman" w:cs="Times New Roman"/>
          <w:sz w:val="24"/>
          <w:szCs w:val="24"/>
          <w:lang w:eastAsia="ar-SA"/>
        </w:rPr>
        <w:t>4. 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47B2ED53" w14:textId="77777777" w:rsidR="00CC603C" w:rsidRPr="00CC603C" w:rsidRDefault="00CC603C" w:rsidP="00CC603C">
      <w:pPr>
        <w:tabs>
          <w:tab w:val="left" w:pos="360"/>
        </w:tabs>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bCs/>
          <w:sz w:val="24"/>
          <w:szCs w:val="24"/>
          <w:lang w:eastAsia="ar-SA"/>
        </w:rPr>
        <w:t xml:space="preserve">5. Порядок выполнения и защиты курсовой работы регламентирован «Положением о курсовой работе ФГБОУ ВО «Глазовский государственный </w:t>
      </w:r>
      <w:r w:rsidR="00AC0EEB">
        <w:rPr>
          <w:rFonts w:ascii="Times New Roman" w:eastAsia="SimSun" w:hAnsi="Times New Roman" w:cs="Times New Roman"/>
          <w:bCs/>
          <w:sz w:val="24"/>
          <w:szCs w:val="24"/>
          <w:lang w:eastAsia="ar-SA"/>
        </w:rPr>
        <w:t>инженерно-</w:t>
      </w:r>
      <w:r w:rsidRPr="00CC603C">
        <w:rPr>
          <w:rFonts w:ascii="Times New Roman" w:eastAsia="SimSun" w:hAnsi="Times New Roman" w:cs="Times New Roman"/>
          <w:bCs/>
          <w:sz w:val="24"/>
          <w:szCs w:val="24"/>
          <w:lang w:eastAsia="ar-SA"/>
        </w:rPr>
        <w:t xml:space="preserve">педагогический </w:t>
      </w:r>
      <w:r w:rsidR="00624E63">
        <w:rPr>
          <w:rFonts w:ascii="Times New Roman" w:eastAsia="SimSun" w:hAnsi="Times New Roman" w:cs="Times New Roman"/>
          <w:bCs/>
          <w:sz w:val="24"/>
          <w:szCs w:val="24"/>
          <w:lang w:eastAsia="ar-SA"/>
        </w:rPr>
        <w:t>университет</w:t>
      </w:r>
      <w:r w:rsidRPr="00CC603C">
        <w:rPr>
          <w:rFonts w:ascii="Times New Roman" w:eastAsia="SimSun" w:hAnsi="Times New Roman" w:cs="Times New Roman"/>
          <w:bCs/>
          <w:sz w:val="24"/>
          <w:szCs w:val="24"/>
          <w:lang w:eastAsia="ar-SA"/>
        </w:rPr>
        <w:t xml:space="preserve"> имени В.Г. Короленко».</w:t>
      </w:r>
    </w:p>
    <w:p w14:paraId="36476DA2" w14:textId="77777777" w:rsidR="00CC603C" w:rsidRPr="00CC603C" w:rsidRDefault="00CC603C" w:rsidP="00CC603C">
      <w:pPr>
        <w:tabs>
          <w:tab w:val="left" w:pos="360"/>
        </w:tabs>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6. Считать, что положительные результаты промежуточного контроля свидетельствуют об успешном процессе формирования указанных компетенций (этапов формирования компетенций).</w:t>
      </w:r>
    </w:p>
    <w:p w14:paraId="6D45A994" w14:textId="77777777" w:rsidR="00CC603C" w:rsidRPr="00CC603C" w:rsidRDefault="00CC603C" w:rsidP="00CC603C">
      <w:pPr>
        <w:tabs>
          <w:tab w:val="left" w:pos="360"/>
        </w:tabs>
        <w:suppressAutoHyphens/>
        <w:spacing w:after="0" w:line="100" w:lineRule="atLeast"/>
        <w:ind w:left="360"/>
        <w:jc w:val="both"/>
        <w:rPr>
          <w:rFonts w:ascii="Times New Roman" w:eastAsia="SimSun" w:hAnsi="Times New Roman" w:cs="Times New Roman"/>
          <w:sz w:val="24"/>
          <w:szCs w:val="24"/>
          <w:lang w:eastAsia="ar-SA"/>
        </w:rPr>
      </w:pPr>
    </w:p>
    <w:p w14:paraId="248788C8" w14:textId="77777777" w:rsidR="00CC603C" w:rsidRPr="00CC603C" w:rsidRDefault="00CC603C" w:rsidP="00CC603C">
      <w:pPr>
        <w:shd w:val="clear" w:color="auto" w:fill="FFFFFF"/>
        <w:tabs>
          <w:tab w:val="left" w:pos="10348"/>
        </w:tabs>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b/>
          <w:sz w:val="24"/>
          <w:szCs w:val="24"/>
          <w:lang w:eastAsia="ar-SA"/>
        </w:rPr>
        <w:t>5 Содержание оценочных средств для проверки сформированности компетенций (поститоговый контроль) и критерии их оценивания</w:t>
      </w:r>
    </w:p>
    <w:p w14:paraId="7E97176D" w14:textId="77777777" w:rsidR="00CC603C" w:rsidRPr="00CC603C" w:rsidRDefault="00CC603C" w:rsidP="00CC603C">
      <w:pPr>
        <w:suppressAutoHyphens/>
        <w:spacing w:after="0" w:line="100" w:lineRule="atLeast"/>
        <w:jc w:val="both"/>
        <w:rPr>
          <w:rFonts w:ascii="Calibri" w:eastAsia="SimSun" w:hAnsi="Calibri" w:cs="font299"/>
          <w:lang w:eastAsia="ar-SA"/>
        </w:rPr>
      </w:pPr>
      <w:r w:rsidRPr="00CC603C">
        <w:rPr>
          <w:rFonts w:ascii="Times New Roman" w:eastAsia="SimSun" w:hAnsi="Times New Roman" w:cs="Times New Roman"/>
          <w:b/>
          <w:sz w:val="24"/>
          <w:szCs w:val="24"/>
          <w:lang w:eastAsia="ar-SA"/>
        </w:rPr>
        <w:t>Задания для проверки компетенции</w:t>
      </w:r>
      <w:r w:rsidRPr="00CC603C">
        <w:rPr>
          <w:rFonts w:ascii="Times New Roman" w:eastAsia="SimSun" w:hAnsi="Times New Roman" w:cs="Times New Roman"/>
          <w:sz w:val="24"/>
          <w:szCs w:val="24"/>
          <w:lang w:eastAsia="ar-SA"/>
        </w:rPr>
        <w:t xml:space="preserve"> и индикаторов достижения компетенции: ДПК-2: ИДПК 2.1, ИДПК 2.2, ИДПК 2.3</w:t>
      </w:r>
    </w:p>
    <w:p w14:paraId="056AA856" w14:textId="77777777" w:rsidR="00CC603C" w:rsidRPr="00CC603C" w:rsidRDefault="00CC603C" w:rsidP="00CC603C">
      <w:pPr>
        <w:suppressAutoHyphens/>
        <w:spacing w:after="0" w:line="100" w:lineRule="atLeast"/>
        <w:ind w:firstLine="709"/>
        <w:jc w:val="both"/>
        <w:rPr>
          <w:rFonts w:ascii="Calibri" w:eastAsia="SimSun" w:hAnsi="Calibri" w:cs="font299"/>
          <w:lang w:eastAsia="ar-SA"/>
        </w:rPr>
      </w:pPr>
    </w:p>
    <w:tbl>
      <w:tblPr>
        <w:tblW w:w="0" w:type="auto"/>
        <w:tblInd w:w="-5" w:type="dxa"/>
        <w:tblLayout w:type="fixed"/>
        <w:tblLook w:val="0000" w:firstRow="0" w:lastRow="0" w:firstColumn="0" w:lastColumn="0" w:noHBand="0" w:noVBand="0"/>
      </w:tblPr>
      <w:tblGrid>
        <w:gridCol w:w="2267"/>
        <w:gridCol w:w="7202"/>
      </w:tblGrid>
      <w:tr w:rsidR="00CC603C" w:rsidRPr="00CC603C" w14:paraId="0837447A" w14:textId="77777777" w:rsidTr="007E06DD">
        <w:tc>
          <w:tcPr>
            <w:tcW w:w="2267" w:type="dxa"/>
            <w:tcBorders>
              <w:top w:val="single" w:sz="4" w:space="0" w:color="000000"/>
              <w:left w:val="single" w:sz="4" w:space="0" w:color="000000"/>
              <w:bottom w:val="single" w:sz="4" w:space="0" w:color="000000"/>
            </w:tcBorders>
            <w:shd w:val="clear" w:color="auto" w:fill="auto"/>
          </w:tcPr>
          <w:p w14:paraId="67C8A8E8"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Код компетенции</w:t>
            </w:r>
          </w:p>
        </w:tc>
        <w:tc>
          <w:tcPr>
            <w:tcW w:w="7202" w:type="dxa"/>
            <w:tcBorders>
              <w:top w:val="single" w:sz="4" w:space="0" w:color="000000"/>
              <w:left w:val="single" w:sz="4" w:space="0" w:color="000000"/>
              <w:bottom w:val="single" w:sz="4" w:space="0" w:color="000000"/>
              <w:right w:val="single" w:sz="4" w:space="0" w:color="000000"/>
            </w:tcBorders>
            <w:shd w:val="clear" w:color="auto" w:fill="auto"/>
          </w:tcPr>
          <w:p w14:paraId="1804B8EE"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ДПК-2</w:t>
            </w:r>
          </w:p>
        </w:tc>
      </w:tr>
      <w:tr w:rsidR="00CC603C" w:rsidRPr="00CC603C" w14:paraId="560990A0" w14:textId="77777777" w:rsidTr="007E06DD">
        <w:tc>
          <w:tcPr>
            <w:tcW w:w="2267" w:type="dxa"/>
            <w:tcBorders>
              <w:top w:val="single" w:sz="4" w:space="0" w:color="000000"/>
              <w:left w:val="single" w:sz="4" w:space="0" w:color="000000"/>
              <w:bottom w:val="single" w:sz="4" w:space="0" w:color="000000"/>
            </w:tcBorders>
            <w:shd w:val="clear" w:color="auto" w:fill="auto"/>
          </w:tcPr>
          <w:p w14:paraId="4B4AB0C5"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Формулировка компетенции</w:t>
            </w:r>
          </w:p>
        </w:tc>
        <w:tc>
          <w:tcPr>
            <w:tcW w:w="7202" w:type="dxa"/>
            <w:tcBorders>
              <w:top w:val="single" w:sz="4" w:space="0" w:color="000000"/>
              <w:left w:val="single" w:sz="4" w:space="0" w:color="000000"/>
              <w:bottom w:val="single" w:sz="4" w:space="0" w:color="000000"/>
              <w:right w:val="single" w:sz="4" w:space="0" w:color="000000"/>
            </w:tcBorders>
            <w:shd w:val="clear" w:color="auto" w:fill="auto"/>
          </w:tcPr>
          <w:p w14:paraId="0B6C551A"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Способность решать вопросы построения профессиональной карьеры</w:t>
            </w:r>
          </w:p>
        </w:tc>
      </w:tr>
      <w:tr w:rsidR="00CC603C" w:rsidRPr="00CC603C" w14:paraId="6073EAA5" w14:textId="77777777" w:rsidTr="007E06DD">
        <w:tc>
          <w:tcPr>
            <w:tcW w:w="2267" w:type="dxa"/>
            <w:tcBorders>
              <w:top w:val="single" w:sz="4" w:space="0" w:color="000000"/>
              <w:left w:val="single" w:sz="4" w:space="0" w:color="000000"/>
              <w:bottom w:val="single" w:sz="4" w:space="0" w:color="000000"/>
            </w:tcBorders>
            <w:shd w:val="clear" w:color="auto" w:fill="auto"/>
          </w:tcPr>
          <w:p w14:paraId="47FE1D38"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Индикатор достижения компетенции</w:t>
            </w:r>
          </w:p>
        </w:tc>
        <w:tc>
          <w:tcPr>
            <w:tcW w:w="7202" w:type="dxa"/>
            <w:tcBorders>
              <w:top w:val="single" w:sz="4" w:space="0" w:color="000000"/>
              <w:left w:val="single" w:sz="4" w:space="0" w:color="000000"/>
              <w:bottom w:val="single" w:sz="4" w:space="0" w:color="000000"/>
              <w:right w:val="single" w:sz="4" w:space="0" w:color="000000"/>
            </w:tcBorders>
            <w:shd w:val="clear" w:color="auto" w:fill="auto"/>
          </w:tcPr>
          <w:p w14:paraId="7AB3D80A" w14:textId="77777777" w:rsidR="00CC603C" w:rsidRPr="00CC603C" w:rsidRDefault="00CC603C" w:rsidP="00CC603C">
            <w:pPr>
              <w:suppressAutoHyphens/>
              <w:spacing w:after="0" w:line="100" w:lineRule="atLeast"/>
              <w:rPr>
                <w:rFonts w:ascii="Times New Roman" w:eastAsia="SimSun" w:hAnsi="Times New Roman" w:cs="Times New Roman"/>
                <w:sz w:val="24"/>
                <w:lang w:eastAsia="ar-SA"/>
              </w:rPr>
            </w:pPr>
            <w:r w:rsidRPr="00CC603C">
              <w:rPr>
                <w:rFonts w:ascii="Times New Roman" w:eastAsia="SimSun" w:hAnsi="Times New Roman" w:cs="Times New Roman"/>
                <w:sz w:val="24"/>
                <w:lang w:eastAsia="ar-SA"/>
              </w:rPr>
              <w:t>ИДПК 2.1 - Знает: вопросы трудового законодательства; реальную ситуацию на рынке труда; принципы планирования и управления карьерой;  возможные способы поиска работы; правовые аспекты взаимоотношения с работодателем; принципы делового общения.</w:t>
            </w:r>
            <w:r w:rsidRPr="00CC603C">
              <w:rPr>
                <w:rFonts w:ascii="Times New Roman" w:eastAsia="SimSun" w:hAnsi="Times New Roman" w:cs="Times New Roman"/>
                <w:sz w:val="24"/>
                <w:lang w:eastAsia="ar-SA"/>
              </w:rPr>
              <w:br/>
              <w:t xml:space="preserve">ИДПК 2.2 - Умеет: анализировать изменения, происходящие на рынке труда, и учитывать их в своей профессиональной деятельности; эффективно использовать полученные теоретические </w:t>
            </w:r>
            <w:r w:rsidRPr="00CC603C">
              <w:rPr>
                <w:rFonts w:ascii="Times New Roman" w:eastAsia="SimSun" w:hAnsi="Times New Roman" w:cs="Times New Roman"/>
                <w:sz w:val="24"/>
                <w:lang w:eastAsia="ar-SA"/>
              </w:rPr>
              <w:lastRenderedPageBreak/>
              <w:t>знания при поиске работы.</w:t>
            </w:r>
            <w:r w:rsidRPr="00CC603C">
              <w:rPr>
                <w:rFonts w:ascii="Times New Roman" w:eastAsia="SimSun" w:hAnsi="Times New Roman" w:cs="Times New Roman"/>
                <w:sz w:val="24"/>
                <w:lang w:eastAsia="ar-SA"/>
              </w:rPr>
              <w:br/>
              <w:t>ИДПК 2.3 - Владеет: навыками составления резюме, карьерного плана, сопроводительного и рекомендательного письма, прохождения интервью, самопрезентации, эффективного делового общения</w:t>
            </w:r>
          </w:p>
        </w:tc>
      </w:tr>
    </w:tbl>
    <w:p w14:paraId="59FDB540" w14:textId="77777777" w:rsidR="00CC603C" w:rsidRPr="00CC603C" w:rsidRDefault="00CC603C" w:rsidP="00CC603C">
      <w:pPr>
        <w:suppressAutoHyphens/>
        <w:spacing w:after="0" w:line="100" w:lineRule="atLeast"/>
        <w:ind w:firstLine="709"/>
        <w:jc w:val="both"/>
        <w:rPr>
          <w:rFonts w:ascii="Times New Roman" w:eastAsia="SimSun" w:hAnsi="Times New Roman" w:cs="Times New Roman"/>
          <w:lang w:eastAsia="ar-SA"/>
        </w:rPr>
      </w:pPr>
    </w:p>
    <w:p w14:paraId="751F3502" w14:textId="77777777" w:rsidR="00CC603C" w:rsidRPr="00CC603C" w:rsidRDefault="00CC603C" w:rsidP="00CC603C">
      <w:pPr>
        <w:suppressAutoHyphens/>
        <w:spacing w:after="0" w:line="100" w:lineRule="atLeast"/>
        <w:rPr>
          <w:rFonts w:ascii="Times New Roman" w:eastAsia="SimSun" w:hAnsi="Times New Roman" w:cs="Times New Roman"/>
          <w:color w:val="000000"/>
          <w:sz w:val="24"/>
          <w:szCs w:val="24"/>
          <w:lang w:eastAsia="ar-SA"/>
        </w:rPr>
      </w:pPr>
      <w:r w:rsidRPr="00CC603C">
        <w:rPr>
          <w:rFonts w:ascii="Times New Roman" w:eastAsia="SimSun" w:hAnsi="Times New Roman" w:cs="Times New Roman"/>
          <w:sz w:val="24"/>
          <w:szCs w:val="24"/>
          <w:lang w:eastAsia="ar-SA"/>
        </w:rPr>
        <w:t>Время выполнения заданий: не более 30 минут</w:t>
      </w:r>
    </w:p>
    <w:p w14:paraId="494188FC" w14:textId="77777777" w:rsidR="00CC603C" w:rsidRPr="00CC603C" w:rsidRDefault="00CC603C" w:rsidP="00CC603C">
      <w:pPr>
        <w:suppressAutoHyphens/>
        <w:spacing w:after="0" w:line="100" w:lineRule="atLeast"/>
        <w:ind w:left="720"/>
        <w:jc w:val="both"/>
        <w:rPr>
          <w:rFonts w:ascii="Times New Roman" w:eastAsia="SimSun" w:hAnsi="Times New Roman" w:cs="Times New Roman"/>
          <w:color w:val="000000"/>
          <w:sz w:val="24"/>
          <w:szCs w:val="24"/>
          <w:lang w:eastAsia="ar-SA"/>
        </w:rPr>
      </w:pPr>
    </w:p>
    <w:p w14:paraId="7230FDBE"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Выберите один правильный ответ:</w:t>
      </w:r>
    </w:p>
    <w:p w14:paraId="5C8345D4" w14:textId="77777777" w:rsidR="00CC603C" w:rsidRPr="00CC603C" w:rsidRDefault="00CC603C" w:rsidP="00CC603C">
      <w:pPr>
        <w:suppressAutoHyphens/>
        <w:spacing w:after="0" w:line="100" w:lineRule="atLeast"/>
        <w:ind w:left="720"/>
        <w:jc w:val="both"/>
        <w:rPr>
          <w:rFonts w:ascii="Times New Roman" w:eastAsia="SimSun" w:hAnsi="Times New Roman" w:cs="Times New Roman"/>
          <w:color w:val="000000"/>
          <w:sz w:val="24"/>
          <w:szCs w:val="24"/>
          <w:lang w:eastAsia="ar-SA"/>
        </w:rPr>
      </w:pPr>
    </w:p>
    <w:p w14:paraId="331AADC2" w14:textId="77777777" w:rsidR="00CC603C" w:rsidRPr="00CC603C" w:rsidRDefault="00CC603C" w:rsidP="00CC603C">
      <w:pPr>
        <w:numPr>
          <w:ilvl w:val="0"/>
          <w:numId w:val="12"/>
        </w:num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Только для отечественной экономики характерна безработица</w:t>
      </w:r>
    </w:p>
    <w:p w14:paraId="2188B9DB"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а) фрикционная;</w:t>
      </w:r>
    </w:p>
    <w:p w14:paraId="154EB9E3"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б) скрытая;</w:t>
      </w:r>
    </w:p>
    <w:p w14:paraId="083DFD34"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 сезонная;</w:t>
      </w:r>
    </w:p>
    <w:p w14:paraId="4D276F29"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г) циклическая.</w:t>
      </w:r>
    </w:p>
    <w:p w14:paraId="7CE0455E"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p>
    <w:p w14:paraId="42D2204F" w14:textId="77777777" w:rsidR="00CC603C" w:rsidRPr="00CC603C" w:rsidRDefault="00CC603C" w:rsidP="00CC603C">
      <w:pPr>
        <w:numPr>
          <w:ilvl w:val="0"/>
          <w:numId w:val="12"/>
        </w:num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Служебное положение, место в организации и связанные с ним служебные обязанности – это:</w:t>
      </w:r>
    </w:p>
    <w:p w14:paraId="122E459A"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а) должность;</w:t>
      </w:r>
    </w:p>
    <w:p w14:paraId="1430E2B0"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б) профессия;</w:t>
      </w:r>
    </w:p>
    <w:p w14:paraId="32754731"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 специальность;</w:t>
      </w:r>
    </w:p>
    <w:p w14:paraId="5838E0B1"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г) рабочий пост.</w:t>
      </w:r>
    </w:p>
    <w:p w14:paraId="1910C17E"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p>
    <w:p w14:paraId="32DBB46C" w14:textId="77777777" w:rsidR="00CC603C" w:rsidRPr="00CC603C" w:rsidRDefault="00CC603C" w:rsidP="00CC603C">
      <w:pPr>
        <w:numPr>
          <w:ilvl w:val="0"/>
          <w:numId w:val="12"/>
        </w:num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Продвижение в какой-либо сфере деятельности, подразумевающее не столько рост по должности, сколько профессиональный рост – это:</w:t>
      </w:r>
    </w:p>
    <w:p w14:paraId="31A56F2C"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а) профессиональное развитие;</w:t>
      </w:r>
    </w:p>
    <w:p w14:paraId="32A6BFF4"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б) профессиональная карьера;</w:t>
      </w:r>
    </w:p>
    <w:p w14:paraId="421ECCBB"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 профессионализация;</w:t>
      </w:r>
    </w:p>
    <w:p w14:paraId="32A0FAA6"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г) социализация.</w:t>
      </w:r>
    </w:p>
    <w:p w14:paraId="64BC8E8A"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p>
    <w:p w14:paraId="30B534FA" w14:textId="77777777" w:rsidR="00CC603C" w:rsidRPr="00CC603C" w:rsidRDefault="00CC603C" w:rsidP="00CC603C">
      <w:pPr>
        <w:numPr>
          <w:ilvl w:val="0"/>
          <w:numId w:val="12"/>
        </w:num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Прием самопрезентации в общении, при котором используется приукрашивание, самовосхваление, стремление сделать себя привлекательным, называется</w:t>
      </w:r>
    </w:p>
    <w:p w14:paraId="32BE236D"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а) «греться в лучах чужой славы»;</w:t>
      </w:r>
    </w:p>
    <w:p w14:paraId="4361E6D0"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б) инграциация;</w:t>
      </w:r>
    </w:p>
    <w:p w14:paraId="1DE087B7"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в) самоподдержка;</w:t>
      </w:r>
    </w:p>
    <w:p w14:paraId="49C33C44"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r w:rsidRPr="00CC603C">
        <w:rPr>
          <w:rFonts w:ascii="Times New Roman" w:eastAsia="SimSun" w:hAnsi="Times New Roman" w:cs="Times New Roman"/>
          <w:color w:val="000000"/>
          <w:sz w:val="24"/>
          <w:szCs w:val="24"/>
          <w:lang w:eastAsia="ar-SA"/>
        </w:rPr>
        <w:t>г) уравновешивание успехов и ошибок.</w:t>
      </w:r>
    </w:p>
    <w:p w14:paraId="61EBCCCD" w14:textId="77777777" w:rsidR="00CC603C" w:rsidRPr="00CC603C" w:rsidRDefault="00CC603C" w:rsidP="00CC603C">
      <w:pPr>
        <w:suppressAutoHyphens/>
        <w:spacing w:after="0" w:line="100" w:lineRule="atLeast"/>
        <w:jc w:val="both"/>
        <w:rPr>
          <w:rFonts w:ascii="Times New Roman" w:eastAsia="SimSun" w:hAnsi="Times New Roman" w:cs="Times New Roman"/>
          <w:color w:val="000000"/>
          <w:sz w:val="24"/>
          <w:szCs w:val="24"/>
          <w:lang w:eastAsia="ar-SA"/>
        </w:rPr>
      </w:pPr>
    </w:p>
    <w:p w14:paraId="2E1CB4FB" w14:textId="77777777" w:rsidR="00CC603C" w:rsidRPr="00CC603C" w:rsidRDefault="00CC603C" w:rsidP="00CC603C">
      <w:pPr>
        <w:numPr>
          <w:ilvl w:val="0"/>
          <w:numId w:val="12"/>
        </w:numPr>
        <w:suppressAutoHyphens/>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Сотрудники, впервые приступающие к профессиональной деятельности, не имеющие опыта работы, включаются в процесс адаптации</w:t>
      </w:r>
    </w:p>
    <w:p w14:paraId="1E57D93A"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а) первичной;</w:t>
      </w:r>
    </w:p>
    <w:p w14:paraId="2B3549F5"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б) вторичной;</w:t>
      </w:r>
    </w:p>
    <w:p w14:paraId="36630536"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в) третичной;</w:t>
      </w:r>
    </w:p>
    <w:p w14:paraId="0FCBADDB"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г) базовой.</w:t>
      </w:r>
    </w:p>
    <w:p w14:paraId="13D957BE"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p>
    <w:p w14:paraId="1407DBCF" w14:textId="77777777" w:rsidR="00CC603C" w:rsidRPr="00CC603C" w:rsidRDefault="00CC603C" w:rsidP="00CC603C">
      <w:pPr>
        <w:numPr>
          <w:ilvl w:val="0"/>
          <w:numId w:val="12"/>
        </w:numPr>
        <w:suppressAutoHyphens/>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Сопоставьте термин и его определение:</w:t>
      </w:r>
    </w:p>
    <w:p w14:paraId="0C884821"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567"/>
        <w:gridCol w:w="6663"/>
      </w:tblGrid>
      <w:tr w:rsidR="00CC603C" w:rsidRPr="00CC603C" w14:paraId="6324ED9A" w14:textId="77777777" w:rsidTr="007E06DD">
        <w:tc>
          <w:tcPr>
            <w:tcW w:w="534" w:type="dxa"/>
            <w:tcBorders>
              <w:top w:val="single" w:sz="4" w:space="0" w:color="auto"/>
              <w:left w:val="single" w:sz="4" w:space="0" w:color="auto"/>
              <w:bottom w:val="single" w:sz="4" w:space="0" w:color="auto"/>
              <w:right w:val="single" w:sz="4" w:space="0" w:color="auto"/>
            </w:tcBorders>
          </w:tcPr>
          <w:p w14:paraId="6343C8BE" w14:textId="77777777" w:rsidR="00CC603C" w:rsidRPr="00CC603C" w:rsidRDefault="00CC603C" w:rsidP="00CC603C">
            <w:pPr>
              <w:numPr>
                <w:ilvl w:val="0"/>
                <w:numId w:val="22"/>
              </w:numPr>
              <w:suppressAutoHyphens/>
              <w:spacing w:after="0" w:line="240" w:lineRule="auto"/>
              <w:ind w:left="426"/>
              <w:jc w:val="both"/>
              <w:rPr>
                <w:rFonts w:ascii="Times New Roman" w:eastAsia="SimSun" w:hAnsi="Times New Roman" w:cs="Times New Roman"/>
                <w:sz w:val="24"/>
                <w:szCs w:val="24"/>
                <w:shd w:val="clear" w:color="auto" w:fill="FFFFFF"/>
              </w:rPr>
            </w:pPr>
          </w:p>
        </w:tc>
        <w:tc>
          <w:tcPr>
            <w:tcW w:w="1842" w:type="dxa"/>
            <w:tcBorders>
              <w:top w:val="single" w:sz="4" w:space="0" w:color="auto"/>
              <w:left w:val="single" w:sz="4" w:space="0" w:color="auto"/>
              <w:bottom w:val="single" w:sz="4" w:space="0" w:color="auto"/>
              <w:right w:val="single" w:sz="4" w:space="0" w:color="auto"/>
            </w:tcBorders>
            <w:hideMark/>
          </w:tcPr>
          <w:p w14:paraId="3A79080D"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shd w:val="clear" w:color="auto" w:fill="FFFFFF"/>
                <w:lang w:eastAsia="ar-SA"/>
              </w:rPr>
              <w:t>Безработный</w:t>
            </w:r>
          </w:p>
        </w:tc>
        <w:tc>
          <w:tcPr>
            <w:tcW w:w="567" w:type="dxa"/>
            <w:tcBorders>
              <w:top w:val="single" w:sz="4" w:space="0" w:color="auto"/>
              <w:left w:val="single" w:sz="4" w:space="0" w:color="auto"/>
              <w:bottom w:val="single" w:sz="4" w:space="0" w:color="auto"/>
              <w:right w:val="single" w:sz="4" w:space="0" w:color="auto"/>
            </w:tcBorders>
            <w:hideMark/>
          </w:tcPr>
          <w:p w14:paraId="5036AB32"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shd w:val="clear" w:color="auto" w:fill="FFFFFF"/>
                <w:lang w:eastAsia="ar-SA"/>
              </w:rPr>
              <w:t>а</w:t>
            </w:r>
          </w:p>
        </w:tc>
        <w:tc>
          <w:tcPr>
            <w:tcW w:w="6663" w:type="dxa"/>
            <w:tcBorders>
              <w:top w:val="single" w:sz="4" w:space="0" w:color="auto"/>
              <w:left w:val="single" w:sz="4" w:space="0" w:color="auto"/>
              <w:bottom w:val="single" w:sz="4" w:space="0" w:color="auto"/>
              <w:right w:val="single" w:sz="4" w:space="0" w:color="auto"/>
            </w:tcBorders>
            <w:hideMark/>
          </w:tcPr>
          <w:p w14:paraId="5C527A26" w14:textId="77777777" w:rsidR="00CC603C" w:rsidRPr="00CC603C" w:rsidRDefault="00CC603C" w:rsidP="00CC603C">
            <w:pPr>
              <w:tabs>
                <w:tab w:val="left" w:pos="567"/>
                <w:tab w:val="left" w:pos="851"/>
                <w:tab w:val="left" w:pos="993"/>
                <w:tab w:val="left" w:pos="1134"/>
              </w:tabs>
              <w:suppressAutoHyphens/>
              <w:spacing w:after="0" w:line="240" w:lineRule="auto"/>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lang w:eastAsia="ar-SA"/>
              </w:rPr>
              <w:t>Человек, прошедший интенсивный отбор, интервьюирование, проверку рекомендацией, и готовый к представлению руководителю или клиенту (заказчику) на позицию, по которой идет поиск.</w:t>
            </w:r>
          </w:p>
        </w:tc>
      </w:tr>
      <w:tr w:rsidR="00CC603C" w:rsidRPr="00CC603C" w14:paraId="017DFDD6" w14:textId="77777777" w:rsidTr="007E06DD">
        <w:tc>
          <w:tcPr>
            <w:tcW w:w="534" w:type="dxa"/>
            <w:tcBorders>
              <w:top w:val="single" w:sz="4" w:space="0" w:color="auto"/>
              <w:left w:val="single" w:sz="4" w:space="0" w:color="auto"/>
              <w:bottom w:val="single" w:sz="4" w:space="0" w:color="auto"/>
              <w:right w:val="single" w:sz="4" w:space="0" w:color="auto"/>
            </w:tcBorders>
          </w:tcPr>
          <w:p w14:paraId="1ABC1912" w14:textId="77777777" w:rsidR="00CC603C" w:rsidRPr="00CC603C" w:rsidRDefault="00CC603C" w:rsidP="00CC603C">
            <w:pPr>
              <w:numPr>
                <w:ilvl w:val="0"/>
                <w:numId w:val="22"/>
              </w:numPr>
              <w:suppressAutoHyphens/>
              <w:spacing w:after="0" w:line="240" w:lineRule="auto"/>
              <w:ind w:left="426"/>
              <w:jc w:val="both"/>
              <w:rPr>
                <w:rFonts w:ascii="Times New Roman" w:eastAsia="SimSun" w:hAnsi="Times New Roman" w:cs="Times New Roman"/>
                <w:sz w:val="24"/>
                <w:szCs w:val="24"/>
                <w:shd w:val="clear" w:color="auto" w:fill="FFFFFF"/>
              </w:rPr>
            </w:pPr>
          </w:p>
        </w:tc>
        <w:tc>
          <w:tcPr>
            <w:tcW w:w="1842" w:type="dxa"/>
            <w:tcBorders>
              <w:top w:val="single" w:sz="4" w:space="0" w:color="auto"/>
              <w:left w:val="single" w:sz="4" w:space="0" w:color="auto"/>
              <w:bottom w:val="single" w:sz="4" w:space="0" w:color="auto"/>
              <w:right w:val="single" w:sz="4" w:space="0" w:color="auto"/>
            </w:tcBorders>
            <w:hideMark/>
          </w:tcPr>
          <w:p w14:paraId="3D1A7F23"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shd w:val="clear" w:color="auto" w:fill="FFFFFF"/>
                <w:lang w:eastAsia="ar-SA"/>
              </w:rPr>
              <w:t>Кандидат</w:t>
            </w:r>
          </w:p>
        </w:tc>
        <w:tc>
          <w:tcPr>
            <w:tcW w:w="567" w:type="dxa"/>
            <w:tcBorders>
              <w:top w:val="single" w:sz="4" w:space="0" w:color="auto"/>
              <w:left w:val="single" w:sz="4" w:space="0" w:color="auto"/>
              <w:bottom w:val="single" w:sz="4" w:space="0" w:color="auto"/>
              <w:right w:val="single" w:sz="4" w:space="0" w:color="auto"/>
            </w:tcBorders>
            <w:hideMark/>
          </w:tcPr>
          <w:p w14:paraId="3C8C3303"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shd w:val="clear" w:color="auto" w:fill="FFFFFF"/>
                <w:lang w:eastAsia="ar-SA"/>
              </w:rPr>
              <w:t>б</w:t>
            </w:r>
          </w:p>
        </w:tc>
        <w:tc>
          <w:tcPr>
            <w:tcW w:w="6663" w:type="dxa"/>
            <w:tcBorders>
              <w:top w:val="single" w:sz="4" w:space="0" w:color="auto"/>
              <w:left w:val="single" w:sz="4" w:space="0" w:color="auto"/>
              <w:bottom w:val="single" w:sz="4" w:space="0" w:color="auto"/>
              <w:right w:val="single" w:sz="4" w:space="0" w:color="auto"/>
            </w:tcBorders>
            <w:hideMark/>
          </w:tcPr>
          <w:p w14:paraId="698DD700" w14:textId="77777777" w:rsidR="00CC603C" w:rsidRPr="00CC603C" w:rsidRDefault="00CC603C" w:rsidP="00CC603C">
            <w:pPr>
              <w:tabs>
                <w:tab w:val="left" w:pos="567"/>
                <w:tab w:val="left" w:pos="851"/>
                <w:tab w:val="left" w:pos="993"/>
                <w:tab w:val="left" w:pos="1134"/>
              </w:tabs>
              <w:suppressAutoHyphens/>
              <w:spacing w:after="0" w:line="240" w:lineRule="auto"/>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lang w:eastAsia="ar-SA"/>
              </w:rPr>
              <w:t>Человек, нанимающий на работу других людей, предоставляющий им работу.</w:t>
            </w:r>
          </w:p>
        </w:tc>
      </w:tr>
      <w:tr w:rsidR="00CC603C" w:rsidRPr="00CC603C" w14:paraId="17EC2A18" w14:textId="77777777" w:rsidTr="007E06DD">
        <w:tc>
          <w:tcPr>
            <w:tcW w:w="534" w:type="dxa"/>
            <w:tcBorders>
              <w:top w:val="single" w:sz="4" w:space="0" w:color="auto"/>
              <w:left w:val="single" w:sz="4" w:space="0" w:color="auto"/>
              <w:bottom w:val="single" w:sz="4" w:space="0" w:color="auto"/>
              <w:right w:val="single" w:sz="4" w:space="0" w:color="auto"/>
            </w:tcBorders>
          </w:tcPr>
          <w:p w14:paraId="597F9E42" w14:textId="77777777" w:rsidR="00CC603C" w:rsidRPr="00CC603C" w:rsidRDefault="00CC603C" w:rsidP="00CC603C">
            <w:pPr>
              <w:numPr>
                <w:ilvl w:val="0"/>
                <w:numId w:val="22"/>
              </w:numPr>
              <w:suppressAutoHyphens/>
              <w:spacing w:after="0" w:line="240" w:lineRule="auto"/>
              <w:ind w:left="426"/>
              <w:jc w:val="both"/>
              <w:rPr>
                <w:rFonts w:ascii="Times New Roman" w:eastAsia="SimSun" w:hAnsi="Times New Roman" w:cs="Times New Roman"/>
                <w:sz w:val="24"/>
                <w:szCs w:val="24"/>
                <w:shd w:val="clear" w:color="auto" w:fill="FFFFFF"/>
              </w:rPr>
            </w:pPr>
          </w:p>
        </w:tc>
        <w:tc>
          <w:tcPr>
            <w:tcW w:w="1842" w:type="dxa"/>
            <w:tcBorders>
              <w:top w:val="single" w:sz="4" w:space="0" w:color="auto"/>
              <w:left w:val="single" w:sz="4" w:space="0" w:color="auto"/>
              <w:bottom w:val="single" w:sz="4" w:space="0" w:color="auto"/>
              <w:right w:val="single" w:sz="4" w:space="0" w:color="auto"/>
            </w:tcBorders>
            <w:hideMark/>
          </w:tcPr>
          <w:p w14:paraId="0FE72791"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lang w:eastAsia="ar-SA"/>
              </w:rPr>
              <w:t>Оптант</w:t>
            </w:r>
          </w:p>
        </w:tc>
        <w:tc>
          <w:tcPr>
            <w:tcW w:w="567" w:type="dxa"/>
            <w:tcBorders>
              <w:top w:val="single" w:sz="4" w:space="0" w:color="auto"/>
              <w:left w:val="single" w:sz="4" w:space="0" w:color="auto"/>
              <w:bottom w:val="single" w:sz="4" w:space="0" w:color="auto"/>
              <w:right w:val="single" w:sz="4" w:space="0" w:color="auto"/>
            </w:tcBorders>
            <w:hideMark/>
          </w:tcPr>
          <w:p w14:paraId="31E59F99"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shd w:val="clear" w:color="auto" w:fill="FFFFFF"/>
                <w:lang w:eastAsia="ar-SA"/>
              </w:rPr>
              <w:t>в</w:t>
            </w:r>
          </w:p>
        </w:tc>
        <w:tc>
          <w:tcPr>
            <w:tcW w:w="6663" w:type="dxa"/>
            <w:tcBorders>
              <w:top w:val="single" w:sz="4" w:space="0" w:color="auto"/>
              <w:left w:val="single" w:sz="4" w:space="0" w:color="auto"/>
              <w:bottom w:val="single" w:sz="4" w:space="0" w:color="auto"/>
              <w:right w:val="single" w:sz="4" w:space="0" w:color="auto"/>
            </w:tcBorders>
            <w:hideMark/>
          </w:tcPr>
          <w:p w14:paraId="512873B8" w14:textId="77777777" w:rsidR="00CC603C" w:rsidRPr="00CC603C" w:rsidRDefault="00CC603C" w:rsidP="00CC603C">
            <w:pPr>
              <w:suppressAutoHyphens/>
              <w:spacing w:after="0" w:line="240" w:lineRule="auto"/>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lang w:eastAsia="ar-SA"/>
              </w:rPr>
              <w:t>Трудоспособный гражданин, ищущий работу, зарегистрированный на бирже труда и не имеющие реальной возможности получить работу в соответствии со своим образованием, профилем, трудовыми навыками.</w:t>
            </w:r>
          </w:p>
        </w:tc>
      </w:tr>
      <w:tr w:rsidR="00CC603C" w:rsidRPr="00CC603C" w14:paraId="55CCDE11" w14:textId="77777777" w:rsidTr="007E06DD">
        <w:tc>
          <w:tcPr>
            <w:tcW w:w="534" w:type="dxa"/>
            <w:tcBorders>
              <w:top w:val="single" w:sz="4" w:space="0" w:color="auto"/>
              <w:left w:val="single" w:sz="4" w:space="0" w:color="auto"/>
              <w:bottom w:val="single" w:sz="4" w:space="0" w:color="auto"/>
              <w:right w:val="single" w:sz="4" w:space="0" w:color="auto"/>
            </w:tcBorders>
          </w:tcPr>
          <w:p w14:paraId="5A17A2CC" w14:textId="77777777" w:rsidR="00CC603C" w:rsidRPr="00CC603C" w:rsidRDefault="00CC603C" w:rsidP="00CC603C">
            <w:pPr>
              <w:numPr>
                <w:ilvl w:val="0"/>
                <w:numId w:val="22"/>
              </w:numPr>
              <w:suppressAutoHyphens/>
              <w:spacing w:after="0" w:line="240" w:lineRule="auto"/>
              <w:ind w:left="426"/>
              <w:jc w:val="both"/>
              <w:rPr>
                <w:rFonts w:ascii="Times New Roman" w:eastAsia="SimSun" w:hAnsi="Times New Roman" w:cs="Times New Roman"/>
                <w:sz w:val="24"/>
                <w:szCs w:val="24"/>
                <w:shd w:val="clear" w:color="auto" w:fill="FFFFFF"/>
              </w:rPr>
            </w:pPr>
          </w:p>
        </w:tc>
        <w:tc>
          <w:tcPr>
            <w:tcW w:w="1842" w:type="dxa"/>
            <w:tcBorders>
              <w:top w:val="single" w:sz="4" w:space="0" w:color="auto"/>
              <w:left w:val="single" w:sz="4" w:space="0" w:color="auto"/>
              <w:bottom w:val="single" w:sz="4" w:space="0" w:color="auto"/>
              <w:right w:val="single" w:sz="4" w:space="0" w:color="auto"/>
            </w:tcBorders>
            <w:hideMark/>
          </w:tcPr>
          <w:p w14:paraId="57CD6245"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shd w:val="clear" w:color="auto" w:fill="FFFFFF"/>
                <w:lang w:eastAsia="ar-SA"/>
              </w:rPr>
              <w:t>Работодатель</w:t>
            </w:r>
          </w:p>
        </w:tc>
        <w:tc>
          <w:tcPr>
            <w:tcW w:w="567" w:type="dxa"/>
            <w:tcBorders>
              <w:top w:val="single" w:sz="4" w:space="0" w:color="auto"/>
              <w:left w:val="single" w:sz="4" w:space="0" w:color="auto"/>
              <w:bottom w:val="single" w:sz="4" w:space="0" w:color="auto"/>
              <w:right w:val="single" w:sz="4" w:space="0" w:color="auto"/>
            </w:tcBorders>
            <w:hideMark/>
          </w:tcPr>
          <w:p w14:paraId="7D3FDC10"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shd w:val="clear" w:color="auto" w:fill="FFFFFF"/>
                <w:lang w:eastAsia="ar-SA"/>
              </w:rPr>
              <w:t>г</w:t>
            </w:r>
          </w:p>
        </w:tc>
        <w:tc>
          <w:tcPr>
            <w:tcW w:w="6663" w:type="dxa"/>
            <w:tcBorders>
              <w:top w:val="single" w:sz="4" w:space="0" w:color="auto"/>
              <w:left w:val="single" w:sz="4" w:space="0" w:color="auto"/>
              <w:bottom w:val="single" w:sz="4" w:space="0" w:color="auto"/>
              <w:right w:val="single" w:sz="4" w:space="0" w:color="auto"/>
            </w:tcBorders>
            <w:hideMark/>
          </w:tcPr>
          <w:p w14:paraId="15EA3A57" w14:textId="77777777" w:rsidR="00CC603C" w:rsidRPr="00CC603C" w:rsidRDefault="00CC603C" w:rsidP="00CC603C">
            <w:pPr>
              <w:suppressAutoHyphens/>
              <w:spacing w:after="0" w:line="240" w:lineRule="auto"/>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lang w:eastAsia="ar-SA"/>
              </w:rPr>
              <w:t>Человек, выбирающий профессию, карьеру, профессиональное учебное заведение</w:t>
            </w:r>
          </w:p>
        </w:tc>
      </w:tr>
    </w:tbl>
    <w:p w14:paraId="2F701070" w14:textId="77777777" w:rsidR="00CC603C" w:rsidRPr="00CC603C" w:rsidRDefault="00CC603C" w:rsidP="00CC603C">
      <w:pPr>
        <w:spacing w:after="0" w:line="240" w:lineRule="auto"/>
        <w:ind w:firstLine="567"/>
        <w:rPr>
          <w:rFonts w:ascii="Times New Roman" w:eastAsia="Times New Roman" w:hAnsi="Times New Roman" w:cs="Times New Roman"/>
          <w:color w:val="000000"/>
          <w:sz w:val="24"/>
          <w:szCs w:val="24"/>
          <w:lang w:eastAsia="ar-SA"/>
        </w:rPr>
      </w:pPr>
    </w:p>
    <w:p w14:paraId="79335F7E" w14:textId="77777777" w:rsidR="00CC603C" w:rsidRPr="00CC603C" w:rsidRDefault="00CC603C" w:rsidP="00CC603C">
      <w:pPr>
        <w:spacing w:after="0" w:line="100" w:lineRule="atLeast"/>
        <w:ind w:firstLine="567"/>
        <w:rPr>
          <w:rFonts w:ascii="Times New Roman" w:eastAsia="Times New Roman" w:hAnsi="Times New Roman" w:cs="Times New Roman"/>
          <w:color w:val="000000"/>
          <w:sz w:val="24"/>
          <w:szCs w:val="24"/>
          <w:lang w:eastAsia="ar-SA"/>
        </w:rPr>
      </w:pPr>
    </w:p>
    <w:p w14:paraId="42E35790" w14:textId="77777777" w:rsidR="00CC603C" w:rsidRPr="00CC603C" w:rsidRDefault="00CC603C" w:rsidP="00CC603C">
      <w:pPr>
        <w:spacing w:after="0" w:line="240" w:lineRule="auto"/>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7.  Сопоставьте вид безработицы и их характеристики:</w:t>
      </w:r>
    </w:p>
    <w:p w14:paraId="26A313A5" w14:textId="77777777" w:rsidR="00CC603C" w:rsidRPr="00CC603C" w:rsidRDefault="00CC603C" w:rsidP="00CC603C">
      <w:pPr>
        <w:spacing w:after="0" w:line="240" w:lineRule="auto"/>
        <w:ind w:firstLine="567"/>
        <w:rPr>
          <w:rFonts w:ascii="Times New Roman" w:eastAsia="Times New Roman" w:hAnsi="Times New Roman" w:cs="Times New Roman"/>
          <w:color w:val="000000"/>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3590"/>
        <w:gridCol w:w="491"/>
        <w:gridCol w:w="5095"/>
      </w:tblGrid>
      <w:tr w:rsidR="00CC603C" w:rsidRPr="00CC603C" w14:paraId="1472A904" w14:textId="77777777" w:rsidTr="007E06DD">
        <w:tc>
          <w:tcPr>
            <w:tcW w:w="534" w:type="dxa"/>
            <w:tcBorders>
              <w:top w:val="single" w:sz="4" w:space="0" w:color="auto"/>
              <w:left w:val="single" w:sz="4" w:space="0" w:color="auto"/>
              <w:bottom w:val="single" w:sz="4" w:space="0" w:color="auto"/>
              <w:right w:val="single" w:sz="4" w:space="0" w:color="auto"/>
            </w:tcBorders>
          </w:tcPr>
          <w:p w14:paraId="59355CBC" w14:textId="77777777" w:rsidR="00CC603C" w:rsidRPr="00CC603C" w:rsidRDefault="00CC603C" w:rsidP="00CC603C">
            <w:pPr>
              <w:numPr>
                <w:ilvl w:val="0"/>
                <w:numId w:val="23"/>
              </w:numPr>
              <w:suppressAutoHyphens/>
              <w:spacing w:after="0" w:line="240" w:lineRule="auto"/>
              <w:jc w:val="both"/>
              <w:rPr>
                <w:rFonts w:ascii="Times New Roman" w:eastAsia="SimSun" w:hAnsi="Times New Roman" w:cs="Times New Roman"/>
                <w:sz w:val="24"/>
                <w:szCs w:val="24"/>
                <w:shd w:val="clear" w:color="auto" w:fill="FFFFFF"/>
              </w:rPr>
            </w:pPr>
          </w:p>
        </w:tc>
        <w:tc>
          <w:tcPr>
            <w:tcW w:w="1842" w:type="dxa"/>
            <w:tcBorders>
              <w:top w:val="single" w:sz="4" w:space="0" w:color="auto"/>
              <w:left w:val="single" w:sz="4" w:space="0" w:color="auto"/>
              <w:bottom w:val="single" w:sz="4" w:space="0" w:color="auto"/>
              <w:right w:val="single" w:sz="4" w:space="0" w:color="auto"/>
            </w:tcBorders>
            <w:hideMark/>
          </w:tcPr>
          <w:p w14:paraId="6F33702F"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lang w:eastAsia="ar-SA"/>
              </w:rPr>
              <w:t>Фрикционная безработица</w:t>
            </w:r>
          </w:p>
        </w:tc>
        <w:tc>
          <w:tcPr>
            <w:tcW w:w="567" w:type="dxa"/>
            <w:tcBorders>
              <w:top w:val="single" w:sz="4" w:space="0" w:color="auto"/>
              <w:left w:val="single" w:sz="4" w:space="0" w:color="auto"/>
              <w:bottom w:val="single" w:sz="4" w:space="0" w:color="auto"/>
              <w:right w:val="single" w:sz="4" w:space="0" w:color="auto"/>
            </w:tcBorders>
            <w:hideMark/>
          </w:tcPr>
          <w:p w14:paraId="2363BDC0"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shd w:val="clear" w:color="auto" w:fill="FFFFFF"/>
                <w:lang w:eastAsia="ar-SA"/>
              </w:rPr>
              <w:t>а</w:t>
            </w:r>
          </w:p>
        </w:tc>
        <w:tc>
          <w:tcPr>
            <w:tcW w:w="6663" w:type="dxa"/>
            <w:tcBorders>
              <w:top w:val="single" w:sz="4" w:space="0" w:color="auto"/>
              <w:left w:val="single" w:sz="4" w:space="0" w:color="auto"/>
              <w:bottom w:val="single" w:sz="4" w:space="0" w:color="auto"/>
              <w:right w:val="single" w:sz="4" w:space="0" w:color="auto"/>
            </w:tcBorders>
            <w:hideMark/>
          </w:tcPr>
          <w:p w14:paraId="44734032" w14:textId="77777777" w:rsidR="00CC603C" w:rsidRPr="00CC603C" w:rsidRDefault="00CC603C" w:rsidP="00CC603C">
            <w:pPr>
              <w:tabs>
                <w:tab w:val="left" w:pos="567"/>
                <w:tab w:val="left" w:pos="851"/>
                <w:tab w:val="left" w:pos="993"/>
                <w:tab w:val="left" w:pos="1134"/>
              </w:tabs>
              <w:suppressAutoHyphens/>
              <w:spacing w:after="0" w:line="240" w:lineRule="auto"/>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lang w:eastAsia="ar-SA"/>
              </w:rPr>
              <w:t>безработица, обусловленная циклическими спадами производства</w:t>
            </w:r>
          </w:p>
        </w:tc>
      </w:tr>
      <w:tr w:rsidR="00CC603C" w:rsidRPr="00CC603C" w14:paraId="2E701368" w14:textId="77777777" w:rsidTr="007E06DD">
        <w:tc>
          <w:tcPr>
            <w:tcW w:w="534" w:type="dxa"/>
            <w:tcBorders>
              <w:top w:val="single" w:sz="4" w:space="0" w:color="auto"/>
              <w:left w:val="single" w:sz="4" w:space="0" w:color="auto"/>
              <w:bottom w:val="single" w:sz="4" w:space="0" w:color="auto"/>
              <w:right w:val="single" w:sz="4" w:space="0" w:color="auto"/>
            </w:tcBorders>
          </w:tcPr>
          <w:p w14:paraId="0DCAB2AE" w14:textId="77777777" w:rsidR="00CC603C" w:rsidRPr="00CC603C" w:rsidRDefault="00CC603C" w:rsidP="00CC603C">
            <w:pPr>
              <w:numPr>
                <w:ilvl w:val="0"/>
                <w:numId w:val="23"/>
              </w:numPr>
              <w:suppressAutoHyphens/>
              <w:spacing w:after="0" w:line="240" w:lineRule="auto"/>
              <w:ind w:left="426"/>
              <w:jc w:val="both"/>
              <w:rPr>
                <w:rFonts w:ascii="Times New Roman" w:eastAsia="SimSun" w:hAnsi="Times New Roman" w:cs="Times New Roman"/>
                <w:sz w:val="24"/>
                <w:szCs w:val="24"/>
                <w:shd w:val="clear" w:color="auto" w:fill="FFFFFF"/>
              </w:rPr>
            </w:pPr>
          </w:p>
        </w:tc>
        <w:tc>
          <w:tcPr>
            <w:tcW w:w="1842" w:type="dxa"/>
            <w:tcBorders>
              <w:top w:val="single" w:sz="4" w:space="0" w:color="auto"/>
              <w:left w:val="single" w:sz="4" w:space="0" w:color="auto"/>
              <w:bottom w:val="single" w:sz="4" w:space="0" w:color="auto"/>
              <w:right w:val="single" w:sz="4" w:space="0" w:color="auto"/>
            </w:tcBorders>
          </w:tcPr>
          <w:p w14:paraId="343587D7" w14:textId="77777777" w:rsidR="00CC603C" w:rsidRPr="00CC603C" w:rsidRDefault="00CC603C" w:rsidP="00CC603C">
            <w:pPr>
              <w:tabs>
                <w:tab w:val="left" w:pos="567"/>
                <w:tab w:val="left" w:pos="851"/>
                <w:tab w:val="left" w:pos="993"/>
                <w:tab w:val="left" w:pos="1134"/>
              </w:tabs>
              <w:suppressAutoHyphens/>
              <w:spacing w:after="0" w:line="240" w:lineRule="auto"/>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xml:space="preserve">Циклическая безработица </w:t>
            </w:r>
          </w:p>
          <w:p w14:paraId="04A919A7"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p>
        </w:tc>
        <w:tc>
          <w:tcPr>
            <w:tcW w:w="567" w:type="dxa"/>
            <w:tcBorders>
              <w:top w:val="single" w:sz="4" w:space="0" w:color="auto"/>
              <w:left w:val="single" w:sz="4" w:space="0" w:color="auto"/>
              <w:bottom w:val="single" w:sz="4" w:space="0" w:color="auto"/>
              <w:right w:val="single" w:sz="4" w:space="0" w:color="auto"/>
            </w:tcBorders>
            <w:hideMark/>
          </w:tcPr>
          <w:p w14:paraId="6649C746"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shd w:val="clear" w:color="auto" w:fill="FFFFFF"/>
                <w:lang w:eastAsia="ar-SA"/>
              </w:rPr>
              <w:t>б</w:t>
            </w:r>
          </w:p>
        </w:tc>
        <w:tc>
          <w:tcPr>
            <w:tcW w:w="6663" w:type="dxa"/>
            <w:tcBorders>
              <w:top w:val="single" w:sz="4" w:space="0" w:color="auto"/>
              <w:left w:val="single" w:sz="4" w:space="0" w:color="auto"/>
              <w:bottom w:val="single" w:sz="4" w:space="0" w:color="auto"/>
              <w:right w:val="single" w:sz="4" w:space="0" w:color="auto"/>
            </w:tcBorders>
            <w:hideMark/>
          </w:tcPr>
          <w:p w14:paraId="376EBDB1" w14:textId="77777777" w:rsidR="00CC603C" w:rsidRPr="00CC603C" w:rsidRDefault="00CC603C" w:rsidP="00CC603C">
            <w:pPr>
              <w:tabs>
                <w:tab w:val="left" w:pos="567"/>
                <w:tab w:val="left" w:pos="851"/>
                <w:tab w:val="left" w:pos="993"/>
                <w:tab w:val="left" w:pos="1134"/>
              </w:tabs>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lang w:eastAsia="ar-SA"/>
              </w:rPr>
              <w:t>безработица, вызываемая изменениями в структуре спроса и технологии производства, такие изменения ведут к необходимости новых профессий, а работники, не обладающие этими профессиями, высвобождаются и вынуждены переучиваться</w:t>
            </w:r>
          </w:p>
        </w:tc>
      </w:tr>
      <w:tr w:rsidR="00CC603C" w:rsidRPr="00CC603C" w14:paraId="3AFCA984" w14:textId="77777777" w:rsidTr="007E06DD">
        <w:tc>
          <w:tcPr>
            <w:tcW w:w="534" w:type="dxa"/>
            <w:tcBorders>
              <w:top w:val="single" w:sz="4" w:space="0" w:color="auto"/>
              <w:left w:val="single" w:sz="4" w:space="0" w:color="auto"/>
              <w:bottom w:val="single" w:sz="4" w:space="0" w:color="auto"/>
              <w:right w:val="single" w:sz="4" w:space="0" w:color="auto"/>
            </w:tcBorders>
          </w:tcPr>
          <w:p w14:paraId="1CA54A09" w14:textId="77777777" w:rsidR="00CC603C" w:rsidRPr="00CC603C" w:rsidRDefault="00CC603C" w:rsidP="00CC603C">
            <w:pPr>
              <w:numPr>
                <w:ilvl w:val="0"/>
                <w:numId w:val="23"/>
              </w:numPr>
              <w:suppressAutoHyphens/>
              <w:spacing w:after="0" w:line="240" w:lineRule="auto"/>
              <w:ind w:left="426"/>
              <w:jc w:val="both"/>
              <w:rPr>
                <w:rFonts w:ascii="Times New Roman" w:eastAsia="SimSun" w:hAnsi="Times New Roman" w:cs="Times New Roman"/>
                <w:sz w:val="24"/>
                <w:szCs w:val="24"/>
                <w:shd w:val="clear" w:color="auto" w:fill="FFFFFF"/>
              </w:rPr>
            </w:pPr>
          </w:p>
        </w:tc>
        <w:tc>
          <w:tcPr>
            <w:tcW w:w="1842" w:type="dxa"/>
            <w:tcBorders>
              <w:top w:val="single" w:sz="4" w:space="0" w:color="auto"/>
              <w:left w:val="single" w:sz="4" w:space="0" w:color="auto"/>
              <w:bottom w:val="single" w:sz="4" w:space="0" w:color="auto"/>
              <w:right w:val="single" w:sz="4" w:space="0" w:color="auto"/>
            </w:tcBorders>
            <w:hideMark/>
          </w:tcPr>
          <w:p w14:paraId="0C15F92A" w14:textId="77777777" w:rsidR="00CC603C" w:rsidRPr="00CC603C" w:rsidRDefault="00CC603C" w:rsidP="00CC603C">
            <w:pPr>
              <w:tabs>
                <w:tab w:val="left" w:pos="567"/>
                <w:tab w:val="left" w:pos="851"/>
                <w:tab w:val="left" w:pos="993"/>
                <w:tab w:val="left" w:pos="1134"/>
              </w:tabs>
              <w:suppressAutoHyphens/>
              <w:spacing w:after="0" w:line="240" w:lineRule="auto"/>
              <w:jc w:val="both"/>
              <w:rPr>
                <w:rFonts w:ascii="Times New Roman" w:eastAsia="SimSun" w:hAnsi="Times New Roman" w:cs="Times New Roman"/>
                <w:sz w:val="24"/>
                <w:szCs w:val="24"/>
              </w:rPr>
            </w:pPr>
            <w:r w:rsidRPr="00CC603C">
              <w:rPr>
                <w:rFonts w:ascii="Times New Roman" w:eastAsia="SimSun" w:hAnsi="Times New Roman" w:cs="Times New Roman"/>
                <w:sz w:val="24"/>
                <w:szCs w:val="24"/>
                <w:lang w:eastAsia="ar-SA"/>
              </w:rPr>
              <w:t>Структурная безработица </w:t>
            </w:r>
          </w:p>
        </w:tc>
        <w:tc>
          <w:tcPr>
            <w:tcW w:w="567" w:type="dxa"/>
            <w:tcBorders>
              <w:top w:val="single" w:sz="4" w:space="0" w:color="auto"/>
              <w:left w:val="single" w:sz="4" w:space="0" w:color="auto"/>
              <w:bottom w:val="single" w:sz="4" w:space="0" w:color="auto"/>
              <w:right w:val="single" w:sz="4" w:space="0" w:color="auto"/>
            </w:tcBorders>
            <w:hideMark/>
          </w:tcPr>
          <w:p w14:paraId="42047515"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shd w:val="clear" w:color="auto" w:fill="FFFFFF"/>
                <w:lang w:eastAsia="ar-SA"/>
              </w:rPr>
              <w:t>в</w:t>
            </w:r>
          </w:p>
        </w:tc>
        <w:tc>
          <w:tcPr>
            <w:tcW w:w="6663" w:type="dxa"/>
            <w:tcBorders>
              <w:top w:val="single" w:sz="4" w:space="0" w:color="auto"/>
              <w:left w:val="single" w:sz="4" w:space="0" w:color="auto"/>
              <w:bottom w:val="single" w:sz="4" w:space="0" w:color="auto"/>
              <w:right w:val="single" w:sz="4" w:space="0" w:color="auto"/>
            </w:tcBorders>
            <w:hideMark/>
          </w:tcPr>
          <w:p w14:paraId="400C82A4" w14:textId="77777777" w:rsidR="00CC603C" w:rsidRPr="00CC603C" w:rsidRDefault="00CC603C" w:rsidP="00CC603C">
            <w:pPr>
              <w:tabs>
                <w:tab w:val="left" w:pos="567"/>
                <w:tab w:val="left" w:pos="851"/>
                <w:tab w:val="left" w:pos="993"/>
                <w:tab w:val="left" w:pos="1134"/>
              </w:tabs>
              <w:suppressAutoHyphens/>
              <w:spacing w:after="0" w:line="240" w:lineRule="auto"/>
              <w:jc w:val="both"/>
              <w:rPr>
                <w:rFonts w:ascii="Times New Roman" w:eastAsia="SimSun" w:hAnsi="Times New Roman" w:cs="Times New Roman"/>
                <w:sz w:val="24"/>
                <w:szCs w:val="24"/>
              </w:rPr>
            </w:pPr>
            <w:r w:rsidRPr="00CC603C">
              <w:rPr>
                <w:rFonts w:ascii="Times New Roman" w:eastAsia="SimSun" w:hAnsi="Times New Roman" w:cs="Times New Roman"/>
                <w:sz w:val="24"/>
                <w:szCs w:val="24"/>
                <w:lang w:eastAsia="ar-SA"/>
              </w:rPr>
              <w:t>временная незанятость, обусловленная добровольным переходом работника с одной работы на другую, чем и вызван период временного увольнения</w:t>
            </w:r>
          </w:p>
        </w:tc>
      </w:tr>
      <w:tr w:rsidR="00CC603C" w:rsidRPr="00CC603C" w14:paraId="651ED871" w14:textId="77777777" w:rsidTr="007E06DD">
        <w:tc>
          <w:tcPr>
            <w:tcW w:w="534" w:type="dxa"/>
            <w:tcBorders>
              <w:top w:val="single" w:sz="4" w:space="0" w:color="auto"/>
              <w:left w:val="single" w:sz="4" w:space="0" w:color="auto"/>
              <w:bottom w:val="single" w:sz="4" w:space="0" w:color="auto"/>
              <w:right w:val="single" w:sz="4" w:space="0" w:color="auto"/>
            </w:tcBorders>
          </w:tcPr>
          <w:p w14:paraId="0A0001ED" w14:textId="77777777" w:rsidR="00CC603C" w:rsidRPr="00CC603C" w:rsidRDefault="00CC603C" w:rsidP="00CC603C">
            <w:pPr>
              <w:numPr>
                <w:ilvl w:val="0"/>
                <w:numId w:val="23"/>
              </w:numPr>
              <w:suppressAutoHyphens/>
              <w:spacing w:after="0" w:line="240" w:lineRule="auto"/>
              <w:ind w:left="426"/>
              <w:jc w:val="both"/>
              <w:rPr>
                <w:rFonts w:ascii="Times New Roman" w:eastAsia="SimSun" w:hAnsi="Times New Roman" w:cs="Times New Roman"/>
                <w:sz w:val="24"/>
                <w:szCs w:val="24"/>
                <w:shd w:val="clear" w:color="auto" w:fill="FFFFFF"/>
              </w:rPr>
            </w:pPr>
          </w:p>
        </w:tc>
        <w:tc>
          <w:tcPr>
            <w:tcW w:w="1842" w:type="dxa"/>
            <w:tcBorders>
              <w:top w:val="single" w:sz="4" w:space="0" w:color="auto"/>
              <w:left w:val="single" w:sz="4" w:space="0" w:color="auto"/>
              <w:bottom w:val="single" w:sz="4" w:space="0" w:color="auto"/>
              <w:right w:val="single" w:sz="4" w:space="0" w:color="auto"/>
            </w:tcBorders>
            <w:hideMark/>
          </w:tcPr>
          <w:p w14:paraId="3D5693D3" w14:textId="77777777" w:rsidR="00CC603C" w:rsidRPr="00CC603C" w:rsidRDefault="00CC603C" w:rsidP="00CC603C">
            <w:pPr>
              <w:tabs>
                <w:tab w:val="left" w:pos="567"/>
                <w:tab w:val="left" w:pos="851"/>
                <w:tab w:val="left" w:pos="993"/>
                <w:tab w:val="left" w:pos="1134"/>
              </w:tabs>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bCs/>
                <w:color w:val="000000"/>
                <w:sz w:val="24"/>
                <w:szCs w:val="24"/>
                <w:shd w:val="clear" w:color="auto" w:fill="FFFFFF"/>
                <w:lang w:eastAsia="ar-SA"/>
              </w:rPr>
              <w:t>Институциональная</w:t>
            </w:r>
            <w:r w:rsidRPr="00CC603C">
              <w:rPr>
                <w:rFonts w:ascii="Times New Roman" w:eastAsia="SimSun" w:hAnsi="Times New Roman" w:cs="Times New Roman"/>
                <w:color w:val="000000"/>
                <w:sz w:val="24"/>
                <w:szCs w:val="24"/>
                <w:shd w:val="clear" w:color="auto" w:fill="FFFFFF"/>
                <w:lang w:eastAsia="ar-SA"/>
              </w:rPr>
              <w:t xml:space="preserve"> безработица </w:t>
            </w:r>
          </w:p>
        </w:tc>
        <w:tc>
          <w:tcPr>
            <w:tcW w:w="567" w:type="dxa"/>
            <w:tcBorders>
              <w:top w:val="single" w:sz="4" w:space="0" w:color="auto"/>
              <w:left w:val="single" w:sz="4" w:space="0" w:color="auto"/>
              <w:bottom w:val="single" w:sz="4" w:space="0" w:color="auto"/>
              <w:right w:val="single" w:sz="4" w:space="0" w:color="auto"/>
            </w:tcBorders>
            <w:hideMark/>
          </w:tcPr>
          <w:p w14:paraId="3D71DE5E" w14:textId="77777777" w:rsidR="00CC603C" w:rsidRPr="00CC603C" w:rsidRDefault="00CC603C" w:rsidP="00CC603C">
            <w:pPr>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sz w:val="24"/>
                <w:szCs w:val="24"/>
                <w:shd w:val="clear" w:color="auto" w:fill="FFFFFF"/>
                <w:lang w:eastAsia="ar-SA"/>
              </w:rPr>
              <w:t>г</w:t>
            </w:r>
          </w:p>
        </w:tc>
        <w:tc>
          <w:tcPr>
            <w:tcW w:w="6663" w:type="dxa"/>
            <w:tcBorders>
              <w:top w:val="single" w:sz="4" w:space="0" w:color="auto"/>
              <w:left w:val="single" w:sz="4" w:space="0" w:color="auto"/>
              <w:bottom w:val="single" w:sz="4" w:space="0" w:color="auto"/>
              <w:right w:val="single" w:sz="4" w:space="0" w:color="auto"/>
            </w:tcBorders>
            <w:hideMark/>
          </w:tcPr>
          <w:p w14:paraId="546C9862" w14:textId="77777777" w:rsidR="00CC603C" w:rsidRPr="00CC603C" w:rsidRDefault="00CC603C" w:rsidP="00CC603C">
            <w:pPr>
              <w:tabs>
                <w:tab w:val="left" w:pos="567"/>
                <w:tab w:val="left" w:pos="851"/>
                <w:tab w:val="left" w:pos="993"/>
                <w:tab w:val="left" w:pos="1134"/>
              </w:tabs>
              <w:suppressAutoHyphens/>
              <w:spacing w:after="0" w:line="240" w:lineRule="auto"/>
              <w:jc w:val="both"/>
              <w:rPr>
                <w:rFonts w:ascii="Times New Roman" w:eastAsia="SimSun" w:hAnsi="Times New Roman" w:cs="Times New Roman"/>
                <w:sz w:val="24"/>
                <w:szCs w:val="24"/>
                <w:shd w:val="clear" w:color="auto" w:fill="FFFFFF"/>
              </w:rPr>
            </w:pPr>
            <w:r w:rsidRPr="00CC603C">
              <w:rPr>
                <w:rFonts w:ascii="Times New Roman" w:eastAsia="SimSun" w:hAnsi="Times New Roman" w:cs="Times New Roman"/>
                <w:color w:val="000000"/>
                <w:sz w:val="24"/>
                <w:szCs w:val="24"/>
                <w:shd w:val="clear" w:color="auto" w:fill="FFFFFF"/>
                <w:lang w:eastAsia="ar-SA"/>
              </w:rPr>
              <w:t>возникает из-за ограниченности рабочей силы и работодателей в актуальной информации о вакансиях и желании работников</w:t>
            </w:r>
          </w:p>
        </w:tc>
      </w:tr>
    </w:tbl>
    <w:p w14:paraId="6B625604" w14:textId="77777777" w:rsidR="00CC603C" w:rsidRPr="00CC603C" w:rsidRDefault="00CC603C" w:rsidP="00CC603C">
      <w:pPr>
        <w:spacing w:after="0" w:line="100" w:lineRule="atLeast"/>
        <w:ind w:firstLine="567"/>
        <w:rPr>
          <w:rFonts w:ascii="Times New Roman" w:eastAsia="Times New Roman" w:hAnsi="Times New Roman" w:cs="Times New Roman"/>
          <w:color w:val="000000"/>
          <w:sz w:val="24"/>
          <w:szCs w:val="24"/>
          <w:lang w:eastAsia="ar-SA"/>
        </w:rPr>
      </w:pPr>
    </w:p>
    <w:p w14:paraId="368AD808"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B82881">
        <w:rPr>
          <w:rFonts w:ascii="Times New Roman" w:eastAsia="Times New Roman" w:hAnsi="Times New Roman" w:cs="Times New Roman"/>
          <w:color w:val="000000"/>
          <w:sz w:val="24"/>
          <w:szCs w:val="24"/>
          <w:lang w:eastAsia="ar-SA"/>
        </w:rPr>
        <w:t xml:space="preserve">8. </w:t>
      </w:r>
      <w:r w:rsidRPr="00CC603C">
        <w:rPr>
          <w:rFonts w:ascii="Times New Roman" w:eastAsia="Times New Roman" w:hAnsi="Times New Roman" w:cs="Times New Roman"/>
          <w:color w:val="000000"/>
          <w:sz w:val="24"/>
          <w:szCs w:val="24"/>
          <w:lang w:eastAsia="ar-SA"/>
        </w:rPr>
        <w:t>Практическое задание:</w:t>
      </w:r>
    </w:p>
    <w:p w14:paraId="078E790F" w14:textId="77777777" w:rsidR="00CC603C" w:rsidRPr="00CC603C" w:rsidRDefault="00CC603C" w:rsidP="00CC603C">
      <w:pPr>
        <w:spacing w:after="0" w:line="100" w:lineRule="atLeast"/>
        <w:jc w:val="both"/>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Обоснуйте обязательные понятия, на основании которых, как правило, осуществляется прием на работы.</w:t>
      </w:r>
    </w:p>
    <w:p w14:paraId="7FC6F93B"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p>
    <w:p w14:paraId="0F5442E6"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r w:rsidRPr="00CC603C">
        <w:rPr>
          <w:rFonts w:ascii="Times New Roman" w:eastAsia="Times New Roman" w:hAnsi="Times New Roman" w:cs="Times New Roman"/>
          <w:color w:val="000000"/>
          <w:sz w:val="24"/>
          <w:szCs w:val="24"/>
          <w:lang w:eastAsia="ar-SA"/>
        </w:rPr>
        <w:t>Ключ к тесту:</w:t>
      </w:r>
    </w:p>
    <w:p w14:paraId="2E972BC6" w14:textId="77777777" w:rsidR="00CC603C" w:rsidRPr="00CC603C" w:rsidRDefault="00CC603C" w:rsidP="00CC603C">
      <w:pPr>
        <w:spacing w:after="0" w:line="100" w:lineRule="atLeast"/>
        <w:ind w:left="1287"/>
        <w:rPr>
          <w:rFonts w:ascii="Times New Roman" w:eastAsia="Times New Roman" w:hAnsi="Times New Roman" w:cs="Times New Roman"/>
          <w:color w:val="000000"/>
          <w:sz w:val="24"/>
          <w:szCs w:val="24"/>
          <w:lang w:eastAsia="ar-SA"/>
        </w:rPr>
      </w:pPr>
    </w:p>
    <w:tbl>
      <w:tblPr>
        <w:tblW w:w="0" w:type="auto"/>
        <w:tblInd w:w="-4" w:type="dxa"/>
        <w:tblLayout w:type="fixed"/>
        <w:tblLook w:val="0000" w:firstRow="0" w:lastRow="0" w:firstColumn="0" w:lastColumn="0" w:noHBand="0" w:noVBand="0"/>
      </w:tblPr>
      <w:tblGrid>
        <w:gridCol w:w="1509"/>
        <w:gridCol w:w="1157"/>
        <w:gridCol w:w="1158"/>
        <w:gridCol w:w="1158"/>
        <w:gridCol w:w="1158"/>
        <w:gridCol w:w="1158"/>
        <w:gridCol w:w="1154"/>
        <w:gridCol w:w="1125"/>
      </w:tblGrid>
      <w:tr w:rsidR="00CC603C" w:rsidRPr="00CC603C" w14:paraId="679DAC64" w14:textId="77777777" w:rsidTr="007E06DD">
        <w:tc>
          <w:tcPr>
            <w:tcW w:w="1509" w:type="dxa"/>
            <w:tcBorders>
              <w:top w:val="single" w:sz="4" w:space="0" w:color="000000"/>
              <w:left w:val="single" w:sz="4" w:space="0" w:color="000000"/>
              <w:bottom w:val="single" w:sz="4" w:space="0" w:color="000000"/>
            </w:tcBorders>
            <w:shd w:val="clear" w:color="auto" w:fill="FFFFFF"/>
          </w:tcPr>
          <w:p w14:paraId="787729F0" w14:textId="77777777" w:rsidR="00CC603C" w:rsidRPr="00CC603C" w:rsidRDefault="00CC603C" w:rsidP="00CC603C">
            <w:pPr>
              <w:suppressAutoHyphens/>
              <w:spacing w:after="0" w:line="100" w:lineRule="atLeast"/>
              <w:rPr>
                <w:rFonts w:ascii="Times New Roman" w:eastAsia="Times New Roman" w:hAnsi="Times New Roman" w:cs="Times New Roman"/>
                <w:b/>
                <w:sz w:val="24"/>
                <w:szCs w:val="24"/>
                <w:lang w:eastAsia="ar-SA"/>
              </w:rPr>
            </w:pPr>
            <w:r w:rsidRPr="00CC603C">
              <w:rPr>
                <w:rFonts w:ascii="Times New Roman" w:eastAsia="Times New Roman" w:hAnsi="Times New Roman" w:cs="Times New Roman"/>
                <w:b/>
                <w:sz w:val="24"/>
                <w:szCs w:val="24"/>
                <w:lang w:eastAsia="ar-SA"/>
              </w:rPr>
              <w:t>Номер вопроса</w:t>
            </w:r>
          </w:p>
        </w:tc>
        <w:tc>
          <w:tcPr>
            <w:tcW w:w="1157" w:type="dxa"/>
            <w:tcBorders>
              <w:top w:val="single" w:sz="4" w:space="0" w:color="000000"/>
              <w:left w:val="single" w:sz="4" w:space="0" w:color="000000"/>
              <w:bottom w:val="single" w:sz="4" w:space="0" w:color="000000"/>
            </w:tcBorders>
            <w:shd w:val="clear" w:color="auto" w:fill="FFFFFF"/>
          </w:tcPr>
          <w:p w14:paraId="0E90C251" w14:textId="77777777" w:rsidR="00CC603C" w:rsidRPr="00CC603C" w:rsidRDefault="00CC603C" w:rsidP="00CC603C">
            <w:pPr>
              <w:suppressAutoHyphens/>
              <w:spacing w:after="0" w:line="100" w:lineRule="atLeast"/>
              <w:rPr>
                <w:rFonts w:ascii="Times New Roman" w:eastAsia="Times New Roman" w:hAnsi="Times New Roman" w:cs="Times New Roman"/>
                <w:b/>
                <w:sz w:val="24"/>
                <w:szCs w:val="24"/>
                <w:lang w:eastAsia="ar-SA"/>
              </w:rPr>
            </w:pPr>
            <w:r w:rsidRPr="00CC603C">
              <w:rPr>
                <w:rFonts w:ascii="Times New Roman" w:eastAsia="Times New Roman" w:hAnsi="Times New Roman" w:cs="Times New Roman"/>
                <w:b/>
                <w:sz w:val="24"/>
                <w:szCs w:val="24"/>
                <w:lang w:eastAsia="ar-SA"/>
              </w:rPr>
              <w:t>1</w:t>
            </w:r>
          </w:p>
        </w:tc>
        <w:tc>
          <w:tcPr>
            <w:tcW w:w="1158" w:type="dxa"/>
            <w:tcBorders>
              <w:top w:val="single" w:sz="4" w:space="0" w:color="000000"/>
              <w:left w:val="single" w:sz="4" w:space="0" w:color="000000"/>
              <w:bottom w:val="single" w:sz="4" w:space="0" w:color="000000"/>
            </w:tcBorders>
            <w:shd w:val="clear" w:color="auto" w:fill="FFFFFF"/>
          </w:tcPr>
          <w:p w14:paraId="627B6714" w14:textId="77777777" w:rsidR="00CC603C" w:rsidRPr="00CC603C" w:rsidRDefault="00CC603C" w:rsidP="00CC603C">
            <w:pPr>
              <w:suppressAutoHyphens/>
              <w:spacing w:after="0" w:line="100" w:lineRule="atLeast"/>
              <w:rPr>
                <w:rFonts w:ascii="Times New Roman" w:eastAsia="Times New Roman" w:hAnsi="Times New Roman" w:cs="Times New Roman"/>
                <w:b/>
                <w:sz w:val="24"/>
                <w:szCs w:val="24"/>
                <w:lang w:eastAsia="ar-SA"/>
              </w:rPr>
            </w:pPr>
            <w:r w:rsidRPr="00CC603C">
              <w:rPr>
                <w:rFonts w:ascii="Times New Roman" w:eastAsia="Times New Roman" w:hAnsi="Times New Roman" w:cs="Times New Roman"/>
                <w:b/>
                <w:sz w:val="24"/>
                <w:szCs w:val="24"/>
                <w:lang w:eastAsia="ar-SA"/>
              </w:rPr>
              <w:t>2</w:t>
            </w:r>
          </w:p>
        </w:tc>
        <w:tc>
          <w:tcPr>
            <w:tcW w:w="1158" w:type="dxa"/>
            <w:tcBorders>
              <w:top w:val="single" w:sz="4" w:space="0" w:color="000000"/>
              <w:left w:val="single" w:sz="4" w:space="0" w:color="000000"/>
              <w:bottom w:val="single" w:sz="4" w:space="0" w:color="000000"/>
            </w:tcBorders>
            <w:shd w:val="clear" w:color="auto" w:fill="FFFFFF"/>
          </w:tcPr>
          <w:p w14:paraId="332E594F" w14:textId="77777777" w:rsidR="00CC603C" w:rsidRPr="00CC603C" w:rsidRDefault="00CC603C" w:rsidP="00CC603C">
            <w:pPr>
              <w:suppressAutoHyphens/>
              <w:spacing w:after="0" w:line="100" w:lineRule="atLeast"/>
              <w:rPr>
                <w:rFonts w:ascii="Times New Roman" w:eastAsia="Times New Roman" w:hAnsi="Times New Roman" w:cs="Times New Roman"/>
                <w:b/>
                <w:sz w:val="24"/>
                <w:szCs w:val="24"/>
                <w:lang w:eastAsia="ar-SA"/>
              </w:rPr>
            </w:pPr>
            <w:r w:rsidRPr="00CC603C">
              <w:rPr>
                <w:rFonts w:ascii="Times New Roman" w:eastAsia="Times New Roman" w:hAnsi="Times New Roman" w:cs="Times New Roman"/>
                <w:b/>
                <w:sz w:val="24"/>
                <w:szCs w:val="24"/>
                <w:lang w:eastAsia="ar-SA"/>
              </w:rPr>
              <w:t>3</w:t>
            </w:r>
          </w:p>
        </w:tc>
        <w:tc>
          <w:tcPr>
            <w:tcW w:w="1158" w:type="dxa"/>
            <w:tcBorders>
              <w:top w:val="single" w:sz="4" w:space="0" w:color="000000"/>
              <w:left w:val="single" w:sz="4" w:space="0" w:color="000000"/>
              <w:bottom w:val="single" w:sz="4" w:space="0" w:color="000000"/>
            </w:tcBorders>
            <w:shd w:val="clear" w:color="auto" w:fill="FFFFFF"/>
          </w:tcPr>
          <w:p w14:paraId="14250CE2" w14:textId="77777777" w:rsidR="00CC603C" w:rsidRPr="00CC603C" w:rsidRDefault="00CC603C" w:rsidP="00CC603C">
            <w:pPr>
              <w:suppressAutoHyphens/>
              <w:spacing w:after="0" w:line="100" w:lineRule="atLeast"/>
              <w:rPr>
                <w:rFonts w:ascii="Times New Roman" w:eastAsia="Times New Roman" w:hAnsi="Times New Roman" w:cs="Times New Roman"/>
                <w:b/>
                <w:sz w:val="24"/>
                <w:szCs w:val="24"/>
                <w:lang w:eastAsia="ar-SA"/>
              </w:rPr>
            </w:pPr>
            <w:r w:rsidRPr="00CC603C">
              <w:rPr>
                <w:rFonts w:ascii="Times New Roman" w:eastAsia="Times New Roman" w:hAnsi="Times New Roman" w:cs="Times New Roman"/>
                <w:b/>
                <w:sz w:val="24"/>
                <w:szCs w:val="24"/>
                <w:lang w:eastAsia="ar-SA"/>
              </w:rPr>
              <w:t>4</w:t>
            </w:r>
          </w:p>
        </w:tc>
        <w:tc>
          <w:tcPr>
            <w:tcW w:w="1158" w:type="dxa"/>
            <w:tcBorders>
              <w:top w:val="single" w:sz="4" w:space="0" w:color="000000"/>
              <w:left w:val="single" w:sz="4" w:space="0" w:color="000000"/>
              <w:bottom w:val="single" w:sz="4" w:space="0" w:color="000000"/>
            </w:tcBorders>
            <w:shd w:val="clear" w:color="auto" w:fill="FFFFFF"/>
          </w:tcPr>
          <w:p w14:paraId="6C6C0421" w14:textId="77777777" w:rsidR="00CC603C" w:rsidRPr="00CC603C" w:rsidRDefault="00CC603C" w:rsidP="00CC603C">
            <w:pPr>
              <w:suppressAutoHyphens/>
              <w:spacing w:after="0" w:line="100" w:lineRule="atLeast"/>
              <w:rPr>
                <w:rFonts w:ascii="Times New Roman" w:eastAsia="Times New Roman" w:hAnsi="Times New Roman" w:cs="Times New Roman"/>
                <w:b/>
                <w:sz w:val="24"/>
                <w:szCs w:val="24"/>
                <w:lang w:eastAsia="ar-SA"/>
              </w:rPr>
            </w:pPr>
            <w:r w:rsidRPr="00CC603C">
              <w:rPr>
                <w:rFonts w:ascii="Times New Roman" w:eastAsia="Times New Roman" w:hAnsi="Times New Roman" w:cs="Times New Roman"/>
                <w:b/>
                <w:sz w:val="24"/>
                <w:szCs w:val="24"/>
                <w:lang w:eastAsia="ar-SA"/>
              </w:rPr>
              <w:t>5</w:t>
            </w:r>
          </w:p>
        </w:tc>
        <w:tc>
          <w:tcPr>
            <w:tcW w:w="1154" w:type="dxa"/>
            <w:tcBorders>
              <w:top w:val="single" w:sz="4" w:space="0" w:color="000000"/>
              <w:left w:val="single" w:sz="4" w:space="0" w:color="000000"/>
              <w:bottom w:val="single" w:sz="4" w:space="0" w:color="000000"/>
            </w:tcBorders>
            <w:shd w:val="clear" w:color="auto" w:fill="FFFFFF"/>
          </w:tcPr>
          <w:p w14:paraId="06E75184" w14:textId="77777777" w:rsidR="00CC603C" w:rsidRPr="00CC603C" w:rsidRDefault="00CC603C" w:rsidP="00CC603C">
            <w:pPr>
              <w:suppressAutoHyphens/>
              <w:spacing w:after="0" w:line="100" w:lineRule="atLeast"/>
              <w:rPr>
                <w:rFonts w:ascii="Times New Roman" w:eastAsia="Times New Roman" w:hAnsi="Times New Roman" w:cs="Times New Roman"/>
                <w:b/>
                <w:sz w:val="24"/>
                <w:szCs w:val="24"/>
                <w:lang w:eastAsia="ar-SA"/>
              </w:rPr>
            </w:pPr>
            <w:r w:rsidRPr="00CC603C">
              <w:rPr>
                <w:rFonts w:ascii="Times New Roman" w:eastAsia="Times New Roman" w:hAnsi="Times New Roman" w:cs="Times New Roman"/>
                <w:b/>
                <w:sz w:val="24"/>
                <w:szCs w:val="24"/>
                <w:lang w:eastAsia="ar-SA"/>
              </w:rPr>
              <w:t>6</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732EDB3D" w14:textId="77777777" w:rsidR="00CC603C" w:rsidRPr="00CC603C" w:rsidRDefault="00CC603C" w:rsidP="00CC603C">
            <w:pPr>
              <w:suppressAutoHyphens/>
              <w:spacing w:after="0" w:line="100" w:lineRule="atLeast"/>
              <w:rPr>
                <w:rFonts w:ascii="Calibri" w:eastAsia="SimSun" w:hAnsi="Calibri" w:cs="font299"/>
                <w:lang w:eastAsia="ar-SA"/>
              </w:rPr>
            </w:pPr>
            <w:r w:rsidRPr="00CC603C">
              <w:rPr>
                <w:rFonts w:ascii="Times New Roman" w:eastAsia="Times New Roman" w:hAnsi="Times New Roman" w:cs="Times New Roman"/>
                <w:b/>
                <w:sz w:val="24"/>
                <w:szCs w:val="24"/>
                <w:lang w:eastAsia="ar-SA"/>
              </w:rPr>
              <w:t>7</w:t>
            </w:r>
          </w:p>
        </w:tc>
      </w:tr>
      <w:tr w:rsidR="00CC603C" w:rsidRPr="00CC603C" w14:paraId="5616C0F6" w14:textId="77777777" w:rsidTr="007E06DD">
        <w:tc>
          <w:tcPr>
            <w:tcW w:w="1509" w:type="dxa"/>
            <w:tcBorders>
              <w:top w:val="single" w:sz="4" w:space="0" w:color="000000"/>
              <w:left w:val="single" w:sz="4" w:space="0" w:color="000000"/>
              <w:bottom w:val="single" w:sz="4" w:space="0" w:color="000000"/>
            </w:tcBorders>
            <w:shd w:val="clear" w:color="auto" w:fill="FFFFFF"/>
          </w:tcPr>
          <w:p w14:paraId="26EB74A3"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val="en-US" w:eastAsia="ar-SA"/>
              </w:rPr>
            </w:pPr>
            <w:r w:rsidRPr="00CC603C">
              <w:rPr>
                <w:rFonts w:ascii="Times New Roman" w:eastAsia="Times New Roman" w:hAnsi="Times New Roman" w:cs="Times New Roman"/>
                <w:sz w:val="24"/>
                <w:szCs w:val="24"/>
                <w:lang w:eastAsia="ar-SA"/>
              </w:rPr>
              <w:t>Номер правильного ответа</w:t>
            </w:r>
          </w:p>
        </w:tc>
        <w:tc>
          <w:tcPr>
            <w:tcW w:w="1157" w:type="dxa"/>
            <w:tcBorders>
              <w:top w:val="single" w:sz="4" w:space="0" w:color="000000"/>
              <w:left w:val="single" w:sz="4" w:space="0" w:color="000000"/>
              <w:bottom w:val="single" w:sz="4" w:space="0" w:color="000000"/>
            </w:tcBorders>
            <w:shd w:val="clear" w:color="auto" w:fill="FFFFFF"/>
          </w:tcPr>
          <w:p w14:paraId="31E651CE"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val="en-US" w:eastAsia="ar-SA"/>
              </w:rPr>
            </w:pPr>
            <w:r w:rsidRPr="00CC603C">
              <w:rPr>
                <w:rFonts w:ascii="Times New Roman" w:eastAsia="Times New Roman" w:hAnsi="Times New Roman" w:cs="Times New Roman"/>
                <w:sz w:val="24"/>
                <w:szCs w:val="24"/>
                <w:lang w:val="en-US" w:eastAsia="ar-SA"/>
              </w:rPr>
              <w:t>b</w:t>
            </w:r>
          </w:p>
        </w:tc>
        <w:tc>
          <w:tcPr>
            <w:tcW w:w="1158" w:type="dxa"/>
            <w:tcBorders>
              <w:top w:val="single" w:sz="4" w:space="0" w:color="000000"/>
              <w:left w:val="single" w:sz="4" w:space="0" w:color="000000"/>
              <w:bottom w:val="single" w:sz="4" w:space="0" w:color="000000"/>
            </w:tcBorders>
            <w:shd w:val="clear" w:color="auto" w:fill="FFFFFF"/>
          </w:tcPr>
          <w:p w14:paraId="6BDD1557"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val="en-US" w:eastAsia="ar-SA"/>
              </w:rPr>
            </w:pPr>
            <w:r w:rsidRPr="00CC603C">
              <w:rPr>
                <w:rFonts w:ascii="Times New Roman" w:eastAsia="Times New Roman" w:hAnsi="Times New Roman" w:cs="Times New Roman"/>
                <w:sz w:val="24"/>
                <w:szCs w:val="24"/>
                <w:lang w:val="en-US" w:eastAsia="ar-SA"/>
              </w:rPr>
              <w:t>a</w:t>
            </w:r>
          </w:p>
        </w:tc>
        <w:tc>
          <w:tcPr>
            <w:tcW w:w="1158" w:type="dxa"/>
            <w:tcBorders>
              <w:top w:val="single" w:sz="4" w:space="0" w:color="000000"/>
              <w:left w:val="single" w:sz="4" w:space="0" w:color="000000"/>
              <w:bottom w:val="single" w:sz="4" w:space="0" w:color="000000"/>
            </w:tcBorders>
            <w:shd w:val="clear" w:color="auto" w:fill="FFFFFF"/>
          </w:tcPr>
          <w:p w14:paraId="1B888BB7"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val="en-US" w:eastAsia="ar-SA"/>
              </w:rPr>
            </w:pPr>
            <w:r w:rsidRPr="00CC603C">
              <w:rPr>
                <w:rFonts w:ascii="Times New Roman" w:eastAsia="Times New Roman" w:hAnsi="Times New Roman" w:cs="Times New Roman"/>
                <w:sz w:val="24"/>
                <w:szCs w:val="24"/>
                <w:lang w:val="en-US" w:eastAsia="ar-SA"/>
              </w:rPr>
              <w:t>a</w:t>
            </w:r>
          </w:p>
        </w:tc>
        <w:tc>
          <w:tcPr>
            <w:tcW w:w="1158" w:type="dxa"/>
            <w:tcBorders>
              <w:top w:val="single" w:sz="4" w:space="0" w:color="000000"/>
              <w:left w:val="single" w:sz="4" w:space="0" w:color="000000"/>
              <w:bottom w:val="single" w:sz="4" w:space="0" w:color="000000"/>
            </w:tcBorders>
            <w:shd w:val="clear" w:color="auto" w:fill="FFFFFF"/>
          </w:tcPr>
          <w:p w14:paraId="6064AE8A"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val="en-US" w:eastAsia="ar-SA"/>
              </w:rPr>
            </w:pPr>
            <w:r w:rsidRPr="00CC603C">
              <w:rPr>
                <w:rFonts w:ascii="Times New Roman" w:eastAsia="Times New Roman" w:hAnsi="Times New Roman" w:cs="Times New Roman"/>
                <w:sz w:val="24"/>
                <w:szCs w:val="24"/>
                <w:lang w:val="en-US" w:eastAsia="ar-SA"/>
              </w:rPr>
              <w:t>b</w:t>
            </w:r>
          </w:p>
        </w:tc>
        <w:tc>
          <w:tcPr>
            <w:tcW w:w="1158" w:type="dxa"/>
            <w:tcBorders>
              <w:top w:val="single" w:sz="4" w:space="0" w:color="000000"/>
              <w:left w:val="single" w:sz="4" w:space="0" w:color="000000"/>
              <w:bottom w:val="single" w:sz="4" w:space="0" w:color="000000"/>
            </w:tcBorders>
            <w:shd w:val="clear" w:color="auto" w:fill="FFFFFF"/>
          </w:tcPr>
          <w:p w14:paraId="1188D3C7"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val="en-US" w:eastAsia="ar-SA"/>
              </w:rPr>
              <w:t>a</w:t>
            </w:r>
          </w:p>
        </w:tc>
        <w:tc>
          <w:tcPr>
            <w:tcW w:w="1154" w:type="dxa"/>
            <w:tcBorders>
              <w:top w:val="single" w:sz="4" w:space="0" w:color="000000"/>
              <w:left w:val="single" w:sz="4" w:space="0" w:color="000000"/>
              <w:bottom w:val="single" w:sz="4" w:space="0" w:color="000000"/>
            </w:tcBorders>
            <w:shd w:val="clear" w:color="auto" w:fill="FFFFFF"/>
          </w:tcPr>
          <w:p w14:paraId="4931457F" w14:textId="77777777" w:rsidR="00CC603C" w:rsidRPr="00CC603C" w:rsidRDefault="00CC603C" w:rsidP="00CC603C">
            <w:pPr>
              <w:suppressAutoHyphens/>
              <w:spacing w:after="0" w:line="240" w:lineRule="auto"/>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t>1- в</w:t>
            </w:r>
          </w:p>
          <w:p w14:paraId="0243E891" w14:textId="77777777" w:rsidR="00CC603C" w:rsidRPr="00CC603C" w:rsidRDefault="00CC603C" w:rsidP="00CC603C">
            <w:pPr>
              <w:suppressAutoHyphens/>
              <w:spacing w:after="0" w:line="240" w:lineRule="auto"/>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t xml:space="preserve">2 </w:t>
            </w:r>
            <w:r w:rsidRPr="00CC603C">
              <w:rPr>
                <w:rFonts w:ascii="Times New Roman" w:eastAsia="Times New Roman" w:hAnsi="Times New Roman" w:cs="Times New Roman"/>
                <w:sz w:val="24"/>
                <w:szCs w:val="24"/>
                <w:lang w:val="de-DE" w:eastAsia="ar-SA"/>
              </w:rPr>
              <w:t>-</w:t>
            </w:r>
            <w:r w:rsidRPr="00CC603C">
              <w:rPr>
                <w:rFonts w:ascii="Times New Roman" w:eastAsia="Times New Roman" w:hAnsi="Times New Roman" w:cs="Times New Roman"/>
                <w:sz w:val="24"/>
                <w:szCs w:val="24"/>
                <w:lang w:eastAsia="ar-SA"/>
              </w:rPr>
              <w:t>а</w:t>
            </w:r>
          </w:p>
          <w:p w14:paraId="023DA479" w14:textId="77777777" w:rsidR="00CC603C" w:rsidRPr="00CC603C" w:rsidRDefault="00CC603C" w:rsidP="00CC603C">
            <w:pPr>
              <w:suppressAutoHyphens/>
              <w:spacing w:after="0" w:line="240" w:lineRule="auto"/>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val="de-DE" w:eastAsia="ar-SA"/>
              </w:rPr>
              <w:t>3-</w:t>
            </w:r>
            <w:r w:rsidRPr="00CC603C">
              <w:rPr>
                <w:rFonts w:ascii="Times New Roman" w:eastAsia="Times New Roman" w:hAnsi="Times New Roman" w:cs="Times New Roman"/>
                <w:sz w:val="24"/>
                <w:szCs w:val="24"/>
                <w:lang w:eastAsia="ar-SA"/>
              </w:rPr>
              <w:t>г</w:t>
            </w:r>
          </w:p>
          <w:p w14:paraId="11DB665E" w14:textId="77777777" w:rsidR="00CC603C" w:rsidRPr="00CC603C" w:rsidRDefault="00CC603C" w:rsidP="00CC603C">
            <w:pPr>
              <w:suppressAutoHyphens/>
              <w:spacing w:after="0" w:line="100" w:lineRule="atLeast"/>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val="de-DE" w:eastAsia="ar-SA"/>
              </w:rPr>
              <w:t>4-</w:t>
            </w:r>
            <w:r w:rsidRPr="00CC603C">
              <w:rPr>
                <w:rFonts w:ascii="Times New Roman" w:eastAsia="Times New Roman" w:hAnsi="Times New Roman" w:cs="Times New Roman"/>
                <w:sz w:val="24"/>
                <w:szCs w:val="24"/>
                <w:lang w:eastAsia="ar-SA"/>
              </w:rPr>
              <w:t>б</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28F2D54C" w14:textId="77777777" w:rsidR="00CC603C" w:rsidRPr="00CC603C" w:rsidRDefault="00CC603C" w:rsidP="00CC603C">
            <w:pPr>
              <w:suppressAutoHyphens/>
              <w:spacing w:after="0" w:line="240" w:lineRule="auto"/>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t>1-в</w:t>
            </w:r>
          </w:p>
          <w:p w14:paraId="06ED9CD3" w14:textId="77777777" w:rsidR="00CC603C" w:rsidRPr="00CC603C" w:rsidRDefault="00CC603C" w:rsidP="00CC603C">
            <w:pPr>
              <w:suppressAutoHyphens/>
              <w:spacing w:after="0" w:line="240" w:lineRule="auto"/>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t>2-а</w:t>
            </w:r>
          </w:p>
          <w:p w14:paraId="64A5EE3E" w14:textId="77777777" w:rsidR="00CC603C" w:rsidRPr="00CC603C" w:rsidRDefault="00CC603C" w:rsidP="00CC603C">
            <w:pPr>
              <w:suppressAutoHyphens/>
              <w:spacing w:after="0" w:line="240" w:lineRule="auto"/>
              <w:rPr>
                <w:rFonts w:ascii="Times New Roman" w:eastAsia="Times New Roman" w:hAnsi="Times New Roman" w:cs="Times New Roman"/>
                <w:sz w:val="24"/>
                <w:szCs w:val="24"/>
                <w:lang w:eastAsia="ar-SA"/>
              </w:rPr>
            </w:pPr>
            <w:r w:rsidRPr="00CC603C">
              <w:rPr>
                <w:rFonts w:ascii="Times New Roman" w:eastAsia="Times New Roman" w:hAnsi="Times New Roman" w:cs="Times New Roman"/>
                <w:sz w:val="24"/>
                <w:szCs w:val="24"/>
                <w:lang w:eastAsia="ar-SA"/>
              </w:rPr>
              <w:t>3-б</w:t>
            </w:r>
          </w:p>
          <w:p w14:paraId="4CB1A514" w14:textId="77777777" w:rsidR="00CC603C" w:rsidRPr="00CC603C" w:rsidRDefault="00CC603C" w:rsidP="00CC603C">
            <w:pPr>
              <w:suppressAutoHyphens/>
              <w:spacing w:after="0" w:line="100" w:lineRule="atLeast"/>
              <w:rPr>
                <w:rFonts w:ascii="Calibri" w:eastAsia="SimSun" w:hAnsi="Calibri" w:cs="font299"/>
                <w:lang w:eastAsia="ar-SA"/>
              </w:rPr>
            </w:pPr>
            <w:r w:rsidRPr="00CC603C">
              <w:rPr>
                <w:rFonts w:ascii="Times New Roman" w:eastAsia="Times New Roman" w:hAnsi="Times New Roman" w:cs="Times New Roman"/>
                <w:sz w:val="24"/>
                <w:szCs w:val="24"/>
                <w:lang w:eastAsia="ar-SA"/>
              </w:rPr>
              <w:t>4-г</w:t>
            </w:r>
          </w:p>
        </w:tc>
      </w:tr>
    </w:tbl>
    <w:p w14:paraId="41F58F42" w14:textId="77777777" w:rsidR="00CC603C" w:rsidRPr="00CC603C" w:rsidRDefault="00CC603C" w:rsidP="00CC603C">
      <w:pPr>
        <w:spacing w:after="0" w:line="100" w:lineRule="atLeast"/>
        <w:ind w:firstLine="567"/>
        <w:rPr>
          <w:rFonts w:ascii="Times New Roman" w:eastAsia="Times New Roman" w:hAnsi="Times New Roman" w:cs="Times New Roman"/>
          <w:color w:val="000000"/>
          <w:sz w:val="24"/>
          <w:szCs w:val="24"/>
          <w:lang w:eastAsia="ar-SA"/>
        </w:rPr>
      </w:pPr>
    </w:p>
    <w:p w14:paraId="0485B46B" w14:textId="77777777" w:rsidR="00CC603C" w:rsidRPr="00CC603C" w:rsidRDefault="00CC603C" w:rsidP="00CC603C">
      <w:pPr>
        <w:spacing w:after="0" w:line="100" w:lineRule="atLeast"/>
        <w:rPr>
          <w:rFonts w:ascii="Times New Roman" w:eastAsia="Times New Roman" w:hAnsi="Times New Roman" w:cs="Times New Roman"/>
          <w:sz w:val="24"/>
          <w:szCs w:val="24"/>
          <w:lang w:eastAsia="ar-SA"/>
        </w:rPr>
      </w:pPr>
      <w:r w:rsidRPr="00CC603C">
        <w:rPr>
          <w:rFonts w:ascii="Times New Roman" w:eastAsia="Times New Roman" w:hAnsi="Times New Roman" w:cs="Times New Roman"/>
          <w:color w:val="000000"/>
          <w:sz w:val="24"/>
          <w:szCs w:val="24"/>
          <w:lang w:eastAsia="ar-SA"/>
        </w:rPr>
        <w:t>Ключ к практическому заданию:</w:t>
      </w:r>
    </w:p>
    <w:p w14:paraId="18670D65" w14:textId="77777777" w:rsidR="00CC603C" w:rsidRPr="00CC603C" w:rsidRDefault="00CC603C" w:rsidP="00CC603C">
      <w:pPr>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Обязательные параметры, на основе осуществляется решение о приеме кандидата на работу в организацию. К таким параметрам относятся: информация о кандидате (резюме), результаты интервью и тестов, психологические данные и внешний вид, манера поведения кандидата при собеседовании.</w:t>
      </w:r>
    </w:p>
    <w:p w14:paraId="447988B9" w14:textId="77777777" w:rsidR="00CC603C" w:rsidRPr="00CC603C" w:rsidRDefault="00CC603C" w:rsidP="00CC603C">
      <w:pPr>
        <w:suppressAutoHyphens/>
        <w:spacing w:after="0" w:line="100" w:lineRule="atLeast"/>
        <w:ind w:firstLine="709"/>
        <w:jc w:val="both"/>
        <w:rPr>
          <w:rFonts w:ascii="Times New Roman" w:eastAsia="SimSun" w:hAnsi="Times New Roman" w:cs="Times New Roman"/>
          <w:sz w:val="24"/>
          <w:szCs w:val="24"/>
          <w:lang w:eastAsia="ar-SA"/>
        </w:rPr>
      </w:pPr>
    </w:p>
    <w:p w14:paraId="057F016B" w14:textId="77777777" w:rsidR="00CC603C" w:rsidRPr="00CC603C" w:rsidRDefault="00CC603C" w:rsidP="00CC603C">
      <w:pPr>
        <w:suppressAutoHyphens/>
        <w:spacing w:after="0" w:line="100" w:lineRule="atLeast"/>
        <w:ind w:hanging="2"/>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 xml:space="preserve">Критерии оценивания: </w:t>
      </w:r>
    </w:p>
    <w:p w14:paraId="74662209" w14:textId="77777777" w:rsidR="00CC603C" w:rsidRPr="00CC603C" w:rsidRDefault="00CC603C" w:rsidP="00CC603C">
      <w:pPr>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Весь поститоговый контроль по компетенции оценивается в 10 баллов:</w:t>
      </w:r>
    </w:p>
    <w:p w14:paraId="0D34AE01" w14:textId="77777777" w:rsidR="00CC603C" w:rsidRPr="00CC603C" w:rsidRDefault="00CC603C" w:rsidP="00CC603C">
      <w:pPr>
        <w:numPr>
          <w:ilvl w:val="0"/>
          <w:numId w:val="16"/>
        </w:numPr>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ответ на каждый тестовый вопрос оценивается в 0-1 балл;</w:t>
      </w:r>
    </w:p>
    <w:p w14:paraId="39042438" w14:textId="77777777" w:rsidR="00CC603C" w:rsidRPr="00CC603C" w:rsidRDefault="00CC603C" w:rsidP="00CC603C">
      <w:pPr>
        <w:numPr>
          <w:ilvl w:val="0"/>
          <w:numId w:val="16"/>
        </w:numPr>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задание на соответствие оценивается в 0-1 балл;</w:t>
      </w:r>
    </w:p>
    <w:p w14:paraId="6EEE5999" w14:textId="77777777" w:rsidR="00CC603C" w:rsidRPr="00CC603C" w:rsidRDefault="00CC603C" w:rsidP="00CC603C">
      <w:pPr>
        <w:numPr>
          <w:ilvl w:val="0"/>
          <w:numId w:val="16"/>
        </w:numPr>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практическое задание оценивается в 0-3 балла:</w:t>
      </w:r>
    </w:p>
    <w:p w14:paraId="48F039F1" w14:textId="77777777" w:rsidR="00CC603C" w:rsidRPr="00CC603C" w:rsidRDefault="00CC603C" w:rsidP="00CC603C">
      <w:pPr>
        <w:numPr>
          <w:ilvl w:val="0"/>
          <w:numId w:val="17"/>
        </w:numPr>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3 балла - студент правильно выполнил предложенные задания на основе изученной теории, методов, приемов, технологий;</w:t>
      </w:r>
    </w:p>
    <w:p w14:paraId="42EBBA07" w14:textId="77777777" w:rsidR="00CC603C" w:rsidRPr="00CC603C" w:rsidRDefault="00CC603C" w:rsidP="00CC603C">
      <w:pPr>
        <w:numPr>
          <w:ilvl w:val="0"/>
          <w:numId w:val="17"/>
        </w:numPr>
        <w:suppressAutoHyphens/>
        <w:spacing w:after="0" w:line="100" w:lineRule="atLeast"/>
        <w:jc w:val="both"/>
        <w:rPr>
          <w:rFonts w:ascii="Times New Roman" w:eastAsia="SimSun" w:hAnsi="Times New Roman" w:cs="Times New Roman"/>
          <w:bCs/>
          <w:sz w:val="24"/>
          <w:szCs w:val="24"/>
          <w:lang w:eastAsia="ar-SA"/>
        </w:rPr>
      </w:pPr>
      <w:r w:rsidRPr="00CC603C">
        <w:rPr>
          <w:rFonts w:ascii="Times New Roman" w:eastAsia="SimSun" w:hAnsi="Times New Roman" w:cs="Times New Roman"/>
          <w:sz w:val="24"/>
          <w:szCs w:val="24"/>
          <w:lang w:eastAsia="ar-SA"/>
        </w:rPr>
        <w:lastRenderedPageBreak/>
        <w:t>2 балла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684C7276" w14:textId="77777777" w:rsidR="00CC603C" w:rsidRPr="00CC603C" w:rsidRDefault="00CC603C" w:rsidP="00CC603C">
      <w:pPr>
        <w:numPr>
          <w:ilvl w:val="0"/>
          <w:numId w:val="17"/>
        </w:numPr>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bCs/>
          <w:sz w:val="24"/>
          <w:szCs w:val="24"/>
          <w:lang w:eastAsia="ar-SA"/>
        </w:rPr>
        <w:t>1 балл</w:t>
      </w:r>
      <w:r w:rsidRPr="00CC603C">
        <w:rPr>
          <w:rFonts w:ascii="Times New Roman" w:eastAsia="SimSun" w:hAnsi="Times New Roman" w:cs="Times New Roman"/>
          <w:b/>
          <w:bCs/>
          <w:sz w:val="24"/>
          <w:szCs w:val="24"/>
          <w:lang w:eastAsia="ar-SA"/>
        </w:rPr>
        <w:t xml:space="preserve"> - </w:t>
      </w:r>
      <w:r w:rsidRPr="00CC603C">
        <w:rPr>
          <w:rFonts w:ascii="Times New Roman" w:eastAsia="SimSun" w:hAnsi="Times New Roman" w:cs="Times New Roman"/>
          <w:sz w:val="24"/>
          <w:szCs w:val="24"/>
          <w:lang w:eastAsia="ar-SA"/>
        </w:rPr>
        <w:t>при выполнении задания допущены грубые ошибки;</w:t>
      </w:r>
    </w:p>
    <w:p w14:paraId="57D0037D" w14:textId="77777777" w:rsidR="00CC603C" w:rsidRPr="00CC603C" w:rsidRDefault="00CC603C" w:rsidP="00CC603C">
      <w:pPr>
        <w:numPr>
          <w:ilvl w:val="0"/>
          <w:numId w:val="17"/>
        </w:numPr>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0 баллов - студент не выполнил задание.</w:t>
      </w:r>
    </w:p>
    <w:p w14:paraId="6222BE74" w14:textId="77777777" w:rsidR="00CC603C" w:rsidRPr="00CC603C" w:rsidRDefault="00CC603C" w:rsidP="00CC603C">
      <w:pPr>
        <w:suppressAutoHyphens/>
        <w:spacing w:after="0" w:line="100" w:lineRule="atLeast"/>
        <w:jc w:val="both"/>
        <w:rPr>
          <w:rFonts w:ascii="Times New Roman" w:eastAsia="SimSun" w:hAnsi="Times New Roman" w:cs="Times New Roman"/>
          <w:sz w:val="24"/>
          <w:szCs w:val="24"/>
          <w:lang w:eastAsia="ar-SA"/>
        </w:rPr>
      </w:pPr>
    </w:p>
    <w:p w14:paraId="69F1657E" w14:textId="77777777" w:rsidR="00CC603C" w:rsidRPr="00CC603C" w:rsidRDefault="00CC603C" w:rsidP="00CC603C">
      <w:pPr>
        <w:suppressAutoHyphens/>
        <w:spacing w:after="0" w:line="100" w:lineRule="atLeast"/>
        <w:jc w:val="both"/>
        <w:rPr>
          <w:rFonts w:ascii="Times New Roman" w:eastAsia="SimSun" w:hAnsi="Times New Roman" w:cs="Times New Roman"/>
          <w:i/>
          <w:color w:val="FF0000"/>
          <w:sz w:val="24"/>
          <w:szCs w:val="24"/>
          <w:lang w:eastAsia="ar-SA"/>
        </w:rPr>
      </w:pPr>
      <w:r w:rsidRPr="00CC603C">
        <w:rPr>
          <w:rFonts w:ascii="Times New Roman" w:eastAsia="SimSun" w:hAnsi="Times New Roman" w:cs="Times New Roman"/>
          <w:sz w:val="24"/>
          <w:szCs w:val="24"/>
          <w:lang w:eastAsia="ar-SA"/>
        </w:rPr>
        <w:t>Оценка зависит от процента выполнения всех заданий.</w:t>
      </w:r>
    </w:p>
    <w:p w14:paraId="6CCF8E8D" w14:textId="77777777" w:rsidR="00CC603C" w:rsidRPr="00CC603C" w:rsidRDefault="00CC603C" w:rsidP="00CC603C">
      <w:pPr>
        <w:tabs>
          <w:tab w:val="left" w:pos="2903"/>
        </w:tabs>
        <w:suppressAutoHyphens/>
        <w:spacing w:after="0" w:line="100" w:lineRule="atLeast"/>
        <w:ind w:hanging="2"/>
        <w:rPr>
          <w:rFonts w:ascii="Times New Roman" w:eastAsia="SimSun" w:hAnsi="Times New Roman" w:cs="Times New Roman"/>
          <w:i/>
          <w:color w:val="FF0000"/>
          <w:sz w:val="24"/>
          <w:szCs w:val="24"/>
          <w:lang w:eastAsia="ar-SA"/>
        </w:rPr>
      </w:pPr>
      <w:r w:rsidRPr="00CC603C">
        <w:rPr>
          <w:rFonts w:ascii="Times New Roman" w:eastAsia="SimSun" w:hAnsi="Times New Roman" w:cs="Times New Roman"/>
          <w:i/>
          <w:color w:val="FF0000"/>
          <w:sz w:val="24"/>
          <w:szCs w:val="24"/>
          <w:lang w:eastAsia="ar-SA"/>
        </w:rPr>
        <w:tab/>
      </w:r>
      <w:r w:rsidRPr="00CC603C">
        <w:rPr>
          <w:rFonts w:ascii="Times New Roman" w:eastAsia="SimSun" w:hAnsi="Times New Roman" w:cs="Times New Roman"/>
          <w:i/>
          <w:color w:val="FF0000"/>
          <w:sz w:val="24"/>
          <w:szCs w:val="24"/>
          <w:lang w:eastAsia="ar-SA"/>
        </w:rPr>
        <w:tab/>
      </w:r>
    </w:p>
    <w:p w14:paraId="719CBA1F" w14:textId="77777777" w:rsidR="00CC603C" w:rsidRPr="00CC603C" w:rsidRDefault="00CC603C" w:rsidP="00CC603C">
      <w:pPr>
        <w:tabs>
          <w:tab w:val="left" w:pos="2903"/>
        </w:tabs>
        <w:suppressAutoHyphens/>
        <w:spacing w:after="0" w:line="100" w:lineRule="atLeast"/>
        <w:ind w:hanging="2"/>
        <w:jc w:val="center"/>
        <w:rPr>
          <w:rFonts w:ascii="Times New Roman" w:eastAsia="SimSun" w:hAnsi="Times New Roman" w:cs="Times New Roman"/>
          <w:lang w:eastAsia="ar-SA"/>
        </w:rPr>
      </w:pPr>
      <w:r w:rsidRPr="00CC603C">
        <w:rPr>
          <w:rFonts w:ascii="Times New Roman" w:eastAsia="SimSun" w:hAnsi="Times New Roman" w:cs="Times New Roman"/>
          <w:b/>
          <w:color w:val="000000"/>
          <w:sz w:val="24"/>
          <w:szCs w:val="24"/>
          <w:lang w:eastAsia="ar-SA"/>
        </w:rPr>
        <w:t xml:space="preserve">Шкала оценивания </w:t>
      </w:r>
      <w:r w:rsidRPr="00CC603C">
        <w:rPr>
          <w:rFonts w:ascii="Times New Roman" w:eastAsia="SimSun" w:hAnsi="Times New Roman" w:cs="Times New Roman"/>
          <w:b/>
          <w:sz w:val="24"/>
          <w:szCs w:val="24"/>
          <w:lang w:eastAsia="ar-SA"/>
        </w:rPr>
        <w:t xml:space="preserve">сформированности компетенции </w:t>
      </w:r>
      <w:r w:rsidRPr="00CC603C">
        <w:rPr>
          <w:rFonts w:ascii="Times New Roman" w:eastAsia="SimSun" w:hAnsi="Times New Roman" w:cs="Times New Roman"/>
          <w:sz w:val="24"/>
          <w:szCs w:val="24"/>
          <w:lang w:eastAsia="ar-SA"/>
        </w:rPr>
        <w:t>и индикатора достижения компетенции</w:t>
      </w:r>
    </w:p>
    <w:tbl>
      <w:tblPr>
        <w:tblW w:w="10178" w:type="dxa"/>
        <w:tblInd w:w="-5" w:type="dxa"/>
        <w:tblLayout w:type="fixed"/>
        <w:tblLook w:val="0000" w:firstRow="0" w:lastRow="0" w:firstColumn="0" w:lastColumn="0" w:noHBand="0" w:noVBand="0"/>
      </w:tblPr>
      <w:tblGrid>
        <w:gridCol w:w="1673"/>
        <w:gridCol w:w="2120"/>
        <w:gridCol w:w="3827"/>
        <w:gridCol w:w="1417"/>
        <w:gridCol w:w="1081"/>
        <w:gridCol w:w="60"/>
      </w:tblGrid>
      <w:tr w:rsidR="00CC603C" w:rsidRPr="00CC603C" w14:paraId="4777D5C6" w14:textId="77777777" w:rsidTr="007E06DD">
        <w:tc>
          <w:tcPr>
            <w:tcW w:w="1673" w:type="dxa"/>
            <w:tcBorders>
              <w:top w:val="single" w:sz="4" w:space="0" w:color="000000"/>
              <w:left w:val="single" w:sz="4" w:space="0" w:color="000000"/>
              <w:bottom w:val="single" w:sz="4" w:space="0" w:color="000000"/>
            </w:tcBorders>
            <w:shd w:val="clear" w:color="auto" w:fill="FFFFFF"/>
          </w:tcPr>
          <w:p w14:paraId="249D1DB1"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b/>
                <w:lang w:eastAsia="ar-SA"/>
              </w:rPr>
            </w:pPr>
            <w:r w:rsidRPr="00CC603C">
              <w:rPr>
                <w:rFonts w:ascii="Times New Roman" w:eastAsia="SimSun" w:hAnsi="Times New Roman" w:cs="Times New Roman"/>
                <w:b/>
                <w:lang w:eastAsia="ar-SA"/>
              </w:rPr>
              <w:t>Уровни</w:t>
            </w:r>
          </w:p>
          <w:p w14:paraId="3A88CE77" w14:textId="77777777" w:rsidR="00CC603C" w:rsidRPr="00CC603C" w:rsidRDefault="00CC603C" w:rsidP="00CC603C">
            <w:pPr>
              <w:suppressAutoHyphens/>
              <w:spacing w:after="0" w:line="100" w:lineRule="atLeast"/>
              <w:ind w:right="-69" w:hanging="2"/>
              <w:jc w:val="center"/>
              <w:rPr>
                <w:rFonts w:ascii="Times New Roman" w:eastAsia="SimSun" w:hAnsi="Times New Roman" w:cs="Times New Roman"/>
                <w:b/>
                <w:lang w:eastAsia="ar-SA"/>
              </w:rPr>
            </w:pPr>
            <w:r w:rsidRPr="00CC603C">
              <w:rPr>
                <w:rFonts w:ascii="Times New Roman" w:eastAsia="SimSun" w:hAnsi="Times New Roman" w:cs="Times New Roman"/>
                <w:b/>
                <w:lang w:eastAsia="ar-SA"/>
              </w:rPr>
              <w:t>освоения компетенции</w:t>
            </w:r>
          </w:p>
        </w:tc>
        <w:tc>
          <w:tcPr>
            <w:tcW w:w="2120" w:type="dxa"/>
            <w:tcBorders>
              <w:top w:val="single" w:sz="4" w:space="0" w:color="000000"/>
              <w:left w:val="single" w:sz="4" w:space="0" w:color="000000"/>
              <w:bottom w:val="single" w:sz="4" w:space="0" w:color="000000"/>
            </w:tcBorders>
            <w:shd w:val="clear" w:color="auto" w:fill="FFFFFF"/>
          </w:tcPr>
          <w:p w14:paraId="2D6589CB"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b/>
                <w:lang w:eastAsia="ar-SA"/>
              </w:rPr>
            </w:pPr>
            <w:r w:rsidRPr="00CC603C">
              <w:rPr>
                <w:rFonts w:ascii="Times New Roman" w:eastAsia="SimSun" w:hAnsi="Times New Roman" w:cs="Times New Roman"/>
                <w:b/>
                <w:lang w:eastAsia="ar-SA"/>
              </w:rPr>
              <w:t>Содержательное описание уровня</w:t>
            </w:r>
          </w:p>
        </w:tc>
        <w:tc>
          <w:tcPr>
            <w:tcW w:w="3827" w:type="dxa"/>
            <w:tcBorders>
              <w:top w:val="single" w:sz="4" w:space="0" w:color="000000"/>
              <w:left w:val="single" w:sz="4" w:space="0" w:color="000000"/>
              <w:bottom w:val="single" w:sz="4" w:space="0" w:color="000000"/>
            </w:tcBorders>
            <w:shd w:val="clear" w:color="auto" w:fill="FFFFFF"/>
          </w:tcPr>
          <w:p w14:paraId="2B63ED11"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b/>
                <w:lang w:eastAsia="ar-SA"/>
              </w:rPr>
            </w:pPr>
            <w:r w:rsidRPr="00CC603C">
              <w:rPr>
                <w:rFonts w:ascii="Times New Roman" w:eastAsia="SimSun" w:hAnsi="Times New Roman" w:cs="Times New Roman"/>
                <w:b/>
                <w:lang w:eastAsia="ar-SA"/>
              </w:rPr>
              <w:t>Основные признаки выделения уровня (этапы формирования компетенции, критерии оценки сформированности)</w:t>
            </w:r>
          </w:p>
        </w:tc>
        <w:tc>
          <w:tcPr>
            <w:tcW w:w="1417" w:type="dxa"/>
            <w:tcBorders>
              <w:top w:val="single" w:sz="4" w:space="0" w:color="000000"/>
              <w:left w:val="single" w:sz="4" w:space="0" w:color="000000"/>
              <w:bottom w:val="single" w:sz="4" w:space="0" w:color="000000"/>
            </w:tcBorders>
            <w:shd w:val="clear" w:color="auto" w:fill="FFFFFF"/>
          </w:tcPr>
          <w:p w14:paraId="338A611F" w14:textId="77777777" w:rsidR="00CC603C" w:rsidRPr="00CC603C" w:rsidRDefault="00CC603C" w:rsidP="00CC603C">
            <w:pPr>
              <w:suppressAutoHyphens/>
              <w:spacing w:after="0" w:line="100" w:lineRule="atLeast"/>
              <w:ind w:left="-55" w:right="-63" w:hanging="2"/>
              <w:jc w:val="center"/>
              <w:rPr>
                <w:rFonts w:ascii="Times New Roman" w:eastAsia="SimSun" w:hAnsi="Times New Roman" w:cs="Times New Roman"/>
                <w:b/>
                <w:lang w:eastAsia="ar-SA"/>
              </w:rPr>
            </w:pPr>
            <w:r w:rsidRPr="00CC603C">
              <w:rPr>
                <w:rFonts w:ascii="Times New Roman" w:eastAsia="SimSun" w:hAnsi="Times New Roman" w:cs="Times New Roman"/>
                <w:b/>
                <w:lang w:eastAsia="ar-SA"/>
              </w:rPr>
              <w:t>Академическая оценка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BCA1B9"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b/>
                <w:lang w:eastAsia="ar-SA"/>
              </w:rPr>
            </w:pPr>
            <w:r w:rsidRPr="00CC603C">
              <w:rPr>
                <w:rFonts w:ascii="Times New Roman" w:eastAsia="SimSun" w:hAnsi="Times New Roman" w:cs="Times New Roman"/>
                <w:b/>
                <w:lang w:eastAsia="ar-SA"/>
              </w:rPr>
              <w:t xml:space="preserve">% </w:t>
            </w:r>
          </w:p>
          <w:p w14:paraId="059530A5" w14:textId="77777777" w:rsidR="00CC603C" w:rsidRPr="00CC603C" w:rsidRDefault="00CC603C" w:rsidP="00CC603C">
            <w:pPr>
              <w:suppressAutoHyphens/>
              <w:spacing w:after="0" w:line="100" w:lineRule="atLeast"/>
              <w:ind w:hanging="2"/>
              <w:jc w:val="center"/>
              <w:rPr>
                <w:rFonts w:ascii="Calibri" w:eastAsia="SimSun" w:hAnsi="Calibri" w:cs="font299"/>
                <w:lang w:eastAsia="ar-SA"/>
              </w:rPr>
            </w:pPr>
            <w:r w:rsidRPr="00CC603C">
              <w:rPr>
                <w:rFonts w:ascii="Times New Roman" w:eastAsia="SimSun" w:hAnsi="Times New Roman" w:cs="Times New Roman"/>
                <w:b/>
                <w:lang w:eastAsia="ar-SA"/>
              </w:rPr>
              <w:t>выполнения всех заданий</w:t>
            </w:r>
          </w:p>
        </w:tc>
      </w:tr>
      <w:tr w:rsidR="00CC603C" w:rsidRPr="00CC603C" w14:paraId="3D6EBD57" w14:textId="77777777" w:rsidTr="007E06DD">
        <w:tc>
          <w:tcPr>
            <w:tcW w:w="1673" w:type="dxa"/>
            <w:tcBorders>
              <w:top w:val="single" w:sz="4" w:space="0" w:color="000000"/>
              <w:left w:val="single" w:sz="4" w:space="0" w:color="000000"/>
              <w:bottom w:val="single" w:sz="4" w:space="0" w:color="000000"/>
            </w:tcBorders>
            <w:shd w:val="clear" w:color="auto" w:fill="FFFFFF"/>
          </w:tcPr>
          <w:p w14:paraId="5B50F0BC" w14:textId="77777777" w:rsidR="00CC603C" w:rsidRPr="00CC603C" w:rsidRDefault="00CC603C" w:rsidP="00CC603C">
            <w:pPr>
              <w:suppressAutoHyphens/>
              <w:spacing w:after="0" w:line="100" w:lineRule="atLeast"/>
              <w:ind w:right="-69"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Повышенный</w:t>
            </w:r>
          </w:p>
          <w:p w14:paraId="4B30340A"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(высокий)</w:t>
            </w:r>
          </w:p>
        </w:tc>
        <w:tc>
          <w:tcPr>
            <w:tcW w:w="2120" w:type="dxa"/>
            <w:tcBorders>
              <w:top w:val="single" w:sz="4" w:space="0" w:color="000000"/>
              <w:left w:val="single" w:sz="4" w:space="0" w:color="000000"/>
              <w:bottom w:val="single" w:sz="4" w:space="0" w:color="000000"/>
            </w:tcBorders>
            <w:shd w:val="clear" w:color="auto" w:fill="FFFFFF"/>
          </w:tcPr>
          <w:p w14:paraId="13493203"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Творческая деятельность</w:t>
            </w:r>
          </w:p>
          <w:p w14:paraId="7A10506A"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p>
        </w:tc>
        <w:tc>
          <w:tcPr>
            <w:tcW w:w="3827" w:type="dxa"/>
            <w:tcBorders>
              <w:top w:val="single" w:sz="4" w:space="0" w:color="000000"/>
              <w:left w:val="single" w:sz="4" w:space="0" w:color="000000"/>
              <w:bottom w:val="single" w:sz="4" w:space="0" w:color="000000"/>
            </w:tcBorders>
            <w:shd w:val="clear" w:color="auto" w:fill="FFFFFF"/>
          </w:tcPr>
          <w:p w14:paraId="5EE9DC9B" w14:textId="77777777" w:rsidR="00CC603C" w:rsidRPr="00CC603C" w:rsidRDefault="00CC603C" w:rsidP="00CC603C">
            <w:pPr>
              <w:suppressAutoHyphens/>
              <w:spacing w:after="0" w:line="100" w:lineRule="atLeast"/>
              <w:ind w:hanging="2"/>
              <w:rPr>
                <w:rFonts w:ascii="Times New Roman" w:eastAsia="SimSun" w:hAnsi="Times New Roman" w:cs="Times New Roman"/>
                <w:lang w:eastAsia="ar-SA"/>
              </w:rPr>
            </w:pPr>
            <w:r w:rsidRPr="00CC603C">
              <w:rPr>
                <w:rFonts w:ascii="Times New Roman" w:eastAsia="SimSun" w:hAnsi="Times New Roman" w:cs="Times New Roman"/>
                <w:lang w:eastAsia="ar-SA"/>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7" w:type="dxa"/>
            <w:tcBorders>
              <w:top w:val="single" w:sz="4" w:space="0" w:color="000000"/>
              <w:left w:val="single" w:sz="4" w:space="0" w:color="000000"/>
              <w:bottom w:val="single" w:sz="4" w:space="0" w:color="000000"/>
            </w:tcBorders>
            <w:shd w:val="clear" w:color="auto" w:fill="FFFFFF"/>
          </w:tcPr>
          <w:p w14:paraId="4CC107F1"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Отлично</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5A7607" w14:textId="77777777" w:rsidR="00CC603C" w:rsidRPr="00CC603C" w:rsidRDefault="00CC603C" w:rsidP="00CC603C">
            <w:pPr>
              <w:suppressAutoHyphens/>
              <w:spacing w:after="0" w:line="100" w:lineRule="atLeast"/>
              <w:ind w:hanging="2"/>
              <w:jc w:val="center"/>
              <w:rPr>
                <w:rFonts w:ascii="Calibri" w:eastAsia="SimSun" w:hAnsi="Calibri" w:cs="font299"/>
                <w:lang w:eastAsia="ar-SA"/>
              </w:rPr>
            </w:pPr>
            <w:r w:rsidRPr="00CC603C">
              <w:rPr>
                <w:rFonts w:ascii="Times New Roman" w:eastAsia="SimSun" w:hAnsi="Times New Roman" w:cs="Times New Roman"/>
                <w:lang w:eastAsia="ar-SA"/>
              </w:rPr>
              <w:t>90-100</w:t>
            </w:r>
          </w:p>
        </w:tc>
      </w:tr>
      <w:tr w:rsidR="00CC603C" w:rsidRPr="00CC603C" w14:paraId="52CF53D7" w14:textId="77777777" w:rsidTr="007E06DD">
        <w:tc>
          <w:tcPr>
            <w:tcW w:w="1673" w:type="dxa"/>
            <w:tcBorders>
              <w:top w:val="single" w:sz="4" w:space="0" w:color="000000"/>
              <w:left w:val="single" w:sz="4" w:space="0" w:color="000000"/>
              <w:bottom w:val="single" w:sz="4" w:space="0" w:color="000000"/>
            </w:tcBorders>
            <w:shd w:val="clear" w:color="auto" w:fill="FFFFFF"/>
          </w:tcPr>
          <w:p w14:paraId="5C62816E"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Базовый</w:t>
            </w:r>
          </w:p>
          <w:p w14:paraId="4A0C3619" w14:textId="77777777" w:rsidR="00CC603C" w:rsidRPr="00CC603C" w:rsidRDefault="00CC603C" w:rsidP="00CC603C">
            <w:pPr>
              <w:suppressAutoHyphens/>
              <w:spacing w:after="0" w:line="100" w:lineRule="atLeast"/>
              <w:ind w:left="-130" w:right="-111" w:hanging="2"/>
              <w:jc w:val="center"/>
              <w:rPr>
                <w:rFonts w:ascii="Times New Roman" w:eastAsia="SimSun" w:hAnsi="Times New Roman" w:cs="Times New Roman"/>
                <w:lang w:eastAsia="ar-SA"/>
              </w:rPr>
            </w:pPr>
          </w:p>
        </w:tc>
        <w:tc>
          <w:tcPr>
            <w:tcW w:w="2120" w:type="dxa"/>
            <w:tcBorders>
              <w:top w:val="single" w:sz="4" w:space="0" w:color="000000"/>
              <w:left w:val="single" w:sz="4" w:space="0" w:color="000000"/>
              <w:bottom w:val="single" w:sz="4" w:space="0" w:color="000000"/>
            </w:tcBorders>
            <w:shd w:val="clear" w:color="auto" w:fill="FFFFFF"/>
          </w:tcPr>
          <w:p w14:paraId="51842E74"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Продуктивная деятельность</w:t>
            </w:r>
          </w:p>
          <w:p w14:paraId="56F6FC05"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p>
          <w:p w14:paraId="5C2F2A86"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p>
        </w:tc>
        <w:tc>
          <w:tcPr>
            <w:tcW w:w="3827" w:type="dxa"/>
            <w:tcBorders>
              <w:top w:val="single" w:sz="4" w:space="0" w:color="000000"/>
              <w:left w:val="single" w:sz="4" w:space="0" w:color="000000"/>
              <w:bottom w:val="single" w:sz="4" w:space="0" w:color="000000"/>
            </w:tcBorders>
            <w:shd w:val="clear" w:color="auto" w:fill="FFFFFF"/>
          </w:tcPr>
          <w:p w14:paraId="187F474D" w14:textId="77777777" w:rsidR="00CC603C" w:rsidRPr="00CC603C" w:rsidRDefault="00CC603C" w:rsidP="00CC603C">
            <w:pPr>
              <w:suppressAutoHyphens/>
              <w:spacing w:after="0" w:line="100" w:lineRule="atLeast"/>
              <w:ind w:hanging="2"/>
              <w:rPr>
                <w:rFonts w:ascii="Times New Roman" w:eastAsia="SimSun" w:hAnsi="Times New Roman" w:cs="Times New Roman"/>
                <w:lang w:eastAsia="ar-SA"/>
              </w:rPr>
            </w:pPr>
            <w:r w:rsidRPr="00CC603C">
              <w:rPr>
                <w:rFonts w:ascii="Times New Roman" w:eastAsia="SimSun" w:hAnsi="Times New Roman" w:cs="Times New Roman"/>
                <w:lang w:eastAsia="ar-SA"/>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7" w:type="dxa"/>
            <w:tcBorders>
              <w:top w:val="single" w:sz="4" w:space="0" w:color="000000"/>
              <w:left w:val="single" w:sz="4" w:space="0" w:color="000000"/>
              <w:bottom w:val="single" w:sz="4" w:space="0" w:color="000000"/>
            </w:tcBorders>
            <w:shd w:val="clear" w:color="auto" w:fill="FFFFFF"/>
          </w:tcPr>
          <w:p w14:paraId="65DF08AC"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Хорошо</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5C9510" w14:textId="77777777" w:rsidR="00CC603C" w:rsidRPr="00CC603C" w:rsidRDefault="00CC603C" w:rsidP="00CC603C">
            <w:pPr>
              <w:suppressAutoHyphens/>
              <w:spacing w:after="0" w:line="100" w:lineRule="atLeast"/>
              <w:ind w:hanging="2"/>
              <w:jc w:val="center"/>
              <w:rPr>
                <w:rFonts w:ascii="Calibri" w:eastAsia="SimSun" w:hAnsi="Calibri" w:cs="font299"/>
                <w:lang w:eastAsia="ar-SA"/>
              </w:rPr>
            </w:pPr>
            <w:r w:rsidRPr="00CC603C">
              <w:rPr>
                <w:rFonts w:ascii="Times New Roman" w:eastAsia="SimSun" w:hAnsi="Times New Roman" w:cs="Times New Roman"/>
                <w:lang w:eastAsia="ar-SA"/>
              </w:rPr>
              <w:t>70-89</w:t>
            </w:r>
          </w:p>
        </w:tc>
      </w:tr>
      <w:tr w:rsidR="00CC603C" w:rsidRPr="00CC603C" w14:paraId="19D17BD7" w14:textId="77777777" w:rsidTr="007E06DD">
        <w:tc>
          <w:tcPr>
            <w:tcW w:w="1673" w:type="dxa"/>
            <w:tcBorders>
              <w:top w:val="single" w:sz="4" w:space="0" w:color="000000"/>
              <w:left w:val="single" w:sz="4" w:space="0" w:color="000000"/>
              <w:bottom w:val="single" w:sz="4" w:space="0" w:color="000000"/>
            </w:tcBorders>
            <w:shd w:val="clear" w:color="auto" w:fill="FFFFFF"/>
          </w:tcPr>
          <w:p w14:paraId="76D02E74" w14:textId="77777777" w:rsidR="00CC603C" w:rsidRPr="00CC603C" w:rsidRDefault="00CC603C" w:rsidP="00CC603C">
            <w:pPr>
              <w:suppressAutoHyphens/>
              <w:spacing w:after="0" w:line="100" w:lineRule="atLeast"/>
              <w:ind w:right="-69"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Удовлетворительный</w:t>
            </w:r>
          </w:p>
          <w:p w14:paraId="2B92FFB1" w14:textId="77777777" w:rsidR="00CC603C" w:rsidRPr="00CC603C" w:rsidRDefault="00CC603C" w:rsidP="00CC603C">
            <w:pPr>
              <w:suppressAutoHyphens/>
              <w:spacing w:after="0" w:line="100" w:lineRule="atLeast"/>
              <w:ind w:right="-69" w:hanging="2"/>
              <w:jc w:val="center"/>
              <w:rPr>
                <w:rFonts w:ascii="Times New Roman" w:eastAsia="SimSun" w:hAnsi="Times New Roman" w:cs="Times New Roman"/>
                <w:lang w:eastAsia="ar-SA"/>
              </w:rPr>
            </w:pPr>
          </w:p>
        </w:tc>
        <w:tc>
          <w:tcPr>
            <w:tcW w:w="2120" w:type="dxa"/>
            <w:tcBorders>
              <w:top w:val="single" w:sz="4" w:space="0" w:color="000000"/>
              <w:left w:val="single" w:sz="4" w:space="0" w:color="000000"/>
              <w:bottom w:val="single" w:sz="4" w:space="0" w:color="000000"/>
            </w:tcBorders>
            <w:shd w:val="clear" w:color="auto" w:fill="FFFFFF"/>
          </w:tcPr>
          <w:p w14:paraId="41680457"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Репродуктивная деятельность</w:t>
            </w:r>
          </w:p>
          <w:p w14:paraId="4E7B4BAE"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p>
        </w:tc>
        <w:tc>
          <w:tcPr>
            <w:tcW w:w="3827" w:type="dxa"/>
            <w:tcBorders>
              <w:top w:val="single" w:sz="4" w:space="0" w:color="000000"/>
              <w:left w:val="single" w:sz="4" w:space="0" w:color="000000"/>
              <w:bottom w:val="single" w:sz="4" w:space="0" w:color="000000"/>
            </w:tcBorders>
            <w:shd w:val="clear" w:color="auto" w:fill="FFFFFF"/>
          </w:tcPr>
          <w:p w14:paraId="6B133663" w14:textId="77777777" w:rsidR="00CC603C" w:rsidRPr="00CC603C" w:rsidRDefault="00CC603C" w:rsidP="00CC603C">
            <w:pPr>
              <w:suppressAutoHyphens/>
              <w:spacing w:after="0" w:line="100" w:lineRule="atLeast"/>
              <w:ind w:hanging="2"/>
              <w:rPr>
                <w:rFonts w:ascii="Times New Roman" w:eastAsia="SimSun" w:hAnsi="Times New Roman" w:cs="Times New Roman"/>
                <w:lang w:eastAsia="ar-SA"/>
              </w:rPr>
            </w:pPr>
            <w:r w:rsidRPr="00CC603C">
              <w:rPr>
                <w:rFonts w:ascii="Times New Roman" w:eastAsia="SimSun" w:hAnsi="Times New Roman" w:cs="Times New Roman"/>
                <w:lang w:eastAsia="ar-SA"/>
              </w:rPr>
              <w:t>Изложение в пределах задач курса теоретического и практического контролируемого материала</w:t>
            </w:r>
          </w:p>
        </w:tc>
        <w:tc>
          <w:tcPr>
            <w:tcW w:w="1417" w:type="dxa"/>
            <w:tcBorders>
              <w:top w:val="single" w:sz="4" w:space="0" w:color="000000"/>
              <w:left w:val="single" w:sz="4" w:space="0" w:color="000000"/>
              <w:bottom w:val="single" w:sz="4" w:space="0" w:color="000000"/>
            </w:tcBorders>
            <w:shd w:val="clear" w:color="auto" w:fill="FFFFFF"/>
          </w:tcPr>
          <w:p w14:paraId="5B1A6E8C"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Удовлетворительно</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0FD0FF" w14:textId="77777777" w:rsidR="00CC603C" w:rsidRPr="00CC603C" w:rsidRDefault="00CC603C" w:rsidP="00CC603C">
            <w:pPr>
              <w:suppressAutoHyphens/>
              <w:spacing w:after="0" w:line="100" w:lineRule="atLeast"/>
              <w:ind w:hanging="2"/>
              <w:jc w:val="center"/>
              <w:rPr>
                <w:rFonts w:ascii="Calibri" w:eastAsia="SimSun" w:hAnsi="Calibri" w:cs="font299"/>
                <w:lang w:eastAsia="ar-SA"/>
              </w:rPr>
            </w:pPr>
            <w:r w:rsidRPr="00CC603C">
              <w:rPr>
                <w:rFonts w:ascii="Times New Roman" w:eastAsia="SimSun" w:hAnsi="Times New Roman" w:cs="Times New Roman"/>
                <w:lang w:eastAsia="ar-SA"/>
              </w:rPr>
              <w:t>50-69</w:t>
            </w:r>
          </w:p>
        </w:tc>
      </w:tr>
      <w:tr w:rsidR="00CC603C" w:rsidRPr="00CC603C" w14:paraId="006DC8A2" w14:textId="77777777" w:rsidTr="007E06DD">
        <w:tblPrEx>
          <w:tblCellMar>
            <w:left w:w="0" w:type="dxa"/>
            <w:right w:w="0" w:type="dxa"/>
          </w:tblCellMar>
        </w:tblPrEx>
        <w:tc>
          <w:tcPr>
            <w:tcW w:w="1673" w:type="dxa"/>
            <w:tcBorders>
              <w:top w:val="single" w:sz="4" w:space="0" w:color="000000"/>
              <w:left w:val="single" w:sz="4" w:space="0" w:color="000000"/>
              <w:bottom w:val="single" w:sz="4" w:space="0" w:color="000000"/>
            </w:tcBorders>
            <w:shd w:val="clear" w:color="auto" w:fill="FFFFFF"/>
          </w:tcPr>
          <w:p w14:paraId="1488993C" w14:textId="77777777" w:rsidR="00CC603C" w:rsidRPr="00CC603C" w:rsidRDefault="00CC603C" w:rsidP="00CC603C">
            <w:pPr>
              <w:suppressAutoHyphens/>
              <w:spacing w:after="0" w:line="100" w:lineRule="atLeast"/>
              <w:ind w:right="-69"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Недостаточный</w:t>
            </w:r>
          </w:p>
        </w:tc>
        <w:tc>
          <w:tcPr>
            <w:tcW w:w="5947" w:type="dxa"/>
            <w:gridSpan w:val="2"/>
            <w:tcBorders>
              <w:top w:val="single" w:sz="4" w:space="0" w:color="000000"/>
              <w:left w:val="single" w:sz="4" w:space="0" w:color="000000"/>
              <w:bottom w:val="single" w:sz="4" w:space="0" w:color="000000"/>
            </w:tcBorders>
            <w:shd w:val="clear" w:color="auto" w:fill="FFFFFF"/>
          </w:tcPr>
          <w:p w14:paraId="576B5A21"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Отсутствие признаков удовлетворительного уровня</w:t>
            </w:r>
          </w:p>
        </w:tc>
        <w:tc>
          <w:tcPr>
            <w:tcW w:w="1417" w:type="dxa"/>
            <w:tcBorders>
              <w:top w:val="single" w:sz="4" w:space="0" w:color="000000"/>
              <w:left w:val="single" w:sz="4" w:space="0" w:color="000000"/>
              <w:bottom w:val="single" w:sz="4" w:space="0" w:color="000000"/>
            </w:tcBorders>
            <w:shd w:val="clear" w:color="auto" w:fill="FFFFFF"/>
          </w:tcPr>
          <w:p w14:paraId="4C6D7AD4" w14:textId="77777777" w:rsidR="00CC603C" w:rsidRPr="00CC603C" w:rsidRDefault="00CC603C" w:rsidP="00CC603C">
            <w:pPr>
              <w:suppressAutoHyphens/>
              <w:spacing w:after="0" w:line="100" w:lineRule="atLeast"/>
              <w:ind w:hanging="2"/>
              <w:jc w:val="center"/>
              <w:rPr>
                <w:rFonts w:ascii="Times New Roman" w:eastAsia="SimSun" w:hAnsi="Times New Roman" w:cs="Times New Roman"/>
                <w:lang w:eastAsia="ar-SA"/>
              </w:rPr>
            </w:pPr>
            <w:r w:rsidRPr="00CC603C">
              <w:rPr>
                <w:rFonts w:ascii="Times New Roman" w:eastAsia="SimSun" w:hAnsi="Times New Roman" w:cs="Times New Roman"/>
                <w:lang w:eastAsia="ar-SA"/>
              </w:rPr>
              <w:t>Неудовлетворительно</w:t>
            </w:r>
          </w:p>
        </w:tc>
        <w:tc>
          <w:tcPr>
            <w:tcW w:w="1081" w:type="dxa"/>
            <w:tcBorders>
              <w:top w:val="single" w:sz="4" w:space="0" w:color="000000"/>
              <w:left w:val="single" w:sz="4" w:space="0" w:color="000000"/>
              <w:bottom w:val="single" w:sz="4" w:space="0" w:color="000000"/>
            </w:tcBorders>
            <w:shd w:val="clear" w:color="auto" w:fill="FFFFFF"/>
          </w:tcPr>
          <w:p w14:paraId="1F0E04DD" w14:textId="77777777" w:rsidR="00CC603C" w:rsidRPr="00CC603C" w:rsidRDefault="00CC603C" w:rsidP="00CC603C">
            <w:pPr>
              <w:suppressAutoHyphens/>
              <w:spacing w:after="0" w:line="100" w:lineRule="atLeast"/>
              <w:ind w:hanging="2"/>
              <w:jc w:val="center"/>
              <w:rPr>
                <w:rFonts w:ascii="Calibri" w:eastAsia="SimSun" w:hAnsi="Calibri" w:cs="font299"/>
                <w:lang w:eastAsia="ar-SA"/>
              </w:rPr>
            </w:pPr>
            <w:r w:rsidRPr="00CC603C">
              <w:rPr>
                <w:rFonts w:ascii="Times New Roman" w:eastAsia="SimSun" w:hAnsi="Times New Roman" w:cs="Times New Roman"/>
                <w:lang w:eastAsia="ar-SA"/>
              </w:rPr>
              <w:t>менее 50</w:t>
            </w:r>
          </w:p>
        </w:tc>
        <w:tc>
          <w:tcPr>
            <w:tcW w:w="60" w:type="dxa"/>
            <w:tcBorders>
              <w:left w:val="single" w:sz="4" w:space="0" w:color="000000"/>
            </w:tcBorders>
            <w:shd w:val="clear" w:color="auto" w:fill="auto"/>
          </w:tcPr>
          <w:p w14:paraId="77DD50B3" w14:textId="77777777" w:rsidR="00CC603C" w:rsidRPr="00CC603C" w:rsidRDefault="00CC603C" w:rsidP="00CC603C">
            <w:pPr>
              <w:suppressAutoHyphens/>
              <w:snapToGrid w:val="0"/>
              <w:spacing w:line="256" w:lineRule="auto"/>
              <w:rPr>
                <w:rFonts w:ascii="Calibri" w:eastAsia="SimSun" w:hAnsi="Calibri" w:cs="font299"/>
                <w:lang w:eastAsia="ar-SA"/>
              </w:rPr>
            </w:pPr>
          </w:p>
        </w:tc>
      </w:tr>
    </w:tbl>
    <w:p w14:paraId="0EB6AE05" w14:textId="77777777" w:rsidR="00CC603C" w:rsidRPr="00CC603C" w:rsidRDefault="00CC603C" w:rsidP="00CC603C">
      <w:pPr>
        <w:suppressAutoHyphens/>
        <w:spacing w:after="0" w:line="100" w:lineRule="atLeast"/>
        <w:jc w:val="both"/>
        <w:rPr>
          <w:rFonts w:ascii="Times New Roman" w:eastAsia="Calibri" w:hAnsi="Times New Roman" w:cs="Times New Roman"/>
          <w:sz w:val="24"/>
          <w:szCs w:val="24"/>
          <w:lang w:eastAsia="ar-SA"/>
        </w:rPr>
      </w:pPr>
    </w:p>
    <w:p w14:paraId="113EAE04" w14:textId="77777777" w:rsidR="00CC603C" w:rsidRPr="00CC603C" w:rsidRDefault="00CC603C" w:rsidP="00CC603C">
      <w:pPr>
        <w:suppressAutoHyphens/>
        <w:spacing w:after="0" w:line="100" w:lineRule="atLeast"/>
        <w:ind w:firstLine="709"/>
        <w:jc w:val="both"/>
        <w:rPr>
          <w:rFonts w:ascii="Times New Roman" w:eastAsia="Calibri" w:hAnsi="Times New Roman" w:cs="Times New Roman"/>
          <w:sz w:val="24"/>
          <w:szCs w:val="24"/>
          <w:lang w:eastAsia="ar-SA"/>
        </w:rPr>
      </w:pPr>
      <w:r w:rsidRPr="00CC603C">
        <w:rPr>
          <w:rFonts w:ascii="Times New Roman" w:eastAsia="Calibri" w:hAnsi="Times New Roman" w:cs="Times New Roman"/>
          <w:sz w:val="24"/>
          <w:szCs w:val="24"/>
          <w:lang w:eastAsia="ar-SA"/>
        </w:rPr>
        <w:t>Считать, что положительные результаты поститогового контроля свидетельствуют об успешном процессе формирования указанной компетенции (этапа формирования компетенции). 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2CA69746" w14:textId="77777777" w:rsidR="00CC603C" w:rsidRPr="00CC603C" w:rsidRDefault="00CC603C" w:rsidP="00CC603C">
      <w:pPr>
        <w:suppressAutoHyphens/>
        <w:spacing w:after="0" w:line="100" w:lineRule="atLeast"/>
        <w:ind w:hanging="2"/>
        <w:rPr>
          <w:rFonts w:ascii="Times New Roman" w:eastAsia="Calibri" w:hAnsi="Times New Roman" w:cs="Times New Roman"/>
          <w:sz w:val="24"/>
          <w:szCs w:val="24"/>
          <w:lang w:eastAsia="ar-SA"/>
        </w:rPr>
      </w:pPr>
    </w:p>
    <w:p w14:paraId="0E062306" w14:textId="77777777" w:rsidR="00CC603C" w:rsidRPr="00CC603C" w:rsidRDefault="00CC603C" w:rsidP="00CC603C">
      <w:pPr>
        <w:tabs>
          <w:tab w:val="left" w:pos="360"/>
        </w:tabs>
        <w:suppressAutoHyphens/>
        <w:spacing w:after="0" w:line="100" w:lineRule="atLeast"/>
        <w:ind w:hanging="2"/>
        <w:rPr>
          <w:rFonts w:ascii="Times New Roman" w:eastAsia="SimSun" w:hAnsi="Times New Roman" w:cs="Times New Roman"/>
          <w:sz w:val="24"/>
          <w:szCs w:val="24"/>
          <w:lang w:eastAsia="ar-SA"/>
        </w:rPr>
      </w:pPr>
      <w:r w:rsidRPr="00CC603C">
        <w:rPr>
          <w:rFonts w:ascii="Times New Roman" w:eastAsia="Calibri" w:hAnsi="Times New Roman" w:cs="Times New Roman"/>
          <w:i/>
          <w:sz w:val="24"/>
          <w:szCs w:val="24"/>
          <w:lang w:eastAsia="ar-SA"/>
        </w:rPr>
        <w:t>Методические указания для проверки остаточных знаний</w:t>
      </w:r>
    </w:p>
    <w:p w14:paraId="1C7A5D0F" w14:textId="77777777" w:rsidR="00CC603C" w:rsidRPr="00CC603C" w:rsidRDefault="00CC603C" w:rsidP="00CC603C">
      <w:pPr>
        <w:numPr>
          <w:ilvl w:val="0"/>
          <w:numId w:val="15"/>
        </w:numPr>
        <w:tabs>
          <w:tab w:val="left" w:pos="360"/>
        </w:tabs>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Сроки проведения процедуры оценивания: по графику деканата.</w:t>
      </w:r>
    </w:p>
    <w:p w14:paraId="1D50C94D" w14:textId="77777777" w:rsidR="00CC603C" w:rsidRPr="00CC603C" w:rsidRDefault="00CC603C" w:rsidP="00CC603C">
      <w:pPr>
        <w:numPr>
          <w:ilvl w:val="0"/>
          <w:numId w:val="15"/>
        </w:numPr>
        <w:tabs>
          <w:tab w:val="left" w:pos="360"/>
        </w:tabs>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Сбор, обработка и оценивание результатов поститогового контроля проводится преподавателем по распоряжению деканата.</w:t>
      </w:r>
    </w:p>
    <w:p w14:paraId="3F475DAF" w14:textId="77777777" w:rsidR="00CC603C" w:rsidRPr="00CC603C" w:rsidRDefault="00CC603C" w:rsidP="00CC603C">
      <w:pPr>
        <w:numPr>
          <w:ilvl w:val="0"/>
          <w:numId w:val="15"/>
        </w:numPr>
        <w:tabs>
          <w:tab w:val="left" w:pos="360"/>
        </w:tabs>
        <w:suppressAutoHyphens/>
        <w:spacing w:after="0" w:line="100" w:lineRule="atLeast"/>
        <w:jc w:val="both"/>
        <w:rPr>
          <w:rFonts w:ascii="Times New Roman" w:eastAsia="SimSun" w:hAnsi="Times New Roman" w:cs="Times New Roman"/>
          <w:sz w:val="24"/>
          <w:szCs w:val="24"/>
          <w:lang w:eastAsia="ar-SA"/>
        </w:rPr>
      </w:pPr>
      <w:r w:rsidRPr="00CC603C">
        <w:rPr>
          <w:rFonts w:ascii="Times New Roman" w:eastAsia="SimSun" w:hAnsi="Times New Roman" w:cs="Times New Roman"/>
          <w:sz w:val="24"/>
          <w:szCs w:val="24"/>
          <w:lang w:eastAsia="ar-SA"/>
        </w:rPr>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2FE1E871" w14:textId="77777777" w:rsidR="00CC603C" w:rsidRPr="00CC603C" w:rsidRDefault="00CC603C" w:rsidP="00CC603C">
      <w:pPr>
        <w:spacing w:after="0" w:line="100" w:lineRule="atLeast"/>
        <w:rPr>
          <w:rFonts w:ascii="Times New Roman" w:eastAsia="Times New Roman" w:hAnsi="Times New Roman" w:cs="Times New Roman"/>
          <w:color w:val="000000"/>
          <w:sz w:val="24"/>
          <w:szCs w:val="24"/>
          <w:lang w:eastAsia="ar-SA"/>
        </w:rPr>
      </w:pPr>
    </w:p>
    <w:p w14:paraId="089EFB64" w14:textId="77777777" w:rsidR="00CC603C" w:rsidRPr="00CC603C" w:rsidRDefault="00CC603C" w:rsidP="00CC603C">
      <w:pPr>
        <w:suppressAutoHyphens/>
        <w:spacing w:after="0" w:line="100" w:lineRule="atLeast"/>
        <w:jc w:val="both"/>
        <w:rPr>
          <w:rFonts w:ascii="Times New Roman" w:eastAsia="SimSun" w:hAnsi="Times New Roman" w:cs="Times New Roman"/>
          <w:sz w:val="24"/>
          <w:lang w:eastAsia="ar-SA"/>
        </w:rPr>
      </w:pPr>
    </w:p>
    <w:p w14:paraId="561ED19E" w14:textId="77777777" w:rsidR="0035230C" w:rsidRDefault="0035230C" w:rsidP="00CC603C">
      <w:pPr>
        <w:pStyle w:val="Text"/>
      </w:pPr>
    </w:p>
    <w:sectPr w:rsidR="0035230C" w:rsidSect="00BC0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99">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7"/>
    <w:lvl w:ilvl="0">
      <w:start w:val="1"/>
      <w:numFmt w:val="decimal"/>
      <w:lvlText w:val="%1."/>
      <w:lvlJc w:val="left"/>
      <w:pPr>
        <w:tabs>
          <w:tab w:val="num" w:pos="0"/>
        </w:tabs>
        <w:ind w:left="720" w:hanging="360"/>
      </w:pPr>
      <w:rPr>
        <w:rFonts w:ascii="Times New Roman" w:hAnsi="Times New Roman" w:cs="Times New Roman"/>
        <w:sz w:val="24"/>
        <w:szCs w:val="24"/>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9"/>
    <w:lvl w:ilvl="0">
      <w:start w:val="1"/>
      <w:numFmt w:val="decimal"/>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502" w:hanging="360"/>
      </w:pPr>
      <w:rPr>
        <w:rFonts w:cs="Times New Roman"/>
        <w:b/>
        <w:sz w:val="24"/>
        <w:szCs w:val="24"/>
      </w:rPr>
    </w:lvl>
    <w:lvl w:ilvl="2">
      <w:start w:val="1"/>
      <w:numFmt w:val="decimal"/>
      <w:lvlText w:val="%1.%2.%3."/>
      <w:lvlJc w:val="left"/>
      <w:pPr>
        <w:tabs>
          <w:tab w:val="num" w:pos="0"/>
        </w:tabs>
        <w:ind w:left="1932" w:hanging="720"/>
      </w:pPr>
    </w:lvl>
    <w:lvl w:ilvl="3">
      <w:start w:val="1"/>
      <w:numFmt w:val="decimal"/>
      <w:lvlText w:val="%1.%2.%3.%4."/>
      <w:lvlJc w:val="left"/>
      <w:pPr>
        <w:tabs>
          <w:tab w:val="num" w:pos="0"/>
        </w:tabs>
        <w:ind w:left="2538" w:hanging="720"/>
      </w:pPr>
    </w:lvl>
    <w:lvl w:ilvl="4">
      <w:start w:val="1"/>
      <w:numFmt w:val="decimal"/>
      <w:lvlText w:val="%1.%2.%3.%4.%5."/>
      <w:lvlJc w:val="left"/>
      <w:pPr>
        <w:tabs>
          <w:tab w:val="num" w:pos="0"/>
        </w:tabs>
        <w:ind w:left="3504" w:hanging="1080"/>
      </w:pPr>
    </w:lvl>
    <w:lvl w:ilvl="5">
      <w:start w:val="1"/>
      <w:numFmt w:val="decimal"/>
      <w:lvlText w:val="%1.%2.%3.%4.%5.%6."/>
      <w:lvlJc w:val="left"/>
      <w:pPr>
        <w:tabs>
          <w:tab w:val="num" w:pos="0"/>
        </w:tabs>
        <w:ind w:left="4110" w:hanging="1080"/>
      </w:pPr>
    </w:lvl>
    <w:lvl w:ilvl="6">
      <w:start w:val="1"/>
      <w:numFmt w:val="decimal"/>
      <w:lvlText w:val="%1.%2.%3.%4.%5.%6.%7."/>
      <w:lvlJc w:val="left"/>
      <w:pPr>
        <w:tabs>
          <w:tab w:val="num" w:pos="0"/>
        </w:tabs>
        <w:ind w:left="5076" w:hanging="1440"/>
      </w:pPr>
    </w:lvl>
    <w:lvl w:ilvl="7">
      <w:start w:val="1"/>
      <w:numFmt w:val="decimal"/>
      <w:lvlText w:val="%1.%2.%3.%4.%5.%6.%7.%8."/>
      <w:lvlJc w:val="left"/>
      <w:pPr>
        <w:tabs>
          <w:tab w:val="num" w:pos="0"/>
        </w:tabs>
        <w:ind w:left="5682" w:hanging="1440"/>
      </w:pPr>
    </w:lvl>
    <w:lvl w:ilvl="8">
      <w:start w:val="1"/>
      <w:numFmt w:val="decimal"/>
      <w:lvlText w:val="%1.%2.%3.%4.%5.%6.%7.%8.%9."/>
      <w:lvlJc w:val="left"/>
      <w:pPr>
        <w:tabs>
          <w:tab w:val="num" w:pos="0"/>
        </w:tabs>
        <w:ind w:left="6648" w:hanging="1800"/>
      </w:pPr>
    </w:lvl>
  </w:abstractNum>
  <w:abstractNum w:abstractNumId="6" w15:restartNumberingAfterBreak="0">
    <w:nsid w:val="00000007"/>
    <w:multiLevelType w:val="multilevel"/>
    <w:tmpl w:val="00000007"/>
    <w:name w:val="WW8Num1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08"/>
    <w:multiLevelType w:val="multilevel"/>
    <w:tmpl w:val="00000008"/>
    <w:name w:val="WW8Num12"/>
    <w:lvl w:ilvl="0">
      <w:start w:val="1"/>
      <w:numFmt w:val="decimal"/>
      <w:lvlText w:val="%1."/>
      <w:lvlJc w:val="left"/>
      <w:pPr>
        <w:tabs>
          <w:tab w:val="num" w:pos="0"/>
        </w:tabs>
        <w:ind w:left="358" w:hanging="360"/>
      </w:pPr>
      <w:rPr>
        <w:i w:val="0"/>
        <w:color w:val="00000A"/>
      </w:rPr>
    </w:lvl>
    <w:lvl w:ilvl="1">
      <w:start w:val="1"/>
      <w:numFmt w:val="lowerLetter"/>
      <w:lvlText w:val="%2."/>
      <w:lvlJc w:val="left"/>
      <w:pPr>
        <w:tabs>
          <w:tab w:val="num" w:pos="0"/>
        </w:tabs>
        <w:ind w:left="1078" w:hanging="360"/>
      </w:pPr>
    </w:lvl>
    <w:lvl w:ilvl="2">
      <w:start w:val="1"/>
      <w:numFmt w:val="lowerRoman"/>
      <w:lvlText w:val="%2.%3."/>
      <w:lvlJc w:val="right"/>
      <w:pPr>
        <w:tabs>
          <w:tab w:val="num" w:pos="0"/>
        </w:tabs>
        <w:ind w:left="1798" w:hanging="180"/>
      </w:pPr>
    </w:lvl>
    <w:lvl w:ilvl="3">
      <w:start w:val="1"/>
      <w:numFmt w:val="decimal"/>
      <w:lvlText w:val="%2.%3.%4."/>
      <w:lvlJc w:val="left"/>
      <w:pPr>
        <w:tabs>
          <w:tab w:val="num" w:pos="0"/>
        </w:tabs>
        <w:ind w:left="2518" w:hanging="360"/>
      </w:pPr>
    </w:lvl>
    <w:lvl w:ilvl="4">
      <w:start w:val="1"/>
      <w:numFmt w:val="lowerLetter"/>
      <w:lvlText w:val="%2.%3.%4.%5."/>
      <w:lvlJc w:val="left"/>
      <w:pPr>
        <w:tabs>
          <w:tab w:val="num" w:pos="0"/>
        </w:tabs>
        <w:ind w:left="3238" w:hanging="360"/>
      </w:pPr>
    </w:lvl>
    <w:lvl w:ilvl="5">
      <w:start w:val="1"/>
      <w:numFmt w:val="lowerRoman"/>
      <w:lvlText w:val="%2.%3.%4.%5.%6."/>
      <w:lvlJc w:val="right"/>
      <w:pPr>
        <w:tabs>
          <w:tab w:val="num" w:pos="0"/>
        </w:tabs>
        <w:ind w:left="3958" w:hanging="180"/>
      </w:pPr>
    </w:lvl>
    <w:lvl w:ilvl="6">
      <w:start w:val="1"/>
      <w:numFmt w:val="decimal"/>
      <w:lvlText w:val="%2.%3.%4.%5.%6.%7."/>
      <w:lvlJc w:val="left"/>
      <w:pPr>
        <w:tabs>
          <w:tab w:val="num" w:pos="0"/>
        </w:tabs>
        <w:ind w:left="4678" w:hanging="360"/>
      </w:pPr>
    </w:lvl>
    <w:lvl w:ilvl="7">
      <w:start w:val="1"/>
      <w:numFmt w:val="lowerLetter"/>
      <w:lvlText w:val="%2.%3.%4.%5.%6.%7.%8."/>
      <w:lvlJc w:val="left"/>
      <w:pPr>
        <w:tabs>
          <w:tab w:val="num" w:pos="0"/>
        </w:tabs>
        <w:ind w:left="5398" w:hanging="360"/>
      </w:pPr>
    </w:lvl>
    <w:lvl w:ilvl="8">
      <w:start w:val="1"/>
      <w:numFmt w:val="lowerRoman"/>
      <w:lvlText w:val="%2.%3.%4.%5.%6.%7.%8.%9."/>
      <w:lvlJc w:val="right"/>
      <w:pPr>
        <w:tabs>
          <w:tab w:val="num" w:pos="0"/>
        </w:tabs>
        <w:ind w:left="6118" w:hanging="180"/>
      </w:pPr>
    </w:lvl>
  </w:abstractNum>
  <w:abstractNum w:abstractNumId="8" w15:restartNumberingAfterBreak="0">
    <w:nsid w:val="00000009"/>
    <w:multiLevelType w:val="multilevel"/>
    <w:tmpl w:val="00000009"/>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8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78" w:hanging="360"/>
      </w:pPr>
    </w:lvl>
    <w:lvl w:ilvl="2">
      <w:start w:val="1"/>
      <w:numFmt w:val="lowerRoman"/>
      <w:lvlText w:val="%2.%3."/>
      <w:lvlJc w:val="right"/>
      <w:pPr>
        <w:tabs>
          <w:tab w:val="num" w:pos="0"/>
        </w:tabs>
        <w:ind w:left="1798" w:hanging="180"/>
      </w:pPr>
    </w:lvl>
    <w:lvl w:ilvl="3">
      <w:start w:val="1"/>
      <w:numFmt w:val="decimal"/>
      <w:lvlText w:val="%2.%3.%4."/>
      <w:lvlJc w:val="left"/>
      <w:pPr>
        <w:tabs>
          <w:tab w:val="num" w:pos="0"/>
        </w:tabs>
        <w:ind w:left="2518" w:hanging="360"/>
      </w:pPr>
    </w:lvl>
    <w:lvl w:ilvl="4">
      <w:start w:val="1"/>
      <w:numFmt w:val="lowerLetter"/>
      <w:lvlText w:val="%2.%3.%4.%5."/>
      <w:lvlJc w:val="left"/>
      <w:pPr>
        <w:tabs>
          <w:tab w:val="num" w:pos="0"/>
        </w:tabs>
        <w:ind w:left="3238" w:hanging="360"/>
      </w:pPr>
    </w:lvl>
    <w:lvl w:ilvl="5">
      <w:start w:val="1"/>
      <w:numFmt w:val="lowerRoman"/>
      <w:lvlText w:val="%2.%3.%4.%5.%6."/>
      <w:lvlJc w:val="right"/>
      <w:pPr>
        <w:tabs>
          <w:tab w:val="num" w:pos="0"/>
        </w:tabs>
        <w:ind w:left="3958" w:hanging="180"/>
      </w:pPr>
    </w:lvl>
    <w:lvl w:ilvl="6">
      <w:start w:val="1"/>
      <w:numFmt w:val="decimal"/>
      <w:lvlText w:val="%2.%3.%4.%5.%6.%7."/>
      <w:lvlJc w:val="left"/>
      <w:pPr>
        <w:tabs>
          <w:tab w:val="num" w:pos="0"/>
        </w:tabs>
        <w:ind w:left="4678" w:hanging="360"/>
      </w:pPr>
    </w:lvl>
    <w:lvl w:ilvl="7">
      <w:start w:val="1"/>
      <w:numFmt w:val="lowerLetter"/>
      <w:lvlText w:val="%2.%3.%4.%5.%6.%7.%8."/>
      <w:lvlJc w:val="left"/>
      <w:pPr>
        <w:tabs>
          <w:tab w:val="num" w:pos="0"/>
        </w:tabs>
        <w:ind w:left="5398" w:hanging="360"/>
      </w:pPr>
    </w:lvl>
    <w:lvl w:ilvl="8">
      <w:start w:val="1"/>
      <w:numFmt w:val="lowerRoman"/>
      <w:lvlText w:val="%2.%3.%4.%5.%6.%7.%8.%9."/>
      <w:lvlJc w:val="right"/>
      <w:pPr>
        <w:tabs>
          <w:tab w:val="num" w:pos="0"/>
        </w:tabs>
        <w:ind w:left="6118" w:hanging="180"/>
      </w:pPr>
    </w:lvl>
  </w:abstractNum>
  <w:abstractNum w:abstractNumId="10" w15:restartNumberingAfterBreak="0">
    <w:nsid w:val="0000000B"/>
    <w:multiLevelType w:val="multilevel"/>
    <w:tmpl w:val="0000000B"/>
    <w:name w:val="WW8Num15"/>
    <w:lvl w:ilvl="0">
      <w:start w:val="1"/>
      <w:numFmt w:val="decimal"/>
      <w:lvlText w:val="%1."/>
      <w:lvlJc w:val="left"/>
      <w:pPr>
        <w:tabs>
          <w:tab w:val="num" w:pos="0"/>
        </w:tabs>
        <w:ind w:left="862" w:hanging="360"/>
      </w:pPr>
      <w:rPr>
        <w:rFonts w:cs="Times New Roman"/>
      </w:rPr>
    </w:lvl>
    <w:lvl w:ilvl="1">
      <w:start w:val="1"/>
      <w:numFmt w:val="lowerLetter"/>
      <w:lvlText w:val="%2."/>
      <w:lvlJc w:val="left"/>
      <w:pPr>
        <w:tabs>
          <w:tab w:val="num" w:pos="0"/>
        </w:tabs>
        <w:ind w:left="1582" w:hanging="360"/>
      </w:pPr>
    </w:lvl>
    <w:lvl w:ilvl="2">
      <w:start w:val="1"/>
      <w:numFmt w:val="lowerRoman"/>
      <w:lvlText w:val="%2.%3."/>
      <w:lvlJc w:val="right"/>
      <w:pPr>
        <w:tabs>
          <w:tab w:val="num" w:pos="0"/>
        </w:tabs>
        <w:ind w:left="2302" w:hanging="180"/>
      </w:pPr>
    </w:lvl>
    <w:lvl w:ilvl="3">
      <w:start w:val="1"/>
      <w:numFmt w:val="decimal"/>
      <w:lvlText w:val="%2.%3.%4."/>
      <w:lvlJc w:val="left"/>
      <w:pPr>
        <w:tabs>
          <w:tab w:val="num" w:pos="0"/>
        </w:tabs>
        <w:ind w:left="3022" w:hanging="360"/>
      </w:pPr>
    </w:lvl>
    <w:lvl w:ilvl="4">
      <w:start w:val="1"/>
      <w:numFmt w:val="lowerLetter"/>
      <w:lvlText w:val="%2.%3.%4.%5."/>
      <w:lvlJc w:val="left"/>
      <w:pPr>
        <w:tabs>
          <w:tab w:val="num" w:pos="0"/>
        </w:tabs>
        <w:ind w:left="3742" w:hanging="360"/>
      </w:pPr>
    </w:lvl>
    <w:lvl w:ilvl="5">
      <w:start w:val="1"/>
      <w:numFmt w:val="lowerRoman"/>
      <w:lvlText w:val="%2.%3.%4.%5.%6."/>
      <w:lvlJc w:val="right"/>
      <w:pPr>
        <w:tabs>
          <w:tab w:val="num" w:pos="0"/>
        </w:tabs>
        <w:ind w:left="4462" w:hanging="180"/>
      </w:pPr>
    </w:lvl>
    <w:lvl w:ilvl="6">
      <w:start w:val="1"/>
      <w:numFmt w:val="decimal"/>
      <w:lvlText w:val="%2.%3.%4.%5.%6.%7."/>
      <w:lvlJc w:val="left"/>
      <w:pPr>
        <w:tabs>
          <w:tab w:val="num" w:pos="0"/>
        </w:tabs>
        <w:ind w:left="5182" w:hanging="360"/>
      </w:pPr>
    </w:lvl>
    <w:lvl w:ilvl="7">
      <w:start w:val="1"/>
      <w:numFmt w:val="lowerLetter"/>
      <w:lvlText w:val="%2.%3.%4.%5.%6.%7.%8."/>
      <w:lvlJc w:val="left"/>
      <w:pPr>
        <w:tabs>
          <w:tab w:val="num" w:pos="0"/>
        </w:tabs>
        <w:ind w:left="5902" w:hanging="360"/>
      </w:pPr>
    </w:lvl>
    <w:lvl w:ilvl="8">
      <w:start w:val="1"/>
      <w:numFmt w:val="lowerRoman"/>
      <w:lvlText w:val="%2.%3.%4.%5.%6.%7.%8.%9."/>
      <w:lvlJc w:val="right"/>
      <w:pPr>
        <w:tabs>
          <w:tab w:val="num" w:pos="0"/>
        </w:tabs>
        <w:ind w:left="6622" w:hanging="180"/>
      </w:pPr>
    </w:lvl>
  </w:abstractNum>
  <w:abstractNum w:abstractNumId="11" w15:restartNumberingAfterBreak="0">
    <w:nsid w:val="0000000C"/>
    <w:multiLevelType w:val="multilevel"/>
    <w:tmpl w:val="0000000C"/>
    <w:name w:val="WW8Num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2" w15:restartNumberingAfterBreak="0">
    <w:nsid w:val="0000000D"/>
    <w:multiLevelType w:val="multilevel"/>
    <w:tmpl w:val="0000000D"/>
    <w:name w:val="WW8Num17"/>
    <w:lvl w:ilvl="0">
      <w:start w:val="1"/>
      <w:numFmt w:val="decimal"/>
      <w:lvlText w:val="%1."/>
      <w:lvlJc w:val="left"/>
      <w:pPr>
        <w:tabs>
          <w:tab w:val="num" w:pos="502"/>
        </w:tabs>
        <w:ind w:left="502" w:hanging="360"/>
      </w:pPr>
      <w:rPr>
        <w:color w:val="00000A"/>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15:restartNumberingAfterBreak="0">
    <w:nsid w:val="0000000E"/>
    <w:multiLevelType w:val="multilevel"/>
    <w:tmpl w:val="0000000E"/>
    <w:name w:val="WW8Num18"/>
    <w:lvl w:ilvl="0">
      <w:start w:val="1"/>
      <w:numFmt w:val="decimal"/>
      <w:lvlText w:val="%1."/>
      <w:lvlJc w:val="left"/>
      <w:pPr>
        <w:tabs>
          <w:tab w:val="num" w:pos="502"/>
        </w:tabs>
        <w:ind w:left="502" w:hanging="360"/>
      </w:pPr>
      <w:rPr>
        <w:color w:val="00000A"/>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15:restartNumberingAfterBreak="0">
    <w:nsid w:val="0000000F"/>
    <w:multiLevelType w:val="multilevel"/>
    <w:tmpl w:val="0000000F"/>
    <w:name w:val="WW8Num19"/>
    <w:lvl w:ilvl="0">
      <w:start w:val="1"/>
      <w:numFmt w:val="decimal"/>
      <w:lvlText w:val="%1."/>
      <w:lvlJc w:val="left"/>
      <w:pPr>
        <w:tabs>
          <w:tab w:val="num" w:pos="0"/>
        </w:tabs>
        <w:ind w:left="356" w:hanging="360"/>
      </w:pPr>
      <w:rPr>
        <w:color w:val="00000A"/>
      </w:rPr>
    </w:lvl>
    <w:lvl w:ilvl="1">
      <w:start w:val="1"/>
      <w:numFmt w:val="lowerLetter"/>
      <w:lvlText w:val="%2."/>
      <w:lvlJc w:val="left"/>
      <w:pPr>
        <w:tabs>
          <w:tab w:val="num" w:pos="0"/>
        </w:tabs>
        <w:ind w:left="1438" w:hanging="360"/>
      </w:pPr>
    </w:lvl>
    <w:lvl w:ilvl="2">
      <w:start w:val="1"/>
      <w:numFmt w:val="lowerRoman"/>
      <w:lvlText w:val="%2.%3."/>
      <w:lvlJc w:val="right"/>
      <w:pPr>
        <w:tabs>
          <w:tab w:val="num" w:pos="0"/>
        </w:tabs>
        <w:ind w:left="2158" w:hanging="180"/>
      </w:pPr>
    </w:lvl>
    <w:lvl w:ilvl="3">
      <w:start w:val="1"/>
      <w:numFmt w:val="decimal"/>
      <w:lvlText w:val="%2.%3.%4."/>
      <w:lvlJc w:val="left"/>
      <w:pPr>
        <w:tabs>
          <w:tab w:val="num" w:pos="0"/>
        </w:tabs>
        <w:ind w:left="2878" w:hanging="360"/>
      </w:pPr>
    </w:lvl>
    <w:lvl w:ilvl="4">
      <w:start w:val="1"/>
      <w:numFmt w:val="lowerLetter"/>
      <w:lvlText w:val="%2.%3.%4.%5."/>
      <w:lvlJc w:val="left"/>
      <w:pPr>
        <w:tabs>
          <w:tab w:val="num" w:pos="0"/>
        </w:tabs>
        <w:ind w:left="3598" w:hanging="360"/>
      </w:pPr>
    </w:lvl>
    <w:lvl w:ilvl="5">
      <w:start w:val="1"/>
      <w:numFmt w:val="lowerRoman"/>
      <w:lvlText w:val="%2.%3.%4.%5.%6."/>
      <w:lvlJc w:val="right"/>
      <w:pPr>
        <w:tabs>
          <w:tab w:val="num" w:pos="0"/>
        </w:tabs>
        <w:ind w:left="4318" w:hanging="180"/>
      </w:pPr>
    </w:lvl>
    <w:lvl w:ilvl="6">
      <w:start w:val="1"/>
      <w:numFmt w:val="decimal"/>
      <w:lvlText w:val="%2.%3.%4.%5.%6.%7."/>
      <w:lvlJc w:val="left"/>
      <w:pPr>
        <w:tabs>
          <w:tab w:val="num" w:pos="0"/>
        </w:tabs>
        <w:ind w:left="5038" w:hanging="360"/>
      </w:pPr>
    </w:lvl>
    <w:lvl w:ilvl="7">
      <w:start w:val="1"/>
      <w:numFmt w:val="lowerLetter"/>
      <w:lvlText w:val="%2.%3.%4.%5.%6.%7.%8."/>
      <w:lvlJc w:val="left"/>
      <w:pPr>
        <w:tabs>
          <w:tab w:val="num" w:pos="0"/>
        </w:tabs>
        <w:ind w:left="5758" w:hanging="360"/>
      </w:pPr>
    </w:lvl>
    <w:lvl w:ilvl="8">
      <w:start w:val="1"/>
      <w:numFmt w:val="lowerRoman"/>
      <w:lvlText w:val="%2.%3.%4.%5.%6.%7.%8.%9."/>
      <w:lvlJc w:val="right"/>
      <w:pPr>
        <w:tabs>
          <w:tab w:val="num" w:pos="0"/>
        </w:tabs>
        <w:ind w:left="6478" w:hanging="180"/>
      </w:pPr>
    </w:lvl>
  </w:abstractNum>
  <w:abstractNum w:abstractNumId="15" w15:restartNumberingAfterBreak="0">
    <w:nsid w:val="00000010"/>
    <w:multiLevelType w:val="multilevel"/>
    <w:tmpl w:val="00000010"/>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8Num21"/>
    <w:lvl w:ilvl="0">
      <w:start w:val="1"/>
      <w:numFmt w:val="bullet"/>
      <w:lvlText w:val=""/>
      <w:lvlJc w:val="left"/>
      <w:pPr>
        <w:tabs>
          <w:tab w:val="num" w:pos="0"/>
        </w:tabs>
        <w:ind w:left="1997" w:hanging="360"/>
      </w:pPr>
      <w:rPr>
        <w:rFonts w:ascii="Symbol" w:hAnsi="Symbol" w:cs="Symbol"/>
        <w:sz w:val="24"/>
        <w:szCs w:val="24"/>
      </w:rPr>
    </w:lvl>
    <w:lvl w:ilvl="1">
      <w:start w:val="1"/>
      <w:numFmt w:val="bullet"/>
      <w:lvlText w:val="o"/>
      <w:lvlJc w:val="left"/>
      <w:pPr>
        <w:tabs>
          <w:tab w:val="num" w:pos="0"/>
        </w:tabs>
        <w:ind w:left="2717" w:hanging="360"/>
      </w:pPr>
      <w:rPr>
        <w:rFonts w:ascii="Courier New" w:hAnsi="Courier New" w:cs="Courier New"/>
      </w:rPr>
    </w:lvl>
    <w:lvl w:ilvl="2">
      <w:start w:val="1"/>
      <w:numFmt w:val="bullet"/>
      <w:lvlText w:val=""/>
      <w:lvlJc w:val="left"/>
      <w:pPr>
        <w:tabs>
          <w:tab w:val="num" w:pos="0"/>
        </w:tabs>
        <w:ind w:left="3437" w:hanging="360"/>
      </w:pPr>
      <w:rPr>
        <w:rFonts w:ascii="Wingdings" w:hAnsi="Wingdings" w:cs="Wingdings"/>
      </w:rPr>
    </w:lvl>
    <w:lvl w:ilvl="3">
      <w:start w:val="1"/>
      <w:numFmt w:val="bullet"/>
      <w:lvlText w:val=""/>
      <w:lvlJc w:val="left"/>
      <w:pPr>
        <w:tabs>
          <w:tab w:val="num" w:pos="0"/>
        </w:tabs>
        <w:ind w:left="4157" w:hanging="360"/>
      </w:pPr>
      <w:rPr>
        <w:rFonts w:ascii="Symbol" w:hAnsi="Symbol" w:cs="Symbol"/>
        <w:sz w:val="24"/>
        <w:szCs w:val="24"/>
      </w:rPr>
    </w:lvl>
    <w:lvl w:ilvl="4">
      <w:start w:val="1"/>
      <w:numFmt w:val="bullet"/>
      <w:lvlText w:val="o"/>
      <w:lvlJc w:val="left"/>
      <w:pPr>
        <w:tabs>
          <w:tab w:val="num" w:pos="0"/>
        </w:tabs>
        <w:ind w:left="4877" w:hanging="360"/>
      </w:pPr>
      <w:rPr>
        <w:rFonts w:ascii="Courier New" w:hAnsi="Courier New" w:cs="Courier New"/>
      </w:rPr>
    </w:lvl>
    <w:lvl w:ilvl="5">
      <w:start w:val="1"/>
      <w:numFmt w:val="bullet"/>
      <w:lvlText w:val=""/>
      <w:lvlJc w:val="left"/>
      <w:pPr>
        <w:tabs>
          <w:tab w:val="num" w:pos="0"/>
        </w:tabs>
        <w:ind w:left="5597" w:hanging="360"/>
      </w:pPr>
      <w:rPr>
        <w:rFonts w:ascii="Wingdings" w:hAnsi="Wingdings" w:cs="Wingdings"/>
      </w:rPr>
    </w:lvl>
    <w:lvl w:ilvl="6">
      <w:start w:val="1"/>
      <w:numFmt w:val="bullet"/>
      <w:lvlText w:val=""/>
      <w:lvlJc w:val="left"/>
      <w:pPr>
        <w:tabs>
          <w:tab w:val="num" w:pos="0"/>
        </w:tabs>
        <w:ind w:left="6317" w:hanging="360"/>
      </w:pPr>
      <w:rPr>
        <w:rFonts w:ascii="Symbol" w:hAnsi="Symbol" w:cs="Symbol"/>
        <w:sz w:val="24"/>
        <w:szCs w:val="24"/>
      </w:rPr>
    </w:lvl>
    <w:lvl w:ilvl="7">
      <w:start w:val="1"/>
      <w:numFmt w:val="bullet"/>
      <w:lvlText w:val="o"/>
      <w:lvlJc w:val="left"/>
      <w:pPr>
        <w:tabs>
          <w:tab w:val="num" w:pos="0"/>
        </w:tabs>
        <w:ind w:left="7037" w:hanging="360"/>
      </w:pPr>
      <w:rPr>
        <w:rFonts w:ascii="Courier New" w:hAnsi="Courier New" w:cs="Courier New"/>
      </w:rPr>
    </w:lvl>
    <w:lvl w:ilvl="8">
      <w:start w:val="1"/>
      <w:numFmt w:val="bullet"/>
      <w:lvlText w:val=""/>
      <w:lvlJc w:val="left"/>
      <w:pPr>
        <w:tabs>
          <w:tab w:val="num" w:pos="0"/>
        </w:tabs>
        <w:ind w:left="7757" w:hanging="360"/>
      </w:pPr>
      <w:rPr>
        <w:rFonts w:ascii="Wingdings" w:hAnsi="Wingdings" w:cs="Wingdings"/>
      </w:rPr>
    </w:lvl>
  </w:abstractNum>
  <w:abstractNum w:abstractNumId="17" w15:restartNumberingAfterBreak="0">
    <w:nsid w:val="0589165A"/>
    <w:multiLevelType w:val="hybridMultilevel"/>
    <w:tmpl w:val="793ED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59D5031"/>
    <w:multiLevelType w:val="hybridMultilevel"/>
    <w:tmpl w:val="52C24F3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2AAE0A43"/>
    <w:multiLevelType w:val="hybridMultilevel"/>
    <w:tmpl w:val="54B071A6"/>
    <w:lvl w:ilvl="0" w:tplc="243C56C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B84441"/>
    <w:multiLevelType w:val="multilevel"/>
    <w:tmpl w:val="F35A701E"/>
    <w:lvl w:ilvl="0">
      <w:start w:val="1"/>
      <w:numFmt w:val="decimal"/>
      <w:lvlText w:val="%1."/>
      <w:lvlJc w:val="left"/>
      <w:pPr>
        <w:tabs>
          <w:tab w:val="num" w:pos="502"/>
        </w:tabs>
        <w:ind w:left="502" w:hanging="360"/>
      </w:pPr>
      <w:rPr>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54F45D5"/>
    <w:multiLevelType w:val="hybridMultilevel"/>
    <w:tmpl w:val="8CECC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EB6301"/>
    <w:multiLevelType w:val="hybridMultilevel"/>
    <w:tmpl w:val="DB9CA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FC6FE2"/>
    <w:multiLevelType w:val="multilevel"/>
    <w:tmpl w:val="F35A701E"/>
    <w:lvl w:ilvl="0">
      <w:start w:val="1"/>
      <w:numFmt w:val="decimal"/>
      <w:lvlText w:val="%1."/>
      <w:lvlJc w:val="left"/>
      <w:pPr>
        <w:tabs>
          <w:tab w:val="num" w:pos="502"/>
        </w:tabs>
        <w:ind w:left="502" w:hanging="360"/>
      </w:pPr>
      <w:rPr>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82956E5"/>
    <w:multiLevelType w:val="multilevel"/>
    <w:tmpl w:val="01988EEA"/>
    <w:lvl w:ilvl="0">
      <w:start w:val="1"/>
      <w:numFmt w:val="decimal"/>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24" w:hanging="1440"/>
      </w:pPr>
      <w:rPr>
        <w:rFonts w:hint="default"/>
      </w:rPr>
    </w:lvl>
  </w:abstractNum>
  <w:abstractNum w:abstractNumId="26" w15:restartNumberingAfterBreak="0">
    <w:nsid w:val="599450CE"/>
    <w:multiLevelType w:val="hybridMultilevel"/>
    <w:tmpl w:val="E9A02322"/>
    <w:lvl w:ilvl="0" w:tplc="0419000F">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22C734C"/>
    <w:multiLevelType w:val="hybridMultilevel"/>
    <w:tmpl w:val="38B61502"/>
    <w:lvl w:ilvl="0" w:tplc="41105A58">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3F042D"/>
    <w:multiLevelType w:val="hybridMultilevel"/>
    <w:tmpl w:val="71A40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4D319F"/>
    <w:multiLevelType w:val="hybridMultilevel"/>
    <w:tmpl w:val="B22CB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2506FE"/>
    <w:multiLevelType w:val="hybridMultilevel"/>
    <w:tmpl w:val="BEEA8FFA"/>
    <w:lvl w:ilvl="0" w:tplc="41105A58">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8C4DE1"/>
    <w:multiLevelType w:val="hybridMultilevel"/>
    <w:tmpl w:val="245C33C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5"/>
  </w:num>
  <w:num w:numId="19">
    <w:abstractNumId w:val="31"/>
  </w:num>
  <w:num w:numId="20">
    <w:abstractNumId w:val="18"/>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8"/>
  </w:num>
  <w:num w:numId="26">
    <w:abstractNumId w:val="26"/>
  </w:num>
  <w:num w:numId="27">
    <w:abstractNumId w:val="21"/>
  </w:num>
  <w:num w:numId="28">
    <w:abstractNumId w:val="29"/>
  </w:num>
  <w:num w:numId="29">
    <w:abstractNumId w:val="27"/>
  </w:num>
  <w:num w:numId="30">
    <w:abstractNumId w:val="30"/>
  </w:num>
  <w:num w:numId="31">
    <w:abstractNumId w:val="22"/>
  </w:num>
  <w:num w:numId="32">
    <w:abstractNumId w:val="17"/>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202CC"/>
    <w:rsid w:val="0006574F"/>
    <w:rsid w:val="00081F34"/>
    <w:rsid w:val="00086DA8"/>
    <w:rsid w:val="000943E5"/>
    <w:rsid w:val="00105FAF"/>
    <w:rsid w:val="00120B36"/>
    <w:rsid w:val="001A59BA"/>
    <w:rsid w:val="0035230C"/>
    <w:rsid w:val="0046145E"/>
    <w:rsid w:val="004A1896"/>
    <w:rsid w:val="00624E63"/>
    <w:rsid w:val="00641369"/>
    <w:rsid w:val="0072053D"/>
    <w:rsid w:val="0072361F"/>
    <w:rsid w:val="00764A4B"/>
    <w:rsid w:val="0080793C"/>
    <w:rsid w:val="008773BD"/>
    <w:rsid w:val="008A2750"/>
    <w:rsid w:val="009750C2"/>
    <w:rsid w:val="00980D6E"/>
    <w:rsid w:val="009D7DC7"/>
    <w:rsid w:val="009F7859"/>
    <w:rsid w:val="00A87D64"/>
    <w:rsid w:val="00AC0EEB"/>
    <w:rsid w:val="00AE3DEE"/>
    <w:rsid w:val="00AF659B"/>
    <w:rsid w:val="00B2448E"/>
    <w:rsid w:val="00B679C6"/>
    <w:rsid w:val="00B82881"/>
    <w:rsid w:val="00B863A6"/>
    <w:rsid w:val="00BC04CE"/>
    <w:rsid w:val="00BE48BB"/>
    <w:rsid w:val="00C30C28"/>
    <w:rsid w:val="00C641A5"/>
    <w:rsid w:val="00CC603C"/>
    <w:rsid w:val="00DF19F0"/>
    <w:rsid w:val="00E15AFE"/>
    <w:rsid w:val="00E519EF"/>
    <w:rsid w:val="00F02328"/>
    <w:rsid w:val="00F816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C5DC"/>
  <w15:docId w15:val="{D621E5F0-EAC2-4CA8-BEA5-279921B0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CC603C"/>
    <w:pPr>
      <w:keepNext/>
      <w:tabs>
        <w:tab w:val="num" w:pos="0"/>
      </w:tabs>
      <w:suppressAutoHyphens/>
      <w:spacing w:before="240" w:after="60" w:line="100" w:lineRule="atLeast"/>
      <w:ind w:left="432" w:hanging="432"/>
      <w:outlineLvl w:val="0"/>
    </w:pPr>
    <w:rPr>
      <w:rFonts w:ascii="Cambria" w:eastAsia="Times New Roman" w:hAnsi="Cambria" w:cs="Times New Roman"/>
      <w:b/>
      <w:bCs/>
      <w:kern w:val="1"/>
      <w:sz w:val="32"/>
      <w:szCs w:val="32"/>
      <w:lang w:val="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1"/>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4">
    <w:name w:val="Table Grid"/>
    <w:aliases w:val="TableGrid"/>
    <w:basedOn w:val="a2"/>
    <w:uiPriority w:val="5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character" w:customStyle="1" w:styleId="10">
    <w:name w:val="Заголовок 1 Знак"/>
    <w:basedOn w:val="a1"/>
    <w:link w:val="1"/>
    <w:rsid w:val="00CC603C"/>
    <w:rPr>
      <w:rFonts w:ascii="Cambria" w:eastAsia="Times New Roman" w:hAnsi="Cambria" w:cs="Times New Roman"/>
      <w:b/>
      <w:bCs/>
      <w:kern w:val="1"/>
      <w:sz w:val="32"/>
      <w:szCs w:val="32"/>
      <w:lang w:val="en-US" w:bidi="en-US"/>
    </w:rPr>
  </w:style>
  <w:style w:type="numbering" w:customStyle="1" w:styleId="11">
    <w:name w:val="Нет списка1"/>
    <w:next w:val="a3"/>
    <w:uiPriority w:val="99"/>
    <w:semiHidden/>
    <w:unhideWhenUsed/>
    <w:rsid w:val="00CC603C"/>
  </w:style>
  <w:style w:type="character" w:customStyle="1" w:styleId="WW8Num1z0">
    <w:name w:val="WW8Num1z0"/>
    <w:rsid w:val="00CC603C"/>
  </w:style>
  <w:style w:type="character" w:customStyle="1" w:styleId="WW8Num1z1">
    <w:name w:val="WW8Num1z1"/>
    <w:rsid w:val="00CC603C"/>
  </w:style>
  <w:style w:type="character" w:customStyle="1" w:styleId="WW8Num1z2">
    <w:name w:val="WW8Num1z2"/>
    <w:rsid w:val="00CC603C"/>
  </w:style>
  <w:style w:type="character" w:customStyle="1" w:styleId="WW8Num1z3">
    <w:name w:val="WW8Num1z3"/>
    <w:rsid w:val="00CC603C"/>
  </w:style>
  <w:style w:type="character" w:customStyle="1" w:styleId="WW8Num1z4">
    <w:name w:val="WW8Num1z4"/>
    <w:rsid w:val="00CC603C"/>
  </w:style>
  <w:style w:type="character" w:customStyle="1" w:styleId="WW8Num1z5">
    <w:name w:val="WW8Num1z5"/>
    <w:rsid w:val="00CC603C"/>
  </w:style>
  <w:style w:type="character" w:customStyle="1" w:styleId="WW8Num1z6">
    <w:name w:val="WW8Num1z6"/>
    <w:rsid w:val="00CC603C"/>
  </w:style>
  <w:style w:type="character" w:customStyle="1" w:styleId="WW8Num1z7">
    <w:name w:val="WW8Num1z7"/>
    <w:rsid w:val="00CC603C"/>
  </w:style>
  <w:style w:type="character" w:customStyle="1" w:styleId="WW8Num1z8">
    <w:name w:val="WW8Num1z8"/>
    <w:rsid w:val="00CC603C"/>
  </w:style>
  <w:style w:type="character" w:customStyle="1" w:styleId="WW8Num2z0">
    <w:name w:val="WW8Num2z0"/>
    <w:rsid w:val="00CC603C"/>
    <w:rPr>
      <w:rFonts w:ascii="Times New Roman" w:hAnsi="Times New Roman" w:cs="Times New Roman"/>
    </w:rPr>
  </w:style>
  <w:style w:type="character" w:customStyle="1" w:styleId="WW8Num2z1">
    <w:name w:val="WW8Num2z1"/>
    <w:rsid w:val="00CC603C"/>
    <w:rPr>
      <w:rFonts w:ascii="Courier New" w:hAnsi="Courier New" w:cs="Courier New"/>
    </w:rPr>
  </w:style>
  <w:style w:type="character" w:customStyle="1" w:styleId="WW8Num2z2">
    <w:name w:val="WW8Num2z2"/>
    <w:rsid w:val="00CC603C"/>
    <w:rPr>
      <w:rFonts w:ascii="Wingdings" w:hAnsi="Wingdings" w:cs="Wingdings"/>
    </w:rPr>
  </w:style>
  <w:style w:type="character" w:customStyle="1" w:styleId="WW8Num2z3">
    <w:name w:val="WW8Num2z3"/>
    <w:rsid w:val="00CC603C"/>
    <w:rPr>
      <w:rFonts w:ascii="Symbol" w:hAnsi="Symbol" w:cs="Symbol"/>
    </w:rPr>
  </w:style>
  <w:style w:type="character" w:customStyle="1" w:styleId="WW8Num3z0">
    <w:name w:val="WW8Num3z0"/>
    <w:rsid w:val="00CC603C"/>
    <w:rPr>
      <w:rFonts w:ascii="Times New Roman" w:hAnsi="Times New Roman" w:cs="Times New Roman"/>
    </w:rPr>
  </w:style>
  <w:style w:type="character" w:customStyle="1" w:styleId="WW8Num3z1">
    <w:name w:val="WW8Num3z1"/>
    <w:rsid w:val="00CC603C"/>
    <w:rPr>
      <w:rFonts w:ascii="Courier New" w:hAnsi="Courier New" w:cs="Courier New"/>
    </w:rPr>
  </w:style>
  <w:style w:type="character" w:customStyle="1" w:styleId="WW8Num3z2">
    <w:name w:val="WW8Num3z2"/>
    <w:rsid w:val="00CC603C"/>
    <w:rPr>
      <w:rFonts w:ascii="Wingdings" w:hAnsi="Wingdings" w:cs="Wingdings"/>
    </w:rPr>
  </w:style>
  <w:style w:type="character" w:customStyle="1" w:styleId="WW8Num3z3">
    <w:name w:val="WW8Num3z3"/>
    <w:rsid w:val="00CC603C"/>
    <w:rPr>
      <w:rFonts w:ascii="Symbol" w:hAnsi="Symbol" w:cs="Symbol"/>
    </w:rPr>
  </w:style>
  <w:style w:type="character" w:customStyle="1" w:styleId="WW8Num4z0">
    <w:name w:val="WW8Num4z0"/>
    <w:rsid w:val="00CC603C"/>
    <w:rPr>
      <w:rFonts w:ascii="Times New Roman" w:hAnsi="Times New Roman" w:cs="Times New Roman"/>
    </w:rPr>
  </w:style>
  <w:style w:type="character" w:customStyle="1" w:styleId="WW8Num4z1">
    <w:name w:val="WW8Num4z1"/>
    <w:rsid w:val="00CC603C"/>
    <w:rPr>
      <w:rFonts w:ascii="Courier New" w:hAnsi="Courier New" w:cs="Courier New"/>
    </w:rPr>
  </w:style>
  <w:style w:type="character" w:customStyle="1" w:styleId="WW8Num4z2">
    <w:name w:val="WW8Num4z2"/>
    <w:rsid w:val="00CC603C"/>
    <w:rPr>
      <w:rFonts w:ascii="Wingdings" w:hAnsi="Wingdings" w:cs="Wingdings"/>
    </w:rPr>
  </w:style>
  <w:style w:type="character" w:customStyle="1" w:styleId="WW8Num4z3">
    <w:name w:val="WW8Num4z3"/>
    <w:rsid w:val="00CC603C"/>
    <w:rPr>
      <w:rFonts w:ascii="Symbol" w:hAnsi="Symbol" w:cs="Symbol"/>
    </w:rPr>
  </w:style>
  <w:style w:type="character" w:customStyle="1" w:styleId="WW8Num5z0">
    <w:name w:val="WW8Num5z0"/>
    <w:rsid w:val="00CC603C"/>
    <w:rPr>
      <w:rFonts w:ascii="Times New Roman" w:hAnsi="Times New Roman" w:cs="Times New Roman"/>
    </w:rPr>
  </w:style>
  <w:style w:type="character" w:customStyle="1" w:styleId="WW8Num5z1">
    <w:name w:val="WW8Num5z1"/>
    <w:rsid w:val="00CC603C"/>
    <w:rPr>
      <w:rFonts w:ascii="Courier New" w:hAnsi="Courier New" w:cs="Courier New"/>
    </w:rPr>
  </w:style>
  <w:style w:type="character" w:customStyle="1" w:styleId="WW8Num5z2">
    <w:name w:val="WW8Num5z2"/>
    <w:rsid w:val="00CC603C"/>
    <w:rPr>
      <w:rFonts w:ascii="Wingdings" w:hAnsi="Wingdings" w:cs="Wingdings"/>
    </w:rPr>
  </w:style>
  <w:style w:type="character" w:customStyle="1" w:styleId="WW8Num5z3">
    <w:name w:val="WW8Num5z3"/>
    <w:rsid w:val="00CC603C"/>
    <w:rPr>
      <w:rFonts w:ascii="Symbol" w:hAnsi="Symbol" w:cs="Symbol"/>
    </w:rPr>
  </w:style>
  <w:style w:type="character" w:customStyle="1" w:styleId="WW8Num6z0">
    <w:name w:val="WW8Num6z0"/>
    <w:rsid w:val="00CC603C"/>
    <w:rPr>
      <w:b w:val="0"/>
    </w:rPr>
  </w:style>
  <w:style w:type="character" w:customStyle="1" w:styleId="WW8Num6z1">
    <w:name w:val="WW8Num6z1"/>
    <w:rsid w:val="00CC603C"/>
  </w:style>
  <w:style w:type="character" w:customStyle="1" w:styleId="WW8Num6z2">
    <w:name w:val="WW8Num6z2"/>
    <w:rsid w:val="00CC603C"/>
  </w:style>
  <w:style w:type="character" w:customStyle="1" w:styleId="WW8Num6z3">
    <w:name w:val="WW8Num6z3"/>
    <w:rsid w:val="00CC603C"/>
  </w:style>
  <w:style w:type="character" w:customStyle="1" w:styleId="WW8Num6z4">
    <w:name w:val="WW8Num6z4"/>
    <w:rsid w:val="00CC603C"/>
  </w:style>
  <w:style w:type="character" w:customStyle="1" w:styleId="WW8Num6z5">
    <w:name w:val="WW8Num6z5"/>
    <w:rsid w:val="00CC603C"/>
  </w:style>
  <w:style w:type="character" w:customStyle="1" w:styleId="WW8Num6z6">
    <w:name w:val="WW8Num6z6"/>
    <w:rsid w:val="00CC603C"/>
  </w:style>
  <w:style w:type="character" w:customStyle="1" w:styleId="WW8Num6z7">
    <w:name w:val="WW8Num6z7"/>
    <w:rsid w:val="00CC603C"/>
  </w:style>
  <w:style w:type="character" w:customStyle="1" w:styleId="WW8Num6z8">
    <w:name w:val="WW8Num6z8"/>
    <w:rsid w:val="00CC603C"/>
  </w:style>
  <w:style w:type="character" w:customStyle="1" w:styleId="WW8Num7z0">
    <w:name w:val="WW8Num7z0"/>
    <w:rsid w:val="00CC603C"/>
    <w:rPr>
      <w:rFonts w:ascii="Times New Roman" w:hAnsi="Times New Roman" w:cs="Times New Roman"/>
      <w:sz w:val="24"/>
      <w:szCs w:val="24"/>
      <w:lang w:val="en-US"/>
    </w:rPr>
  </w:style>
  <w:style w:type="character" w:customStyle="1" w:styleId="WW8Num7z1">
    <w:name w:val="WW8Num7z1"/>
    <w:rsid w:val="00CC603C"/>
  </w:style>
  <w:style w:type="character" w:customStyle="1" w:styleId="WW8Num7z2">
    <w:name w:val="WW8Num7z2"/>
    <w:rsid w:val="00CC603C"/>
  </w:style>
  <w:style w:type="character" w:customStyle="1" w:styleId="WW8Num7z3">
    <w:name w:val="WW8Num7z3"/>
    <w:rsid w:val="00CC603C"/>
  </w:style>
  <w:style w:type="character" w:customStyle="1" w:styleId="WW8Num7z4">
    <w:name w:val="WW8Num7z4"/>
    <w:rsid w:val="00CC603C"/>
  </w:style>
  <w:style w:type="character" w:customStyle="1" w:styleId="WW8Num7z5">
    <w:name w:val="WW8Num7z5"/>
    <w:rsid w:val="00CC603C"/>
  </w:style>
  <w:style w:type="character" w:customStyle="1" w:styleId="WW8Num7z6">
    <w:name w:val="WW8Num7z6"/>
    <w:rsid w:val="00CC603C"/>
  </w:style>
  <w:style w:type="character" w:customStyle="1" w:styleId="WW8Num7z7">
    <w:name w:val="WW8Num7z7"/>
    <w:rsid w:val="00CC603C"/>
  </w:style>
  <w:style w:type="character" w:customStyle="1" w:styleId="WW8Num7z8">
    <w:name w:val="WW8Num7z8"/>
    <w:rsid w:val="00CC603C"/>
  </w:style>
  <w:style w:type="character" w:customStyle="1" w:styleId="WW8Num8z0">
    <w:name w:val="WW8Num8z0"/>
    <w:rsid w:val="00CC603C"/>
  </w:style>
  <w:style w:type="character" w:customStyle="1" w:styleId="WW8Num8z1">
    <w:name w:val="WW8Num8z1"/>
    <w:rsid w:val="00CC603C"/>
  </w:style>
  <w:style w:type="character" w:customStyle="1" w:styleId="WW8Num8z2">
    <w:name w:val="WW8Num8z2"/>
    <w:rsid w:val="00CC603C"/>
  </w:style>
  <w:style w:type="character" w:customStyle="1" w:styleId="WW8Num8z3">
    <w:name w:val="WW8Num8z3"/>
    <w:rsid w:val="00CC603C"/>
  </w:style>
  <w:style w:type="character" w:customStyle="1" w:styleId="WW8Num8z4">
    <w:name w:val="WW8Num8z4"/>
    <w:rsid w:val="00CC603C"/>
  </w:style>
  <w:style w:type="character" w:customStyle="1" w:styleId="WW8Num8z5">
    <w:name w:val="WW8Num8z5"/>
    <w:rsid w:val="00CC603C"/>
  </w:style>
  <w:style w:type="character" w:customStyle="1" w:styleId="WW8Num8z6">
    <w:name w:val="WW8Num8z6"/>
    <w:rsid w:val="00CC603C"/>
  </w:style>
  <w:style w:type="character" w:customStyle="1" w:styleId="WW8Num8z7">
    <w:name w:val="WW8Num8z7"/>
    <w:rsid w:val="00CC603C"/>
  </w:style>
  <w:style w:type="character" w:customStyle="1" w:styleId="WW8Num8z8">
    <w:name w:val="WW8Num8z8"/>
    <w:rsid w:val="00CC603C"/>
  </w:style>
  <w:style w:type="character" w:customStyle="1" w:styleId="WW8Num9z0">
    <w:name w:val="WW8Num9z0"/>
    <w:rsid w:val="00CC603C"/>
    <w:rPr>
      <w:i/>
      <w:iCs/>
    </w:rPr>
  </w:style>
  <w:style w:type="character" w:customStyle="1" w:styleId="WW8Num9z1">
    <w:name w:val="WW8Num9z1"/>
    <w:rsid w:val="00CC603C"/>
  </w:style>
  <w:style w:type="character" w:customStyle="1" w:styleId="WW8Num9z2">
    <w:name w:val="WW8Num9z2"/>
    <w:rsid w:val="00CC603C"/>
  </w:style>
  <w:style w:type="character" w:customStyle="1" w:styleId="WW8Num9z3">
    <w:name w:val="WW8Num9z3"/>
    <w:rsid w:val="00CC603C"/>
  </w:style>
  <w:style w:type="character" w:customStyle="1" w:styleId="WW8Num9z4">
    <w:name w:val="WW8Num9z4"/>
    <w:rsid w:val="00CC603C"/>
  </w:style>
  <w:style w:type="character" w:customStyle="1" w:styleId="WW8Num9z5">
    <w:name w:val="WW8Num9z5"/>
    <w:rsid w:val="00CC603C"/>
  </w:style>
  <w:style w:type="character" w:customStyle="1" w:styleId="WW8Num9z6">
    <w:name w:val="WW8Num9z6"/>
    <w:rsid w:val="00CC603C"/>
  </w:style>
  <w:style w:type="character" w:customStyle="1" w:styleId="WW8Num9z7">
    <w:name w:val="WW8Num9z7"/>
    <w:rsid w:val="00CC603C"/>
  </w:style>
  <w:style w:type="character" w:customStyle="1" w:styleId="WW8Num9z8">
    <w:name w:val="WW8Num9z8"/>
    <w:rsid w:val="00CC603C"/>
  </w:style>
  <w:style w:type="character" w:customStyle="1" w:styleId="WW8Num10z0">
    <w:name w:val="WW8Num10z0"/>
    <w:rsid w:val="00CC603C"/>
  </w:style>
  <w:style w:type="character" w:customStyle="1" w:styleId="WW8Num10z1">
    <w:name w:val="WW8Num10z1"/>
    <w:rsid w:val="00CC603C"/>
    <w:rPr>
      <w:rFonts w:cs="Times New Roman"/>
      <w:b/>
      <w:sz w:val="24"/>
      <w:szCs w:val="24"/>
    </w:rPr>
  </w:style>
  <w:style w:type="character" w:customStyle="1" w:styleId="WW8Num10z2">
    <w:name w:val="WW8Num10z2"/>
    <w:rsid w:val="00CC603C"/>
  </w:style>
  <w:style w:type="character" w:customStyle="1" w:styleId="WW8Num10z3">
    <w:name w:val="WW8Num10z3"/>
    <w:rsid w:val="00CC603C"/>
  </w:style>
  <w:style w:type="character" w:customStyle="1" w:styleId="WW8Num10z4">
    <w:name w:val="WW8Num10z4"/>
    <w:rsid w:val="00CC603C"/>
  </w:style>
  <w:style w:type="character" w:customStyle="1" w:styleId="WW8Num10z5">
    <w:name w:val="WW8Num10z5"/>
    <w:rsid w:val="00CC603C"/>
  </w:style>
  <w:style w:type="character" w:customStyle="1" w:styleId="WW8Num10z6">
    <w:name w:val="WW8Num10z6"/>
    <w:rsid w:val="00CC603C"/>
  </w:style>
  <w:style w:type="character" w:customStyle="1" w:styleId="WW8Num10z7">
    <w:name w:val="WW8Num10z7"/>
    <w:rsid w:val="00CC603C"/>
  </w:style>
  <w:style w:type="character" w:customStyle="1" w:styleId="WW8Num10z8">
    <w:name w:val="WW8Num10z8"/>
    <w:rsid w:val="00CC603C"/>
  </w:style>
  <w:style w:type="character" w:customStyle="1" w:styleId="WW8Num11z0">
    <w:name w:val="WW8Num11z0"/>
    <w:rsid w:val="00CC603C"/>
    <w:rPr>
      <w:rFonts w:cs="Times New Roman"/>
    </w:rPr>
  </w:style>
  <w:style w:type="character" w:customStyle="1" w:styleId="WW8Num11z1">
    <w:name w:val="WW8Num11z1"/>
    <w:rsid w:val="00CC603C"/>
  </w:style>
  <w:style w:type="character" w:customStyle="1" w:styleId="WW8Num11z2">
    <w:name w:val="WW8Num11z2"/>
    <w:rsid w:val="00CC603C"/>
  </w:style>
  <w:style w:type="character" w:customStyle="1" w:styleId="WW8Num11z3">
    <w:name w:val="WW8Num11z3"/>
    <w:rsid w:val="00CC603C"/>
  </w:style>
  <w:style w:type="character" w:customStyle="1" w:styleId="WW8Num11z4">
    <w:name w:val="WW8Num11z4"/>
    <w:rsid w:val="00CC603C"/>
  </w:style>
  <w:style w:type="character" w:customStyle="1" w:styleId="WW8Num11z5">
    <w:name w:val="WW8Num11z5"/>
    <w:rsid w:val="00CC603C"/>
  </w:style>
  <w:style w:type="character" w:customStyle="1" w:styleId="WW8Num11z6">
    <w:name w:val="WW8Num11z6"/>
    <w:rsid w:val="00CC603C"/>
  </w:style>
  <w:style w:type="character" w:customStyle="1" w:styleId="WW8Num11z7">
    <w:name w:val="WW8Num11z7"/>
    <w:rsid w:val="00CC603C"/>
  </w:style>
  <w:style w:type="character" w:customStyle="1" w:styleId="WW8Num11z8">
    <w:name w:val="WW8Num11z8"/>
    <w:rsid w:val="00CC603C"/>
  </w:style>
  <w:style w:type="character" w:customStyle="1" w:styleId="WW8Num12z0">
    <w:name w:val="WW8Num12z0"/>
    <w:rsid w:val="00CC603C"/>
    <w:rPr>
      <w:i w:val="0"/>
      <w:color w:val="00000A"/>
    </w:rPr>
  </w:style>
  <w:style w:type="character" w:customStyle="1" w:styleId="WW8Num12z1">
    <w:name w:val="WW8Num12z1"/>
    <w:rsid w:val="00CC603C"/>
  </w:style>
  <w:style w:type="character" w:customStyle="1" w:styleId="WW8Num12z2">
    <w:name w:val="WW8Num12z2"/>
    <w:rsid w:val="00CC603C"/>
  </w:style>
  <w:style w:type="character" w:customStyle="1" w:styleId="WW8Num12z3">
    <w:name w:val="WW8Num12z3"/>
    <w:rsid w:val="00CC603C"/>
  </w:style>
  <w:style w:type="character" w:customStyle="1" w:styleId="WW8Num12z4">
    <w:name w:val="WW8Num12z4"/>
    <w:rsid w:val="00CC603C"/>
  </w:style>
  <w:style w:type="character" w:customStyle="1" w:styleId="WW8Num12z5">
    <w:name w:val="WW8Num12z5"/>
    <w:rsid w:val="00CC603C"/>
  </w:style>
  <w:style w:type="character" w:customStyle="1" w:styleId="WW8Num12z6">
    <w:name w:val="WW8Num12z6"/>
    <w:rsid w:val="00CC603C"/>
  </w:style>
  <w:style w:type="character" w:customStyle="1" w:styleId="WW8Num12z7">
    <w:name w:val="WW8Num12z7"/>
    <w:rsid w:val="00CC603C"/>
  </w:style>
  <w:style w:type="character" w:customStyle="1" w:styleId="WW8Num12z8">
    <w:name w:val="WW8Num12z8"/>
    <w:rsid w:val="00CC603C"/>
  </w:style>
  <w:style w:type="character" w:customStyle="1" w:styleId="WW8Num13z0">
    <w:name w:val="WW8Num13z0"/>
    <w:rsid w:val="00CC603C"/>
  </w:style>
  <w:style w:type="character" w:customStyle="1" w:styleId="WW8Num13z1">
    <w:name w:val="WW8Num13z1"/>
    <w:rsid w:val="00CC603C"/>
  </w:style>
  <w:style w:type="character" w:customStyle="1" w:styleId="WW8Num13z2">
    <w:name w:val="WW8Num13z2"/>
    <w:rsid w:val="00CC603C"/>
  </w:style>
  <w:style w:type="character" w:customStyle="1" w:styleId="WW8Num13z3">
    <w:name w:val="WW8Num13z3"/>
    <w:rsid w:val="00CC603C"/>
  </w:style>
  <w:style w:type="character" w:customStyle="1" w:styleId="WW8Num13z4">
    <w:name w:val="WW8Num13z4"/>
    <w:rsid w:val="00CC603C"/>
  </w:style>
  <w:style w:type="character" w:customStyle="1" w:styleId="WW8Num13z5">
    <w:name w:val="WW8Num13z5"/>
    <w:rsid w:val="00CC603C"/>
  </w:style>
  <w:style w:type="character" w:customStyle="1" w:styleId="WW8Num13z6">
    <w:name w:val="WW8Num13z6"/>
    <w:rsid w:val="00CC603C"/>
  </w:style>
  <w:style w:type="character" w:customStyle="1" w:styleId="WW8Num13z7">
    <w:name w:val="WW8Num13z7"/>
    <w:rsid w:val="00CC603C"/>
  </w:style>
  <w:style w:type="character" w:customStyle="1" w:styleId="WW8Num13z8">
    <w:name w:val="WW8Num13z8"/>
    <w:rsid w:val="00CC603C"/>
  </w:style>
  <w:style w:type="character" w:customStyle="1" w:styleId="WW8Num14z0">
    <w:name w:val="WW8Num14z0"/>
    <w:rsid w:val="00CC603C"/>
  </w:style>
  <w:style w:type="character" w:customStyle="1" w:styleId="WW8Num14z1">
    <w:name w:val="WW8Num14z1"/>
    <w:rsid w:val="00CC603C"/>
  </w:style>
  <w:style w:type="character" w:customStyle="1" w:styleId="WW8Num14z2">
    <w:name w:val="WW8Num14z2"/>
    <w:rsid w:val="00CC603C"/>
  </w:style>
  <w:style w:type="character" w:customStyle="1" w:styleId="WW8Num14z3">
    <w:name w:val="WW8Num14z3"/>
    <w:rsid w:val="00CC603C"/>
  </w:style>
  <w:style w:type="character" w:customStyle="1" w:styleId="WW8Num14z4">
    <w:name w:val="WW8Num14z4"/>
    <w:rsid w:val="00CC603C"/>
  </w:style>
  <w:style w:type="character" w:customStyle="1" w:styleId="WW8Num14z5">
    <w:name w:val="WW8Num14z5"/>
    <w:rsid w:val="00CC603C"/>
  </w:style>
  <w:style w:type="character" w:customStyle="1" w:styleId="WW8Num14z6">
    <w:name w:val="WW8Num14z6"/>
    <w:rsid w:val="00CC603C"/>
  </w:style>
  <w:style w:type="character" w:customStyle="1" w:styleId="WW8Num14z7">
    <w:name w:val="WW8Num14z7"/>
    <w:rsid w:val="00CC603C"/>
  </w:style>
  <w:style w:type="character" w:customStyle="1" w:styleId="WW8Num14z8">
    <w:name w:val="WW8Num14z8"/>
    <w:rsid w:val="00CC603C"/>
  </w:style>
  <w:style w:type="character" w:customStyle="1" w:styleId="WW8Num15z0">
    <w:name w:val="WW8Num15z0"/>
    <w:rsid w:val="00CC603C"/>
    <w:rPr>
      <w:rFonts w:cs="Times New Roman"/>
    </w:rPr>
  </w:style>
  <w:style w:type="character" w:customStyle="1" w:styleId="WW8Num15z1">
    <w:name w:val="WW8Num15z1"/>
    <w:rsid w:val="00CC603C"/>
  </w:style>
  <w:style w:type="character" w:customStyle="1" w:styleId="WW8Num15z2">
    <w:name w:val="WW8Num15z2"/>
    <w:rsid w:val="00CC603C"/>
  </w:style>
  <w:style w:type="character" w:customStyle="1" w:styleId="WW8Num15z3">
    <w:name w:val="WW8Num15z3"/>
    <w:rsid w:val="00CC603C"/>
  </w:style>
  <w:style w:type="character" w:customStyle="1" w:styleId="WW8Num15z4">
    <w:name w:val="WW8Num15z4"/>
    <w:rsid w:val="00CC603C"/>
  </w:style>
  <w:style w:type="character" w:customStyle="1" w:styleId="WW8Num15z5">
    <w:name w:val="WW8Num15z5"/>
    <w:rsid w:val="00CC603C"/>
  </w:style>
  <w:style w:type="character" w:customStyle="1" w:styleId="WW8Num15z6">
    <w:name w:val="WW8Num15z6"/>
    <w:rsid w:val="00CC603C"/>
  </w:style>
  <w:style w:type="character" w:customStyle="1" w:styleId="WW8Num15z7">
    <w:name w:val="WW8Num15z7"/>
    <w:rsid w:val="00CC603C"/>
  </w:style>
  <w:style w:type="character" w:customStyle="1" w:styleId="WW8Num15z8">
    <w:name w:val="WW8Num15z8"/>
    <w:rsid w:val="00CC603C"/>
  </w:style>
  <w:style w:type="character" w:customStyle="1" w:styleId="WW8Num16z0">
    <w:name w:val="WW8Num16z0"/>
    <w:rsid w:val="00CC603C"/>
    <w:rPr>
      <w:rFonts w:cs="Times New Roman"/>
    </w:rPr>
  </w:style>
  <w:style w:type="character" w:customStyle="1" w:styleId="WW8Num16z1">
    <w:name w:val="WW8Num16z1"/>
    <w:rsid w:val="00CC603C"/>
  </w:style>
  <w:style w:type="character" w:customStyle="1" w:styleId="WW8Num16z2">
    <w:name w:val="WW8Num16z2"/>
    <w:rsid w:val="00CC603C"/>
  </w:style>
  <w:style w:type="character" w:customStyle="1" w:styleId="WW8Num16z3">
    <w:name w:val="WW8Num16z3"/>
    <w:rsid w:val="00CC603C"/>
  </w:style>
  <w:style w:type="character" w:customStyle="1" w:styleId="WW8Num16z4">
    <w:name w:val="WW8Num16z4"/>
    <w:rsid w:val="00CC603C"/>
  </w:style>
  <w:style w:type="character" w:customStyle="1" w:styleId="WW8Num16z5">
    <w:name w:val="WW8Num16z5"/>
    <w:rsid w:val="00CC603C"/>
  </w:style>
  <w:style w:type="character" w:customStyle="1" w:styleId="WW8Num16z6">
    <w:name w:val="WW8Num16z6"/>
    <w:rsid w:val="00CC603C"/>
  </w:style>
  <w:style w:type="character" w:customStyle="1" w:styleId="WW8Num16z7">
    <w:name w:val="WW8Num16z7"/>
    <w:rsid w:val="00CC603C"/>
  </w:style>
  <w:style w:type="character" w:customStyle="1" w:styleId="WW8Num16z8">
    <w:name w:val="WW8Num16z8"/>
    <w:rsid w:val="00CC603C"/>
  </w:style>
  <w:style w:type="character" w:customStyle="1" w:styleId="WW8Num17z0">
    <w:name w:val="WW8Num17z0"/>
    <w:rsid w:val="00CC603C"/>
    <w:rPr>
      <w:color w:val="00000A"/>
      <w:sz w:val="20"/>
    </w:rPr>
  </w:style>
  <w:style w:type="character" w:customStyle="1" w:styleId="WW8Num17z1">
    <w:name w:val="WW8Num17z1"/>
    <w:rsid w:val="00CC603C"/>
    <w:rPr>
      <w:rFonts w:ascii="Courier New" w:hAnsi="Courier New" w:cs="Courier New"/>
      <w:sz w:val="20"/>
    </w:rPr>
  </w:style>
  <w:style w:type="character" w:customStyle="1" w:styleId="WW8Num17z2">
    <w:name w:val="WW8Num17z2"/>
    <w:rsid w:val="00CC603C"/>
    <w:rPr>
      <w:rFonts w:ascii="Wingdings" w:hAnsi="Wingdings" w:cs="Wingdings"/>
      <w:sz w:val="20"/>
    </w:rPr>
  </w:style>
  <w:style w:type="character" w:customStyle="1" w:styleId="WW8Num18z0">
    <w:name w:val="WW8Num18z0"/>
    <w:rsid w:val="00CC603C"/>
    <w:rPr>
      <w:color w:val="00000A"/>
      <w:sz w:val="20"/>
    </w:rPr>
  </w:style>
  <w:style w:type="character" w:customStyle="1" w:styleId="WW8Num18z1">
    <w:name w:val="WW8Num18z1"/>
    <w:rsid w:val="00CC603C"/>
    <w:rPr>
      <w:rFonts w:ascii="Courier New" w:hAnsi="Courier New" w:cs="Courier New"/>
      <w:sz w:val="20"/>
    </w:rPr>
  </w:style>
  <w:style w:type="character" w:customStyle="1" w:styleId="WW8Num18z2">
    <w:name w:val="WW8Num18z2"/>
    <w:rsid w:val="00CC603C"/>
    <w:rPr>
      <w:rFonts w:ascii="Wingdings" w:hAnsi="Wingdings" w:cs="Wingdings"/>
      <w:sz w:val="20"/>
    </w:rPr>
  </w:style>
  <w:style w:type="character" w:customStyle="1" w:styleId="WW8Num19z0">
    <w:name w:val="WW8Num19z0"/>
    <w:rsid w:val="00CC603C"/>
    <w:rPr>
      <w:color w:val="00000A"/>
    </w:rPr>
  </w:style>
  <w:style w:type="character" w:customStyle="1" w:styleId="WW8Num19z1">
    <w:name w:val="WW8Num19z1"/>
    <w:rsid w:val="00CC603C"/>
  </w:style>
  <w:style w:type="character" w:customStyle="1" w:styleId="WW8Num19z2">
    <w:name w:val="WW8Num19z2"/>
    <w:rsid w:val="00CC603C"/>
  </w:style>
  <w:style w:type="character" w:customStyle="1" w:styleId="WW8Num19z3">
    <w:name w:val="WW8Num19z3"/>
    <w:rsid w:val="00CC603C"/>
  </w:style>
  <w:style w:type="character" w:customStyle="1" w:styleId="WW8Num19z4">
    <w:name w:val="WW8Num19z4"/>
    <w:rsid w:val="00CC603C"/>
  </w:style>
  <w:style w:type="character" w:customStyle="1" w:styleId="WW8Num19z5">
    <w:name w:val="WW8Num19z5"/>
    <w:rsid w:val="00CC603C"/>
  </w:style>
  <w:style w:type="character" w:customStyle="1" w:styleId="WW8Num19z6">
    <w:name w:val="WW8Num19z6"/>
    <w:rsid w:val="00CC603C"/>
  </w:style>
  <w:style w:type="character" w:customStyle="1" w:styleId="WW8Num19z7">
    <w:name w:val="WW8Num19z7"/>
    <w:rsid w:val="00CC603C"/>
  </w:style>
  <w:style w:type="character" w:customStyle="1" w:styleId="WW8Num19z8">
    <w:name w:val="WW8Num19z8"/>
    <w:rsid w:val="00CC603C"/>
  </w:style>
  <w:style w:type="character" w:customStyle="1" w:styleId="WW8Num20z0">
    <w:name w:val="WW8Num20z0"/>
    <w:rsid w:val="00CC603C"/>
    <w:rPr>
      <w:rFonts w:ascii="Symbol" w:hAnsi="Symbol" w:cs="Symbol"/>
    </w:rPr>
  </w:style>
  <w:style w:type="character" w:customStyle="1" w:styleId="WW8Num20z1">
    <w:name w:val="WW8Num20z1"/>
    <w:rsid w:val="00CC603C"/>
    <w:rPr>
      <w:rFonts w:ascii="Courier New" w:hAnsi="Courier New" w:cs="Courier New"/>
    </w:rPr>
  </w:style>
  <w:style w:type="character" w:customStyle="1" w:styleId="WW8Num20z2">
    <w:name w:val="WW8Num20z2"/>
    <w:rsid w:val="00CC603C"/>
    <w:rPr>
      <w:rFonts w:ascii="Wingdings" w:hAnsi="Wingdings" w:cs="Wingdings"/>
    </w:rPr>
  </w:style>
  <w:style w:type="character" w:customStyle="1" w:styleId="WW8Num21z0">
    <w:name w:val="WW8Num21z0"/>
    <w:rsid w:val="00CC603C"/>
    <w:rPr>
      <w:rFonts w:ascii="Symbol" w:hAnsi="Symbol" w:cs="Symbol"/>
      <w:sz w:val="24"/>
      <w:szCs w:val="24"/>
    </w:rPr>
  </w:style>
  <w:style w:type="character" w:customStyle="1" w:styleId="WW8Num21z1">
    <w:name w:val="WW8Num21z1"/>
    <w:rsid w:val="00CC603C"/>
    <w:rPr>
      <w:rFonts w:ascii="Courier New" w:hAnsi="Courier New" w:cs="Courier New"/>
    </w:rPr>
  </w:style>
  <w:style w:type="character" w:customStyle="1" w:styleId="WW8Num21z2">
    <w:name w:val="WW8Num21z2"/>
    <w:rsid w:val="00CC603C"/>
    <w:rPr>
      <w:rFonts w:ascii="Wingdings" w:hAnsi="Wingdings" w:cs="Wingdings"/>
    </w:rPr>
  </w:style>
  <w:style w:type="character" w:customStyle="1" w:styleId="12">
    <w:name w:val="Основной шрифт абзаца1"/>
    <w:rsid w:val="00CC603C"/>
  </w:style>
  <w:style w:type="character" w:customStyle="1" w:styleId="a5">
    <w:name w:val="Абзац списка Знак"/>
    <w:uiPriority w:val="34"/>
    <w:rsid w:val="00CC603C"/>
  </w:style>
  <w:style w:type="character" w:styleId="a6">
    <w:name w:val="Hyperlink"/>
    <w:uiPriority w:val="99"/>
    <w:rsid w:val="00CC603C"/>
    <w:rPr>
      <w:color w:val="0000FF"/>
      <w:u w:val="single"/>
    </w:rPr>
  </w:style>
  <w:style w:type="character" w:customStyle="1" w:styleId="2">
    <w:name w:val="Основной текст (2)_"/>
    <w:rsid w:val="00CC603C"/>
    <w:rPr>
      <w:rFonts w:ascii="Times New Roman" w:eastAsia="Times New Roman" w:hAnsi="Times New Roman" w:cs="Times New Roman"/>
      <w:sz w:val="28"/>
      <w:szCs w:val="28"/>
    </w:rPr>
  </w:style>
  <w:style w:type="character" w:customStyle="1" w:styleId="22">
    <w:name w:val="Основной текст (2)2"/>
    <w:rsid w:val="00CC603C"/>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single"/>
      <w:vertAlign w:val="baseline"/>
      <w:lang w:val="en-US" w:eastAsia="en-US" w:bidi="en-US"/>
    </w:rPr>
  </w:style>
  <w:style w:type="character" w:customStyle="1" w:styleId="a7">
    <w:name w:val="Колонтитул_"/>
    <w:rsid w:val="00CC603C"/>
    <w:rPr>
      <w:rFonts w:ascii="Times New Roman" w:eastAsia="Times New Roman" w:hAnsi="Times New Roman" w:cs="Times New Roman"/>
      <w:sz w:val="28"/>
      <w:szCs w:val="28"/>
    </w:rPr>
  </w:style>
  <w:style w:type="character" w:customStyle="1" w:styleId="20">
    <w:name w:val="Колонтитул2"/>
    <w:rsid w:val="00CC603C"/>
    <w:rPr>
      <w:rFonts w:ascii="Times New Roman" w:eastAsia="Times New Roman" w:hAnsi="Times New Roman" w:cs="Times New Roman"/>
      <w:color w:val="000000"/>
      <w:spacing w:val="0"/>
      <w:w w:val="100"/>
      <w:position w:val="0"/>
      <w:sz w:val="28"/>
      <w:szCs w:val="28"/>
      <w:vertAlign w:val="baseline"/>
      <w:lang w:val="ru-RU" w:eastAsia="ru-RU" w:bidi="ru-RU"/>
    </w:rPr>
  </w:style>
  <w:style w:type="character" w:customStyle="1" w:styleId="ListLabel1">
    <w:name w:val="ListLabel 1"/>
    <w:rsid w:val="00CC603C"/>
    <w:rPr>
      <w:rFonts w:cs="Times New Roman"/>
    </w:rPr>
  </w:style>
  <w:style w:type="character" w:customStyle="1" w:styleId="ListLabel2">
    <w:name w:val="ListLabel 2"/>
    <w:rsid w:val="00CC603C"/>
    <w:rPr>
      <w:rFonts w:cs="Courier New"/>
    </w:rPr>
  </w:style>
  <w:style w:type="character" w:customStyle="1" w:styleId="ListLabel3">
    <w:name w:val="ListLabel 3"/>
    <w:rsid w:val="00CC603C"/>
    <w:rPr>
      <w:b w:val="0"/>
    </w:rPr>
  </w:style>
  <w:style w:type="character" w:customStyle="1" w:styleId="ListLabel4">
    <w:name w:val="ListLabel 4"/>
    <w:rsid w:val="00CC603C"/>
    <w:rPr>
      <w:rFonts w:cs="Times New Roman"/>
      <w:b/>
      <w:sz w:val="24"/>
      <w:szCs w:val="24"/>
    </w:rPr>
  </w:style>
  <w:style w:type="character" w:customStyle="1" w:styleId="ListLabel5">
    <w:name w:val="ListLabel 5"/>
    <w:rsid w:val="00CC603C"/>
    <w:rPr>
      <w:i w:val="0"/>
      <w:color w:val="00000A"/>
    </w:rPr>
  </w:style>
  <w:style w:type="character" w:customStyle="1" w:styleId="ListLabel6">
    <w:name w:val="ListLabel 6"/>
    <w:rsid w:val="00CC603C"/>
    <w:rPr>
      <w:color w:val="00000A"/>
      <w:sz w:val="20"/>
    </w:rPr>
  </w:style>
  <w:style w:type="character" w:customStyle="1" w:styleId="ListLabel7">
    <w:name w:val="ListLabel 7"/>
    <w:rsid w:val="00CC603C"/>
    <w:rPr>
      <w:sz w:val="20"/>
    </w:rPr>
  </w:style>
  <w:style w:type="character" w:customStyle="1" w:styleId="ListLabel8">
    <w:name w:val="ListLabel 8"/>
    <w:rsid w:val="00CC603C"/>
    <w:rPr>
      <w:color w:val="00000A"/>
    </w:rPr>
  </w:style>
  <w:style w:type="character" w:customStyle="1" w:styleId="a8">
    <w:name w:val="Символ нумерации"/>
    <w:rsid w:val="00CC603C"/>
  </w:style>
  <w:style w:type="paragraph" w:customStyle="1" w:styleId="13">
    <w:name w:val="Заголовок1"/>
    <w:basedOn w:val="a"/>
    <w:next w:val="a0"/>
    <w:rsid w:val="00CC603C"/>
    <w:pPr>
      <w:keepNext/>
      <w:suppressAutoHyphens/>
      <w:spacing w:before="240" w:after="120" w:line="256" w:lineRule="auto"/>
    </w:pPr>
    <w:rPr>
      <w:rFonts w:ascii="Arial" w:eastAsia="Microsoft YaHei" w:hAnsi="Arial" w:cs="Mangal"/>
      <w:sz w:val="28"/>
      <w:szCs w:val="28"/>
      <w:lang w:eastAsia="ar-SA"/>
    </w:rPr>
  </w:style>
  <w:style w:type="paragraph" w:styleId="a0">
    <w:name w:val="Body Text"/>
    <w:basedOn w:val="a"/>
    <w:link w:val="a9"/>
    <w:rsid w:val="00CC603C"/>
    <w:pPr>
      <w:suppressAutoHyphens/>
      <w:spacing w:after="120" w:line="256" w:lineRule="auto"/>
    </w:pPr>
    <w:rPr>
      <w:rFonts w:ascii="Calibri" w:eastAsia="SimSun" w:hAnsi="Calibri" w:cs="font299"/>
      <w:lang w:eastAsia="ar-SA"/>
    </w:rPr>
  </w:style>
  <w:style w:type="character" w:customStyle="1" w:styleId="a9">
    <w:name w:val="Основной текст Знак"/>
    <w:basedOn w:val="a1"/>
    <w:link w:val="a0"/>
    <w:rsid w:val="00CC603C"/>
    <w:rPr>
      <w:rFonts w:ascii="Calibri" w:eastAsia="SimSun" w:hAnsi="Calibri" w:cs="font299"/>
      <w:lang w:eastAsia="ar-SA"/>
    </w:rPr>
  </w:style>
  <w:style w:type="paragraph" w:styleId="aa">
    <w:name w:val="List"/>
    <w:basedOn w:val="a0"/>
    <w:rsid w:val="00CC603C"/>
    <w:rPr>
      <w:rFonts w:cs="Mangal"/>
    </w:rPr>
  </w:style>
  <w:style w:type="paragraph" w:customStyle="1" w:styleId="14">
    <w:name w:val="Название1"/>
    <w:basedOn w:val="a"/>
    <w:rsid w:val="00CC603C"/>
    <w:pPr>
      <w:suppressLineNumbers/>
      <w:suppressAutoHyphens/>
      <w:spacing w:before="120" w:after="120" w:line="256" w:lineRule="auto"/>
    </w:pPr>
    <w:rPr>
      <w:rFonts w:ascii="Calibri" w:eastAsia="SimSun" w:hAnsi="Calibri" w:cs="Mangal"/>
      <w:i/>
      <w:iCs/>
      <w:sz w:val="24"/>
      <w:szCs w:val="24"/>
      <w:lang w:eastAsia="ar-SA"/>
    </w:rPr>
  </w:style>
  <w:style w:type="paragraph" w:customStyle="1" w:styleId="15">
    <w:name w:val="Указатель1"/>
    <w:basedOn w:val="a"/>
    <w:rsid w:val="00CC603C"/>
    <w:pPr>
      <w:suppressLineNumbers/>
      <w:suppressAutoHyphens/>
      <w:spacing w:line="256" w:lineRule="auto"/>
    </w:pPr>
    <w:rPr>
      <w:rFonts w:ascii="Calibri" w:eastAsia="SimSun" w:hAnsi="Calibri" w:cs="Mangal"/>
      <w:lang w:eastAsia="ar-SA"/>
    </w:rPr>
  </w:style>
  <w:style w:type="paragraph" w:customStyle="1" w:styleId="16">
    <w:name w:val="Текст1"/>
    <w:basedOn w:val="a"/>
    <w:rsid w:val="00CC603C"/>
    <w:pPr>
      <w:suppressAutoHyphens/>
      <w:spacing w:after="0" w:line="100" w:lineRule="atLeast"/>
      <w:jc w:val="both"/>
    </w:pPr>
    <w:rPr>
      <w:rFonts w:ascii="Times New Roman" w:eastAsia="SimSun" w:hAnsi="Times New Roman" w:cs="Times New Roman"/>
      <w:sz w:val="24"/>
      <w:lang w:eastAsia="ar-SA"/>
    </w:rPr>
  </w:style>
  <w:style w:type="paragraph" w:customStyle="1" w:styleId="17">
    <w:name w:val="Абзац списка1"/>
    <w:basedOn w:val="a"/>
    <w:rsid w:val="00CC603C"/>
    <w:pPr>
      <w:suppressAutoHyphens/>
      <w:spacing w:line="256" w:lineRule="auto"/>
      <w:ind w:left="720"/>
    </w:pPr>
    <w:rPr>
      <w:rFonts w:ascii="Calibri" w:eastAsia="SimSun" w:hAnsi="Calibri" w:cs="font299"/>
      <w:lang w:eastAsia="ar-SA"/>
    </w:rPr>
  </w:style>
  <w:style w:type="paragraph" w:customStyle="1" w:styleId="18">
    <w:name w:val="Обычный (веб)1"/>
    <w:basedOn w:val="a"/>
    <w:rsid w:val="00CC603C"/>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21">
    <w:name w:val="Основной текст (2)1"/>
    <w:basedOn w:val="a"/>
    <w:rsid w:val="00CC603C"/>
    <w:pPr>
      <w:widowControl w:val="0"/>
      <w:shd w:val="clear" w:color="auto" w:fill="FFFFFF"/>
      <w:suppressAutoHyphens/>
      <w:spacing w:before="240" w:after="120" w:line="350" w:lineRule="exact"/>
      <w:jc w:val="both"/>
    </w:pPr>
    <w:rPr>
      <w:rFonts w:ascii="Times New Roman" w:eastAsia="Times New Roman" w:hAnsi="Times New Roman" w:cs="Times New Roman"/>
      <w:sz w:val="28"/>
      <w:szCs w:val="28"/>
      <w:lang w:eastAsia="ar-SA"/>
    </w:rPr>
  </w:style>
  <w:style w:type="paragraph" w:customStyle="1" w:styleId="19">
    <w:name w:val="Колонтитул1"/>
    <w:basedOn w:val="a"/>
    <w:rsid w:val="00CC603C"/>
    <w:pPr>
      <w:widowControl w:val="0"/>
      <w:shd w:val="clear" w:color="auto" w:fill="FFFFFF"/>
      <w:suppressAutoHyphens/>
      <w:spacing w:after="0" w:line="326" w:lineRule="exact"/>
    </w:pPr>
    <w:rPr>
      <w:rFonts w:ascii="Times New Roman" w:eastAsia="Times New Roman" w:hAnsi="Times New Roman" w:cs="Times New Roman"/>
      <w:sz w:val="28"/>
      <w:szCs w:val="28"/>
      <w:lang w:eastAsia="ar-SA"/>
    </w:rPr>
  </w:style>
  <w:style w:type="paragraph" w:customStyle="1" w:styleId="ab">
    <w:name w:val="Содержимое таблицы"/>
    <w:basedOn w:val="a"/>
    <w:rsid w:val="00CC603C"/>
    <w:pPr>
      <w:suppressLineNumbers/>
      <w:suppressAutoHyphens/>
      <w:spacing w:line="256" w:lineRule="auto"/>
    </w:pPr>
    <w:rPr>
      <w:rFonts w:ascii="Calibri" w:eastAsia="SimSun" w:hAnsi="Calibri" w:cs="font299"/>
      <w:lang w:eastAsia="ar-SA"/>
    </w:rPr>
  </w:style>
  <w:style w:type="paragraph" w:customStyle="1" w:styleId="ac">
    <w:name w:val="Заголовок таблицы"/>
    <w:basedOn w:val="ab"/>
    <w:rsid w:val="00CC603C"/>
    <w:pPr>
      <w:jc w:val="center"/>
    </w:pPr>
    <w:rPr>
      <w:b/>
      <w:bCs/>
    </w:rPr>
  </w:style>
  <w:style w:type="paragraph" w:styleId="ad">
    <w:name w:val="Normal (Web)"/>
    <w:basedOn w:val="a"/>
    <w:uiPriority w:val="99"/>
    <w:unhideWhenUsed/>
    <w:rsid w:val="00CC603C"/>
    <w:pPr>
      <w:suppressAutoHyphens/>
      <w:spacing w:before="280" w:after="280" w:line="240" w:lineRule="auto"/>
    </w:pPr>
    <w:rPr>
      <w:rFonts w:ascii="Times New Roman" w:eastAsia="Times New Roman" w:hAnsi="Times New Roman" w:cs="Times New Roman"/>
      <w:sz w:val="24"/>
      <w:szCs w:val="24"/>
      <w:lang w:eastAsia="ar-SA"/>
    </w:rPr>
  </w:style>
  <w:style w:type="character" w:styleId="ae">
    <w:name w:val="Strong"/>
    <w:uiPriority w:val="22"/>
    <w:qFormat/>
    <w:rsid w:val="00CC603C"/>
    <w:rPr>
      <w:b/>
      <w:bCs/>
    </w:rPr>
  </w:style>
  <w:style w:type="paragraph" w:styleId="af">
    <w:name w:val="List Paragraph"/>
    <w:basedOn w:val="a"/>
    <w:uiPriority w:val="34"/>
    <w:qFormat/>
    <w:rsid w:val="00CC603C"/>
    <w:pPr>
      <w:ind w:left="720"/>
      <w:contextualSpacing/>
    </w:pPr>
  </w:style>
  <w:style w:type="paragraph" w:styleId="af0">
    <w:name w:val="Balloon Text"/>
    <w:basedOn w:val="a"/>
    <w:link w:val="af1"/>
    <w:uiPriority w:val="99"/>
    <w:semiHidden/>
    <w:unhideWhenUsed/>
    <w:rsid w:val="00F81618"/>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F81618"/>
    <w:rPr>
      <w:rFonts w:ascii="Tahoma" w:hAnsi="Tahoma" w:cs="Tahoma"/>
      <w:sz w:val="16"/>
      <w:szCs w:val="16"/>
    </w:rPr>
  </w:style>
  <w:style w:type="paragraph" w:customStyle="1" w:styleId="3">
    <w:name w:val="Текст3"/>
    <w:basedOn w:val="a"/>
    <w:rsid w:val="00980D6E"/>
    <w:pPr>
      <w:suppressAutoHyphens/>
      <w:spacing w:after="0" w:line="100" w:lineRule="atLeast"/>
      <w:jc w:val="both"/>
    </w:pPr>
    <w:rPr>
      <w:rFonts w:ascii="Times New Roman" w:eastAsia="SimSun" w:hAnsi="Times New Roman" w:cs="Times New Roman"/>
      <w:sz w:val="24"/>
      <w:lang w:eastAsia="ar-SA"/>
    </w:rPr>
  </w:style>
  <w:style w:type="paragraph" w:styleId="af2">
    <w:basedOn w:val="a"/>
    <w:next w:val="ad"/>
    <w:uiPriority w:val="99"/>
    <w:unhideWhenUsed/>
    <w:rsid w:val="00B828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17976">
      <w:bodyDiv w:val="1"/>
      <w:marLeft w:val="0"/>
      <w:marRight w:val="0"/>
      <w:marTop w:val="0"/>
      <w:marBottom w:val="0"/>
      <w:divBdr>
        <w:top w:val="none" w:sz="0" w:space="0" w:color="auto"/>
        <w:left w:val="none" w:sz="0" w:space="0" w:color="auto"/>
        <w:bottom w:val="none" w:sz="0" w:space="0" w:color="auto"/>
        <w:right w:val="none" w:sz="0" w:space="0" w:color="auto"/>
      </w:divBdr>
    </w:div>
    <w:div w:id="1429695144">
      <w:bodyDiv w:val="1"/>
      <w:marLeft w:val="0"/>
      <w:marRight w:val="0"/>
      <w:marTop w:val="0"/>
      <w:marBottom w:val="0"/>
      <w:divBdr>
        <w:top w:val="none" w:sz="0" w:space="0" w:color="auto"/>
        <w:left w:val="none" w:sz="0" w:space="0" w:color="auto"/>
        <w:bottom w:val="none" w:sz="0" w:space="0" w:color="auto"/>
        <w:right w:val="none" w:sz="0" w:space="0" w:color="auto"/>
      </w:divBdr>
    </w:div>
    <w:div w:id="1783065794">
      <w:bodyDiv w:val="1"/>
      <w:marLeft w:val="0"/>
      <w:marRight w:val="0"/>
      <w:marTop w:val="0"/>
      <w:marBottom w:val="0"/>
      <w:divBdr>
        <w:top w:val="none" w:sz="0" w:space="0" w:color="auto"/>
        <w:left w:val="none" w:sz="0" w:space="0" w:color="auto"/>
        <w:bottom w:val="none" w:sz="0" w:space="0" w:color="auto"/>
        <w:right w:val="none" w:sz="0" w:space="0" w:color="auto"/>
      </w:divBdr>
    </w:div>
    <w:div w:id="205469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46915.html" TargetMode="External"/><Relationship Id="rId13" Type="http://schemas.openxmlformats.org/officeDocument/2006/relationships/hyperlink" Target="https://urait.ru/bcode/456361" TargetMode="External"/><Relationship Id="rId18" Type="http://schemas.openxmlformats.org/officeDocument/2006/relationships/hyperlink" Target="http://www.jobfair.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ultant.ru/document/cons_doc_LAW_34683/addd79960fa4a5f2a217e92d5007516ac36ee15b/" TargetMode="External"/><Relationship Id="rId12" Type="http://schemas.openxmlformats.org/officeDocument/2006/relationships/hyperlink" Target="https://urait.ru/bcode/455323" TargetMode="External"/><Relationship Id="rId17" Type="http://schemas.openxmlformats.org/officeDocument/2006/relationships/hyperlink" Target="http://www.futuretoday.ru/" TargetMode="External"/><Relationship Id="rId2" Type="http://schemas.openxmlformats.org/officeDocument/2006/relationships/styles" Target="styles.xml"/><Relationship Id="rId16" Type="http://schemas.openxmlformats.org/officeDocument/2006/relationships/hyperlink" Target="http://www.career.ru/" TargetMode="External"/><Relationship Id="rId20" Type="http://schemas.openxmlformats.org/officeDocument/2006/relationships/hyperlink" Target="https://icdlib.nspu.ru/" TargetMode="External"/><Relationship Id="rId1" Type="http://schemas.openxmlformats.org/officeDocument/2006/relationships/numbering" Target="numbering.xml"/><Relationship Id="rId6" Type="http://schemas.openxmlformats.org/officeDocument/2006/relationships/hyperlink" Target="http://www.consultant.ru/document/cons_doc_LAW_34683/33f9fc26b19fb78a172f7c71473ce5f8ca91138a/" TargetMode="External"/><Relationship Id="rId11" Type="http://schemas.openxmlformats.org/officeDocument/2006/relationships/hyperlink" Target="https://urait.ru/bcode/467240" TargetMode="External"/><Relationship Id="rId5" Type="http://schemas.openxmlformats.org/officeDocument/2006/relationships/hyperlink" Target="http://www.consultant.ru/document/cons_doc_LAW_34683/341da6d8680c8a7b68e28c04b51e7109d4411b6c/" TargetMode="External"/><Relationship Id="rId15" Type="http://schemas.openxmlformats.org/officeDocument/2006/relationships/hyperlink" Target="http://www.grp-s.ru/" TargetMode="External"/><Relationship Id="rId10" Type="http://schemas.openxmlformats.org/officeDocument/2006/relationships/hyperlink" Target="https://urait.ru/bcode/469358" TargetMode="External"/><Relationship Id="rId19" Type="http://schemas.openxmlformats.org/officeDocument/2006/relationships/hyperlink" Target="http://www.stood.ru/" TargetMode="External"/><Relationship Id="rId4" Type="http://schemas.openxmlformats.org/officeDocument/2006/relationships/webSettings" Target="webSettings.xml"/><Relationship Id="rId9" Type="http://schemas.openxmlformats.org/officeDocument/2006/relationships/hyperlink" Target="https://urait.ru/bcode/450458" TargetMode="External"/><Relationship Id="rId14" Type="http://schemas.openxmlformats.org/officeDocument/2006/relationships/hyperlink" Target="http://www.egradua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4769</Words>
  <Characters>27185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26</cp:revision>
  <cp:lastPrinted>2025-06-19T17:16:00Z</cp:lastPrinted>
  <dcterms:created xsi:type="dcterms:W3CDTF">2022-06-06T17:36:00Z</dcterms:created>
  <dcterms:modified xsi:type="dcterms:W3CDTF">2025-10-30T06:33:00Z</dcterms:modified>
</cp:coreProperties>
</file>