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E11E9" w14:textId="77777777" w:rsidR="00804D1D" w:rsidRPr="005626F3" w:rsidRDefault="00804D1D" w:rsidP="00804D1D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0711C2CF" w14:textId="77777777" w:rsidR="00804D1D" w:rsidRDefault="00804D1D" w:rsidP="00804D1D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4F6B244A" w14:textId="77777777" w:rsidR="00804D1D" w:rsidRPr="005626F3" w:rsidRDefault="00804D1D" w:rsidP="00804D1D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5C5C0159" w14:textId="77777777" w:rsidR="00804D1D" w:rsidRDefault="00804D1D" w:rsidP="00804D1D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50ACA4B3" w14:textId="77777777" w:rsidR="00804D1D" w:rsidRDefault="00804D1D" w:rsidP="00804D1D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0A373A0D" w14:textId="77777777" w:rsidR="00804D1D" w:rsidRDefault="00804D1D" w:rsidP="00804D1D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03BAC218" w14:textId="77777777" w:rsidR="00804D1D" w:rsidRDefault="00804D1D" w:rsidP="00804D1D">
      <w:pPr>
        <w:pStyle w:val="3"/>
        <w:ind w:left="3828"/>
        <w:jc w:val="right"/>
        <w:rPr>
          <w:sz w:val="20"/>
          <w:szCs w:val="24"/>
        </w:rPr>
      </w:pPr>
    </w:p>
    <w:p w14:paraId="2EB4BD21" w14:textId="77777777" w:rsidR="00804D1D" w:rsidRDefault="00804D1D" w:rsidP="00804D1D">
      <w:pPr>
        <w:pStyle w:val="3"/>
        <w:ind w:left="3828"/>
        <w:rPr>
          <w:sz w:val="20"/>
          <w:szCs w:val="24"/>
        </w:rPr>
      </w:pPr>
    </w:p>
    <w:p w14:paraId="66C86D7B" w14:textId="77777777" w:rsidR="00804D1D" w:rsidRDefault="00804D1D" w:rsidP="00804D1D">
      <w:pPr>
        <w:pStyle w:val="3"/>
        <w:ind w:left="3828"/>
        <w:rPr>
          <w:sz w:val="20"/>
          <w:szCs w:val="24"/>
        </w:rPr>
      </w:pPr>
    </w:p>
    <w:p w14:paraId="321D075D" w14:textId="77777777" w:rsidR="00804D1D" w:rsidRDefault="00804D1D" w:rsidP="00804D1D">
      <w:pPr>
        <w:pStyle w:val="3"/>
        <w:ind w:left="3828"/>
        <w:rPr>
          <w:sz w:val="20"/>
          <w:szCs w:val="24"/>
        </w:rPr>
      </w:pPr>
    </w:p>
    <w:p w14:paraId="1EB0420B" w14:textId="77777777" w:rsidR="00804D1D" w:rsidRDefault="00804D1D" w:rsidP="00804D1D">
      <w:pPr>
        <w:pStyle w:val="3"/>
        <w:ind w:left="3828"/>
        <w:rPr>
          <w:sz w:val="20"/>
          <w:szCs w:val="24"/>
        </w:rPr>
      </w:pPr>
    </w:p>
    <w:p w14:paraId="6AE26FDE" w14:textId="77777777" w:rsidR="00804D1D" w:rsidRDefault="00804D1D" w:rsidP="00804D1D">
      <w:pPr>
        <w:pStyle w:val="3"/>
        <w:ind w:left="3828"/>
        <w:rPr>
          <w:sz w:val="20"/>
          <w:szCs w:val="24"/>
        </w:rPr>
      </w:pPr>
    </w:p>
    <w:p w14:paraId="0BEA899E" w14:textId="77777777" w:rsidR="00804D1D" w:rsidRDefault="00804D1D" w:rsidP="00804D1D">
      <w:pPr>
        <w:pStyle w:val="3"/>
        <w:ind w:left="3828"/>
        <w:rPr>
          <w:sz w:val="20"/>
          <w:szCs w:val="24"/>
        </w:rPr>
      </w:pPr>
    </w:p>
    <w:p w14:paraId="3FAE3084" w14:textId="77777777" w:rsidR="00804D1D" w:rsidRDefault="00804D1D" w:rsidP="00804D1D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188801AF" w14:textId="77777777" w:rsidR="00804D1D" w:rsidRDefault="00804D1D" w:rsidP="00804D1D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34B56639" w14:textId="77777777" w:rsidR="00804D1D" w:rsidRDefault="00804D1D" w:rsidP="00804D1D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2E1F75C5" w14:textId="77777777" w:rsidR="00AF659B" w:rsidRDefault="00AF659B" w:rsidP="00AF659B">
      <w:pPr>
        <w:pStyle w:val="Text"/>
        <w:ind w:left="3828"/>
      </w:pPr>
    </w:p>
    <w:p w14:paraId="07F5D0F9" w14:textId="77777777" w:rsidR="001A59BA" w:rsidRPr="00F02328" w:rsidRDefault="001A59BA" w:rsidP="00F02328">
      <w:pPr>
        <w:pStyle w:val="Text"/>
        <w:ind w:left="3828"/>
        <w:rPr>
          <w:sz w:val="20"/>
        </w:rPr>
      </w:pPr>
    </w:p>
    <w:p w14:paraId="7C5EA217" w14:textId="77777777" w:rsidR="001A59BA" w:rsidRDefault="001A59BA" w:rsidP="00F02328">
      <w:pPr>
        <w:pStyle w:val="Text"/>
        <w:ind w:left="3828"/>
      </w:pPr>
    </w:p>
    <w:p w14:paraId="557D510D" w14:textId="77777777" w:rsidR="001A59BA" w:rsidRPr="00120B36" w:rsidRDefault="001A59BA" w:rsidP="0080793C">
      <w:pPr>
        <w:pStyle w:val="Text"/>
      </w:pPr>
    </w:p>
    <w:p w14:paraId="439B53F0" w14:textId="77777777" w:rsidR="00413E3A" w:rsidRDefault="00413E3A">
      <w:pPr>
        <w:pStyle w:val="Text"/>
      </w:pPr>
    </w:p>
    <w:p w14:paraId="38EFED76" w14:textId="77777777" w:rsidR="00413E3A" w:rsidRDefault="00413E3A">
      <w:pPr>
        <w:pStyle w:val="Text"/>
      </w:pPr>
    </w:p>
    <w:p w14:paraId="6775A873" w14:textId="77777777" w:rsidR="00413E3A" w:rsidRDefault="004C28F7">
      <w:pPr>
        <w:pStyle w:val="Header1"/>
      </w:pPr>
      <w:r>
        <w:t>РАБОЧАЯ ПРОГРАММА ДИСЦИПЛИНЫ</w:t>
      </w:r>
      <w:r>
        <w:br/>
        <w:t>ВОСПИТАНИЕ И ОБУЧЕНИЕ ДОШКОЛЬНИКОВ С ТЯЖЕЛЫМИ ИНТЕЛЛЕКТУАЛЬНЫМИ НАРУШЕНИЯМИ</w:t>
      </w:r>
    </w:p>
    <w:p w14:paraId="27CC22CA" w14:textId="77777777" w:rsidR="00413E3A" w:rsidRDefault="00413E3A">
      <w:pPr>
        <w:pStyle w:val="Text"/>
      </w:pPr>
    </w:p>
    <w:p w14:paraId="5D5F5F25" w14:textId="77777777" w:rsidR="00413E3A" w:rsidRDefault="00413E3A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413E3A" w14:paraId="59FD1B26" w14:textId="77777777">
        <w:tc>
          <w:tcPr>
            <w:tcW w:w="4677" w:type="dxa"/>
          </w:tcPr>
          <w:p w14:paraId="2ED1FE63" w14:textId="77777777" w:rsidR="00413E3A" w:rsidRDefault="004C28F7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  <w:r>
              <w:br/>
            </w:r>
          </w:p>
        </w:tc>
        <w:tc>
          <w:tcPr>
            <w:tcW w:w="4677" w:type="dxa"/>
          </w:tcPr>
          <w:p w14:paraId="4918DDAD" w14:textId="77777777" w:rsidR="00413E3A" w:rsidRDefault="004C28F7">
            <w:pPr>
              <w:pStyle w:val="Text"/>
              <w:jc w:val="left"/>
            </w:pPr>
            <w:r>
              <w:t>Бакалавриат</w:t>
            </w:r>
          </w:p>
        </w:tc>
      </w:tr>
      <w:tr w:rsidR="00413E3A" w14:paraId="730BF90F" w14:textId="77777777">
        <w:tc>
          <w:tcPr>
            <w:tcW w:w="4677" w:type="dxa"/>
          </w:tcPr>
          <w:p w14:paraId="5E0770D2" w14:textId="77777777" w:rsidR="00413E3A" w:rsidRDefault="004C28F7">
            <w:pPr>
              <w:pStyle w:val="Text"/>
              <w:jc w:val="left"/>
            </w:pPr>
            <w:r>
              <w:t>Направление подготовки</w:t>
            </w:r>
            <w:r>
              <w:br/>
            </w:r>
          </w:p>
        </w:tc>
        <w:tc>
          <w:tcPr>
            <w:tcW w:w="4677" w:type="dxa"/>
          </w:tcPr>
          <w:p w14:paraId="5E801755" w14:textId="77777777" w:rsidR="00413E3A" w:rsidRDefault="004C28F7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413E3A" w14:paraId="081F6812" w14:textId="77777777">
        <w:tc>
          <w:tcPr>
            <w:tcW w:w="4677" w:type="dxa"/>
          </w:tcPr>
          <w:p w14:paraId="2D5EA4D8" w14:textId="77777777" w:rsidR="00413E3A" w:rsidRDefault="004C28F7">
            <w:pPr>
              <w:pStyle w:val="Text"/>
              <w:jc w:val="left"/>
            </w:pPr>
            <w:r>
              <w:t>Направленность (профиль)</w:t>
            </w:r>
            <w:r>
              <w:br/>
            </w:r>
          </w:p>
        </w:tc>
        <w:tc>
          <w:tcPr>
            <w:tcW w:w="4677" w:type="dxa"/>
          </w:tcPr>
          <w:p w14:paraId="22E6B7A1" w14:textId="77777777" w:rsidR="00413E3A" w:rsidRDefault="004C28F7">
            <w:pPr>
              <w:pStyle w:val="Text"/>
              <w:jc w:val="left"/>
            </w:pPr>
            <w:r>
              <w:t>Дошкольная дефектология</w:t>
            </w:r>
          </w:p>
        </w:tc>
      </w:tr>
      <w:tr w:rsidR="00804D1D" w14:paraId="6EECB259" w14:textId="77777777">
        <w:tc>
          <w:tcPr>
            <w:tcW w:w="4677" w:type="dxa"/>
          </w:tcPr>
          <w:p w14:paraId="37E82014" w14:textId="77777777" w:rsidR="00804D1D" w:rsidRDefault="00804D1D" w:rsidP="00804D1D">
            <w:pPr>
              <w:pStyle w:val="Text"/>
              <w:jc w:val="left"/>
            </w:pPr>
            <w:r>
              <w:t>Форма обучения</w:t>
            </w:r>
            <w:r>
              <w:br/>
            </w:r>
          </w:p>
        </w:tc>
        <w:tc>
          <w:tcPr>
            <w:tcW w:w="4677" w:type="dxa"/>
          </w:tcPr>
          <w:p w14:paraId="5F23792E" w14:textId="77777777" w:rsidR="00804D1D" w:rsidRDefault="00804D1D" w:rsidP="00804D1D">
            <w:pPr>
              <w:pStyle w:val="Text"/>
              <w:jc w:val="left"/>
            </w:pPr>
            <w:r>
              <w:t>Заочная (ускоренное обучение)</w:t>
            </w:r>
          </w:p>
        </w:tc>
      </w:tr>
      <w:tr w:rsidR="00804D1D" w14:paraId="518AA1DA" w14:textId="77777777">
        <w:tc>
          <w:tcPr>
            <w:tcW w:w="4677" w:type="dxa"/>
          </w:tcPr>
          <w:p w14:paraId="0982FBF8" w14:textId="77777777" w:rsidR="00804D1D" w:rsidRDefault="00804D1D" w:rsidP="00804D1D">
            <w:pPr>
              <w:pStyle w:val="Text"/>
              <w:jc w:val="left"/>
            </w:pPr>
            <w:r>
              <w:t>Семестр(ы)</w:t>
            </w:r>
            <w:r>
              <w:br/>
            </w:r>
          </w:p>
        </w:tc>
        <w:tc>
          <w:tcPr>
            <w:tcW w:w="4677" w:type="dxa"/>
          </w:tcPr>
          <w:p w14:paraId="0109017C" w14:textId="77777777" w:rsidR="00804D1D" w:rsidRDefault="00804D1D" w:rsidP="00804D1D">
            <w:pPr>
              <w:pStyle w:val="Text"/>
              <w:jc w:val="left"/>
            </w:pPr>
            <w:r>
              <w:t>6</w:t>
            </w:r>
          </w:p>
        </w:tc>
      </w:tr>
    </w:tbl>
    <w:p w14:paraId="4E6FFDB0" w14:textId="77777777" w:rsidR="00413E3A" w:rsidRDefault="00413E3A">
      <w:pPr>
        <w:pStyle w:val="Text"/>
      </w:pPr>
    </w:p>
    <w:p w14:paraId="396437E8" w14:textId="77777777" w:rsidR="00413E3A" w:rsidRDefault="00413E3A">
      <w:pPr>
        <w:pStyle w:val="Text"/>
      </w:pPr>
    </w:p>
    <w:p w14:paraId="54C1997E" w14:textId="77777777" w:rsidR="00413E3A" w:rsidRDefault="00413E3A">
      <w:pPr>
        <w:pStyle w:val="Text"/>
      </w:pPr>
    </w:p>
    <w:p w14:paraId="222A6B4A" w14:textId="77777777" w:rsidR="00413E3A" w:rsidRDefault="00413E3A">
      <w:pPr>
        <w:pStyle w:val="Text"/>
      </w:pPr>
    </w:p>
    <w:p w14:paraId="5062BAAB" w14:textId="77777777" w:rsidR="00413E3A" w:rsidRDefault="00413E3A">
      <w:pPr>
        <w:pStyle w:val="Text"/>
      </w:pPr>
    </w:p>
    <w:p w14:paraId="76A00237" w14:textId="7F03D49F" w:rsidR="00413E3A" w:rsidRDefault="00413E3A">
      <w:pPr>
        <w:pStyle w:val="Text"/>
      </w:pPr>
    </w:p>
    <w:p w14:paraId="5100CC93" w14:textId="26B50423" w:rsidR="00503903" w:rsidRDefault="00503903">
      <w:pPr>
        <w:pStyle w:val="Text"/>
      </w:pPr>
    </w:p>
    <w:p w14:paraId="096C794D" w14:textId="2176367F" w:rsidR="00503903" w:rsidRDefault="00503903">
      <w:pPr>
        <w:pStyle w:val="Text"/>
      </w:pPr>
    </w:p>
    <w:p w14:paraId="4F157077" w14:textId="04886644" w:rsidR="00503903" w:rsidRDefault="00503903">
      <w:pPr>
        <w:pStyle w:val="Text"/>
      </w:pPr>
    </w:p>
    <w:p w14:paraId="7FC7FACB" w14:textId="77777777" w:rsidR="00503903" w:rsidRDefault="00503903">
      <w:pPr>
        <w:pStyle w:val="Text"/>
      </w:pPr>
    </w:p>
    <w:p w14:paraId="7381FED9" w14:textId="77777777" w:rsidR="00413E3A" w:rsidRDefault="00413E3A">
      <w:pPr>
        <w:pStyle w:val="Text"/>
      </w:pPr>
    </w:p>
    <w:p w14:paraId="5D1AC93C" w14:textId="77777777" w:rsidR="00413E3A" w:rsidRDefault="00804D1D">
      <w:pPr>
        <w:pStyle w:val="Text"/>
        <w:jc w:val="center"/>
      </w:pPr>
      <w:r>
        <w:t>Ижевск</w:t>
      </w:r>
      <w:r w:rsidR="004C28F7">
        <w:t xml:space="preserve"> 2025</w:t>
      </w:r>
    </w:p>
    <w:p w14:paraId="67A6ED1E" w14:textId="77777777" w:rsidR="00413E3A" w:rsidRDefault="004C28F7">
      <w:r>
        <w:br w:type="page"/>
      </w:r>
    </w:p>
    <w:p w14:paraId="09E38E70" w14:textId="77777777" w:rsidR="00413E3A" w:rsidRDefault="004C28F7">
      <w:pPr>
        <w:pStyle w:val="Header1"/>
      </w:pPr>
      <w:r>
        <w:lastRenderedPageBreak/>
        <w:t>1. Цель и задачи изучения дисциплины</w:t>
      </w:r>
    </w:p>
    <w:p w14:paraId="79DC1FCC" w14:textId="77777777" w:rsidR="00413E3A" w:rsidRDefault="00413E3A">
      <w:pPr>
        <w:pStyle w:val="Text"/>
      </w:pPr>
    </w:p>
    <w:p w14:paraId="0CBCCF65" w14:textId="77777777" w:rsidR="00413E3A" w:rsidRDefault="004C28F7">
      <w:pPr>
        <w:pStyle w:val="Text"/>
      </w:pPr>
      <w:r>
        <w:rPr>
          <w:b/>
        </w:rPr>
        <w:t>1.1. Цель и задачи изучения дисциплины</w:t>
      </w:r>
    </w:p>
    <w:p w14:paraId="426D19F4" w14:textId="77777777" w:rsidR="004616CA" w:rsidRDefault="004C28F7" w:rsidP="004C28F7">
      <w:pPr>
        <w:pStyle w:val="2"/>
        <w:spacing w:line="240" w:lineRule="auto"/>
        <w:ind w:firstLine="708"/>
        <w:rPr>
          <w:szCs w:val="24"/>
        </w:rPr>
      </w:pPr>
      <w:r w:rsidRPr="000045A1">
        <w:rPr>
          <w:b/>
          <w:szCs w:val="24"/>
        </w:rPr>
        <w:t>Цель:</w:t>
      </w:r>
      <w:r w:rsidRPr="000045A1">
        <w:rPr>
          <w:szCs w:val="24"/>
        </w:rPr>
        <w:t xml:space="preserve"> обеспечить в ходе освоения дисциплины «Воспитание и обучение </w:t>
      </w:r>
      <w:r w:rsidR="004616CA">
        <w:rPr>
          <w:szCs w:val="24"/>
        </w:rPr>
        <w:t xml:space="preserve">дошкольников </w:t>
      </w:r>
      <w:r w:rsidRPr="000045A1">
        <w:rPr>
          <w:szCs w:val="24"/>
        </w:rPr>
        <w:t xml:space="preserve">с тяжелыми интеллектуальными нарушениями» выполнение индикаторов достижения компетенций: ПК-1. </w:t>
      </w:r>
      <w:r w:rsidR="004616CA">
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образования.</w:t>
      </w:r>
    </w:p>
    <w:p w14:paraId="6E896B52" w14:textId="77777777" w:rsidR="004616CA" w:rsidRDefault="004C28F7" w:rsidP="004616CA">
      <w:pPr>
        <w:pStyle w:val="2"/>
        <w:spacing w:line="240" w:lineRule="auto"/>
        <w:ind w:firstLine="708"/>
        <w:rPr>
          <w:szCs w:val="24"/>
        </w:rPr>
      </w:pPr>
      <w:r w:rsidRPr="000045A1">
        <w:rPr>
          <w:b/>
          <w:szCs w:val="24"/>
        </w:rPr>
        <w:t>Задачи:</w:t>
      </w:r>
      <w:r w:rsidRPr="000045A1">
        <w:rPr>
          <w:szCs w:val="24"/>
        </w:rPr>
        <w:t xml:space="preserve"> в ходе освоения дисциплины «Воспитание и обучение </w:t>
      </w:r>
      <w:r w:rsidR="004616CA">
        <w:rPr>
          <w:szCs w:val="24"/>
        </w:rPr>
        <w:t xml:space="preserve">дошкольников </w:t>
      </w:r>
      <w:r w:rsidRPr="000045A1">
        <w:rPr>
          <w:szCs w:val="24"/>
        </w:rPr>
        <w:t>с тяжелыми интеллектуальными нарушениями» обеспечить у обучающихся:</w:t>
      </w:r>
    </w:p>
    <w:p w14:paraId="28E72625" w14:textId="77777777" w:rsidR="004616CA" w:rsidRDefault="004C28F7" w:rsidP="004616CA">
      <w:pPr>
        <w:pStyle w:val="2"/>
        <w:spacing w:line="240" w:lineRule="auto"/>
        <w:ind w:firstLine="708"/>
        <w:rPr>
          <w:szCs w:val="24"/>
        </w:rPr>
      </w:pPr>
      <w:r w:rsidRPr="000045A1">
        <w:rPr>
          <w:szCs w:val="24"/>
        </w:rPr>
        <w:t>1</w:t>
      </w:r>
      <w:r w:rsidR="004616CA">
        <w:rPr>
          <w:szCs w:val="24"/>
        </w:rPr>
        <w:t>.</w:t>
      </w:r>
      <w:r>
        <w:rPr>
          <w:szCs w:val="24"/>
        </w:rPr>
        <w:t xml:space="preserve"> </w:t>
      </w:r>
      <w:r w:rsidR="004616CA">
        <w:rPr>
          <w:szCs w:val="24"/>
        </w:rPr>
        <w:t>Умение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цифровые.</w:t>
      </w:r>
    </w:p>
    <w:p w14:paraId="46AF2EEF" w14:textId="77777777" w:rsidR="004616CA" w:rsidRDefault="004616CA" w:rsidP="004616CA">
      <w:pPr>
        <w:pStyle w:val="1"/>
        <w:spacing w:after="0" w:line="2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Владение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документации.</w:t>
      </w:r>
    </w:p>
    <w:p w14:paraId="49A86A54" w14:textId="77777777" w:rsidR="00413E3A" w:rsidRDefault="00413E3A">
      <w:pPr>
        <w:pStyle w:val="Text"/>
      </w:pPr>
    </w:p>
    <w:p w14:paraId="5D03FABF" w14:textId="77777777" w:rsidR="00413E3A" w:rsidRDefault="004C28F7">
      <w:pPr>
        <w:pStyle w:val="Text"/>
      </w:pPr>
      <w:r>
        <w:rPr>
          <w:b/>
        </w:rPr>
        <w:t>1.2. Перечень планируемых результатов обучения по дисциплине, соотнесенных с установленными индикаторами достижения компетенций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13E3A" w14:paraId="32FC262A" w14:textId="77777777">
        <w:tc>
          <w:tcPr>
            <w:tcW w:w="2268" w:type="dxa"/>
          </w:tcPr>
          <w:p w14:paraId="7CB7503E" w14:textId="77777777" w:rsidR="00413E3A" w:rsidRDefault="004C28F7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1F8E5914" w14:textId="77777777" w:rsidR="00413E3A" w:rsidRDefault="004C28F7">
            <w:pPr>
              <w:pStyle w:val="Text"/>
              <w:jc w:val="left"/>
            </w:pPr>
            <w:r>
              <w:t>ПК-1</w:t>
            </w:r>
          </w:p>
        </w:tc>
      </w:tr>
      <w:tr w:rsidR="00413E3A" w14:paraId="3FC704A2" w14:textId="77777777">
        <w:tc>
          <w:tcPr>
            <w:tcW w:w="2268" w:type="dxa"/>
          </w:tcPr>
          <w:p w14:paraId="0E50E131" w14:textId="77777777" w:rsidR="00413E3A" w:rsidRDefault="004C28F7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4FDBD6AA" w14:textId="77777777" w:rsidR="00413E3A" w:rsidRDefault="004C28F7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413E3A" w14:paraId="0D58E883" w14:textId="77777777">
        <w:tc>
          <w:tcPr>
            <w:tcW w:w="2268" w:type="dxa"/>
          </w:tcPr>
          <w:p w14:paraId="5109A2A0" w14:textId="77777777" w:rsidR="00413E3A" w:rsidRDefault="004C28F7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79B0C3EA" w14:textId="77777777" w:rsidR="00413E3A" w:rsidRDefault="004C28F7">
            <w:pPr>
              <w:pStyle w:val="Text"/>
              <w:jc w:val="left"/>
            </w:pPr>
            <w: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</w:tr>
    </w:tbl>
    <w:p w14:paraId="26DCB0D9" w14:textId="77777777" w:rsidR="00413E3A" w:rsidRDefault="00413E3A">
      <w:pPr>
        <w:pStyle w:val="Text"/>
      </w:pPr>
    </w:p>
    <w:p w14:paraId="7B7944B4" w14:textId="77777777" w:rsidR="00413E3A" w:rsidRDefault="004C28F7">
      <w:pPr>
        <w:pStyle w:val="Text"/>
      </w:pPr>
      <w:r>
        <w:rPr>
          <w:b/>
        </w:rPr>
        <w:t>1.3. Воспитательная работа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45"/>
        <w:gridCol w:w="2970"/>
        <w:gridCol w:w="2610"/>
      </w:tblGrid>
      <w:tr w:rsidR="004C28F7" w:rsidRPr="004C28F7" w14:paraId="3BCA11C7" w14:textId="77777777" w:rsidTr="00637691">
        <w:trPr>
          <w:trHeight w:val="1356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9F5B" w14:textId="77777777" w:rsidR="004C28F7" w:rsidRPr="004C28F7" w:rsidRDefault="004C28F7" w:rsidP="004C28F7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lang w:eastAsia="ar-SA"/>
              </w:rPr>
              <w:t>Направления воспитательной работы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4A8A" w14:textId="77777777" w:rsidR="004C28F7" w:rsidRPr="004C28F7" w:rsidRDefault="004C28F7" w:rsidP="004C28F7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i/>
                <w:iCs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lang w:eastAsia="ar-SA"/>
              </w:rPr>
              <w:t xml:space="preserve">Тип задач </w:t>
            </w:r>
          </w:p>
          <w:p w14:paraId="362359F0" w14:textId="77777777" w:rsidR="004C28F7" w:rsidRPr="004C28F7" w:rsidRDefault="004C28F7" w:rsidP="004C28F7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i/>
                <w:iCs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22CF" w14:textId="77777777" w:rsidR="004C28F7" w:rsidRPr="004C28F7" w:rsidRDefault="004C28F7" w:rsidP="004C28F7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lang w:eastAsia="ar-SA"/>
              </w:rPr>
              <w:t>Формы работы</w:t>
            </w:r>
          </w:p>
        </w:tc>
      </w:tr>
      <w:tr w:rsidR="004C28F7" w:rsidRPr="004C28F7" w14:paraId="52671082" w14:textId="77777777" w:rsidTr="00637691">
        <w:trPr>
          <w:trHeight w:val="289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CA12" w14:textId="77777777" w:rsidR="004C28F7" w:rsidRPr="004C28F7" w:rsidRDefault="004C28F7" w:rsidP="004C28F7">
            <w:pPr>
              <w:suppressAutoHyphens/>
              <w:spacing w:after="0" w:line="252" w:lineRule="auto"/>
              <w:jc w:val="both"/>
              <w:rPr>
                <w:rFonts w:ascii="Times New Roman" w:eastAsia="SimSun" w:hAnsi="Times New Roman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lang w:eastAsia="ar-SA"/>
              </w:rPr>
              <w:t xml:space="preserve">формирование у обучающихся осознания социальной значимости своей будущей профессии, мотивации к осуществлению </w:t>
            </w:r>
            <w:r w:rsidRPr="004C28F7">
              <w:rPr>
                <w:rFonts w:ascii="Times New Roman" w:eastAsia="SimSun" w:hAnsi="Times New Roman" w:cs="Times New Roman"/>
                <w:lang w:eastAsia="ar-SA"/>
              </w:rPr>
              <w:lastRenderedPageBreak/>
              <w:t>профессиональной деятельности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F905" w14:textId="77777777" w:rsidR="004C28F7" w:rsidRPr="004C28F7" w:rsidRDefault="004C28F7" w:rsidP="004C28F7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lang w:eastAsia="ar-SA"/>
              </w:rPr>
              <w:lastRenderedPageBreak/>
              <w:t>педагогический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9FE8C" w14:textId="77777777" w:rsidR="004C28F7" w:rsidRPr="004C28F7" w:rsidRDefault="004C28F7" w:rsidP="004C28F7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shd w:val="clear" w:color="auto" w:fill="FFFFFF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hd w:val="clear" w:color="auto" w:fill="FFFFFF"/>
                <w:lang w:eastAsia="ar-SA"/>
              </w:rPr>
              <w:t>проведение открытых лекций</w:t>
            </w:r>
          </w:p>
        </w:tc>
      </w:tr>
      <w:tr w:rsidR="004C28F7" w:rsidRPr="004C28F7" w14:paraId="54ACB5A6" w14:textId="77777777" w:rsidTr="00637691">
        <w:trPr>
          <w:trHeight w:val="289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2849" w14:textId="77777777" w:rsidR="004C28F7" w:rsidRPr="004C28F7" w:rsidRDefault="004C28F7" w:rsidP="004C28F7">
            <w:pPr>
              <w:suppressAutoHyphens/>
              <w:spacing w:after="0" w:line="252" w:lineRule="auto"/>
              <w:rPr>
                <w:rFonts w:ascii="Times New Roman" w:eastAsia="SimSun" w:hAnsi="Times New Roman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lang w:eastAsia="ar-SA"/>
              </w:rPr>
              <w:t>экологическое воспитание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36949" w14:textId="77777777" w:rsidR="004C28F7" w:rsidRPr="004C28F7" w:rsidRDefault="004C28F7" w:rsidP="004C28F7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lang w:eastAsia="ar-SA"/>
              </w:rPr>
              <w:t>сопровождение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FD86" w14:textId="77777777" w:rsidR="004C28F7" w:rsidRPr="004C28F7" w:rsidRDefault="004C28F7" w:rsidP="004C28F7">
            <w:pPr>
              <w:suppressAutoHyphens/>
              <w:spacing w:after="0" w:line="252" w:lineRule="auto"/>
              <w:jc w:val="center"/>
              <w:rPr>
                <w:rFonts w:ascii="Times New Roman" w:eastAsia="SimSun" w:hAnsi="Times New Roman" w:cs="Calibri"/>
                <w:shd w:val="clear" w:color="auto" w:fill="FFFFFF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lang w:eastAsia="ar-SA"/>
              </w:rPr>
              <w:t>исследовательская деятельность студентов (публикация статей, выступление с докладом</w:t>
            </w:r>
          </w:p>
        </w:tc>
      </w:tr>
    </w:tbl>
    <w:p w14:paraId="00C19573" w14:textId="77777777" w:rsidR="00413E3A" w:rsidRDefault="00413E3A">
      <w:pPr>
        <w:pStyle w:val="Text"/>
      </w:pPr>
    </w:p>
    <w:p w14:paraId="1D8EFEB9" w14:textId="77777777" w:rsidR="00413E3A" w:rsidRDefault="004C28F7">
      <w:pPr>
        <w:pStyle w:val="Text"/>
      </w:pPr>
      <w:r>
        <w:rPr>
          <w:b/>
        </w:rPr>
        <w:t>1.4. Место дисциплины в структуре образовательной программы</w:t>
      </w:r>
    </w:p>
    <w:p w14:paraId="11CEBD8D" w14:textId="77777777" w:rsidR="00413E3A" w:rsidRDefault="004C28F7">
      <w:pPr>
        <w:pStyle w:val="Text"/>
      </w:pPr>
      <w:r>
        <w:t>Дисциплина "Воспитание и обучение дошкольников с тяжелыми интеллектуальными нарушениями" относится к обязательной части учебного плана.</w:t>
      </w:r>
    </w:p>
    <w:p w14:paraId="434A8DFF" w14:textId="77777777" w:rsidR="00413E3A" w:rsidRDefault="00413E3A">
      <w:pPr>
        <w:pStyle w:val="Text"/>
      </w:pPr>
    </w:p>
    <w:p w14:paraId="1E364193" w14:textId="77777777" w:rsidR="00413E3A" w:rsidRDefault="004C28F7">
      <w:pPr>
        <w:pStyle w:val="Text"/>
      </w:pPr>
      <w:r>
        <w:rPr>
          <w:b/>
        </w:rPr>
        <w:t>1.5. Особенности реализации дисциплины</w:t>
      </w:r>
    </w:p>
    <w:p w14:paraId="227E5C9A" w14:textId="77777777" w:rsidR="00413E3A" w:rsidRDefault="004C28F7">
      <w:pPr>
        <w:pStyle w:val="Text"/>
      </w:pPr>
      <w:r>
        <w:t>Дисциплина реализуется на русском языке.</w:t>
      </w:r>
    </w:p>
    <w:p w14:paraId="64B33C43" w14:textId="77777777" w:rsidR="00413E3A" w:rsidRDefault="00413E3A">
      <w:pPr>
        <w:pStyle w:val="Text"/>
      </w:pPr>
    </w:p>
    <w:p w14:paraId="4B1BB8A5" w14:textId="77777777" w:rsidR="00413E3A" w:rsidRDefault="004C28F7">
      <w:pPr>
        <w:pStyle w:val="Header1"/>
      </w:pPr>
      <w:r>
        <w:t>2. Объем дисциплины</w:t>
      </w:r>
    </w:p>
    <w:p w14:paraId="018777C6" w14:textId="77777777" w:rsidR="00413E3A" w:rsidRDefault="00413E3A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413E3A" w14:paraId="6CD0B776" w14:textId="77777777">
        <w:tc>
          <w:tcPr>
            <w:tcW w:w="4535" w:type="dxa"/>
          </w:tcPr>
          <w:p w14:paraId="450A94A3" w14:textId="77777777" w:rsidR="00413E3A" w:rsidRDefault="004C28F7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41F5036A" w14:textId="77777777" w:rsidR="00413E3A" w:rsidRDefault="004C28F7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6F90C269" w14:textId="77777777" w:rsidR="00413E3A" w:rsidRDefault="004C28F7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1F7F2C3C" w14:textId="77777777" w:rsidR="00413E3A" w:rsidRDefault="004C28F7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413E3A" w14:paraId="624BF27D" w14:textId="77777777">
        <w:tc>
          <w:tcPr>
            <w:tcW w:w="4535" w:type="dxa"/>
          </w:tcPr>
          <w:p w14:paraId="1E1B1684" w14:textId="77777777" w:rsidR="00413E3A" w:rsidRDefault="004C28F7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103B881E" w14:textId="77777777" w:rsidR="00413E3A" w:rsidRDefault="004C28F7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56E1A949" w14:textId="77777777" w:rsidR="00413E3A" w:rsidRDefault="004C28F7">
            <w:pPr>
              <w:pStyle w:val="Text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2A282CD0" w14:textId="77777777" w:rsidR="00413E3A" w:rsidRDefault="00413E3A">
            <w:pPr>
              <w:pStyle w:val="Text"/>
              <w:jc w:val="center"/>
            </w:pPr>
          </w:p>
        </w:tc>
      </w:tr>
      <w:tr w:rsidR="00413E3A" w14:paraId="76A76180" w14:textId="77777777">
        <w:tc>
          <w:tcPr>
            <w:tcW w:w="9356" w:type="dxa"/>
            <w:gridSpan w:val="4"/>
          </w:tcPr>
          <w:p w14:paraId="16A297D4" w14:textId="77777777" w:rsidR="00413E3A" w:rsidRDefault="00413E3A"/>
        </w:tc>
      </w:tr>
      <w:tr w:rsidR="00413E3A" w14:paraId="564A7A6E" w14:textId="77777777">
        <w:tc>
          <w:tcPr>
            <w:tcW w:w="9356" w:type="dxa"/>
            <w:gridSpan w:val="4"/>
          </w:tcPr>
          <w:p w14:paraId="0E546244" w14:textId="77777777" w:rsidR="00413E3A" w:rsidRDefault="004C28F7">
            <w:pPr>
              <w:pStyle w:val="Text"/>
              <w:jc w:val="left"/>
            </w:pPr>
            <w:r>
              <w:t>СЕМЕСТР 6</w:t>
            </w:r>
          </w:p>
        </w:tc>
      </w:tr>
      <w:tr w:rsidR="00413E3A" w14:paraId="45B9F491" w14:textId="77777777">
        <w:tc>
          <w:tcPr>
            <w:tcW w:w="4535" w:type="dxa"/>
          </w:tcPr>
          <w:p w14:paraId="0247C2DA" w14:textId="77777777" w:rsidR="00413E3A" w:rsidRDefault="004C28F7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160AE676" w14:textId="77777777" w:rsidR="00413E3A" w:rsidRDefault="00413E3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B37F85D" w14:textId="77777777" w:rsidR="00413E3A" w:rsidRDefault="00413E3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D3FDACE" w14:textId="77777777" w:rsidR="00413E3A" w:rsidRDefault="00413E3A">
            <w:pPr>
              <w:pStyle w:val="Text"/>
              <w:jc w:val="center"/>
            </w:pPr>
          </w:p>
        </w:tc>
      </w:tr>
      <w:tr w:rsidR="00413E3A" w14:paraId="3CC29A2F" w14:textId="77777777">
        <w:tc>
          <w:tcPr>
            <w:tcW w:w="4535" w:type="dxa"/>
          </w:tcPr>
          <w:p w14:paraId="09E82F87" w14:textId="77777777" w:rsidR="00413E3A" w:rsidRDefault="004C28F7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2B740125" w14:textId="77777777" w:rsidR="00413E3A" w:rsidRDefault="004C28F7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1C5CBDA3" w14:textId="5DCB3CE5" w:rsidR="00413E3A" w:rsidRDefault="008E0B4E">
            <w:pPr>
              <w:pStyle w:val="Text"/>
              <w:jc w:val="center"/>
            </w:pPr>
            <w:r>
              <w:t>8</w:t>
            </w:r>
          </w:p>
        </w:tc>
        <w:tc>
          <w:tcPr>
            <w:tcW w:w="1417" w:type="dxa"/>
          </w:tcPr>
          <w:p w14:paraId="2CE3DDD9" w14:textId="77777777" w:rsidR="00413E3A" w:rsidRDefault="00413E3A">
            <w:pPr>
              <w:pStyle w:val="Text"/>
              <w:jc w:val="center"/>
            </w:pPr>
          </w:p>
        </w:tc>
      </w:tr>
      <w:tr w:rsidR="00413E3A" w14:paraId="4BB47414" w14:textId="77777777">
        <w:tc>
          <w:tcPr>
            <w:tcW w:w="4535" w:type="dxa"/>
          </w:tcPr>
          <w:p w14:paraId="10A1DA70" w14:textId="77777777" w:rsidR="00413E3A" w:rsidRDefault="004C28F7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2C45BA9A" w14:textId="77777777" w:rsidR="00413E3A" w:rsidRDefault="00413E3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0A147D77" w14:textId="5D630E9D" w:rsidR="00413E3A" w:rsidRDefault="004C28F7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4F1DF7B3" w14:textId="77777777" w:rsidR="00413E3A" w:rsidRDefault="00413E3A">
            <w:pPr>
              <w:pStyle w:val="Text"/>
              <w:jc w:val="center"/>
            </w:pPr>
          </w:p>
        </w:tc>
      </w:tr>
      <w:tr w:rsidR="00413E3A" w14:paraId="7FA7D647" w14:textId="77777777">
        <w:tc>
          <w:tcPr>
            <w:tcW w:w="4535" w:type="dxa"/>
          </w:tcPr>
          <w:p w14:paraId="64D60C3D" w14:textId="77777777" w:rsidR="00413E3A" w:rsidRDefault="004C28F7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02A06C5C" w14:textId="77777777" w:rsidR="00413E3A" w:rsidRDefault="00413E3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5F69C3FC" w14:textId="77777777" w:rsidR="00413E3A" w:rsidRDefault="004C28F7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77908E16" w14:textId="77777777" w:rsidR="00413E3A" w:rsidRDefault="00413E3A">
            <w:pPr>
              <w:pStyle w:val="Text"/>
              <w:jc w:val="center"/>
            </w:pPr>
          </w:p>
        </w:tc>
      </w:tr>
      <w:tr w:rsidR="00413E3A" w14:paraId="51A9D75F" w14:textId="77777777">
        <w:tc>
          <w:tcPr>
            <w:tcW w:w="4535" w:type="dxa"/>
          </w:tcPr>
          <w:p w14:paraId="64D45E66" w14:textId="77777777" w:rsidR="00413E3A" w:rsidRDefault="004C28F7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42364B97" w14:textId="77777777" w:rsidR="00413E3A" w:rsidRDefault="00413E3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37FEC635" w14:textId="77777777" w:rsidR="00413E3A" w:rsidRDefault="004C28F7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4406BDBD" w14:textId="77777777" w:rsidR="00413E3A" w:rsidRDefault="00413E3A">
            <w:pPr>
              <w:pStyle w:val="Text"/>
              <w:jc w:val="center"/>
            </w:pPr>
          </w:p>
        </w:tc>
      </w:tr>
      <w:tr w:rsidR="00413E3A" w14:paraId="3BE9F8F3" w14:textId="77777777">
        <w:tc>
          <w:tcPr>
            <w:tcW w:w="4535" w:type="dxa"/>
          </w:tcPr>
          <w:p w14:paraId="7BB83DEF" w14:textId="77777777" w:rsidR="00413E3A" w:rsidRDefault="004C28F7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662D05A3" w14:textId="77777777" w:rsidR="00413E3A" w:rsidRDefault="00413E3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683E3C51" w14:textId="5FB27C9A" w:rsidR="00413E3A" w:rsidRDefault="008E0B4E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369CE42A" w14:textId="77777777" w:rsidR="00413E3A" w:rsidRDefault="00413E3A">
            <w:pPr>
              <w:pStyle w:val="Text"/>
              <w:jc w:val="center"/>
            </w:pPr>
          </w:p>
        </w:tc>
      </w:tr>
      <w:tr w:rsidR="00413E3A" w14:paraId="3F176756" w14:textId="77777777">
        <w:tc>
          <w:tcPr>
            <w:tcW w:w="4535" w:type="dxa"/>
          </w:tcPr>
          <w:p w14:paraId="1A004604" w14:textId="77777777" w:rsidR="00413E3A" w:rsidRDefault="004C28F7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178AC2B9" w14:textId="77777777" w:rsidR="00413E3A" w:rsidRDefault="00413E3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415D00AF" w14:textId="6402C83B" w:rsidR="00413E3A" w:rsidRDefault="00413E3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7F00C5F" w14:textId="77777777" w:rsidR="00413E3A" w:rsidRDefault="00413E3A">
            <w:pPr>
              <w:pStyle w:val="Text"/>
              <w:jc w:val="center"/>
            </w:pPr>
          </w:p>
        </w:tc>
      </w:tr>
      <w:tr w:rsidR="00413E3A" w14:paraId="5B0E32CE" w14:textId="77777777">
        <w:tc>
          <w:tcPr>
            <w:tcW w:w="4535" w:type="dxa"/>
          </w:tcPr>
          <w:p w14:paraId="7FE42B60" w14:textId="77777777" w:rsidR="00413E3A" w:rsidRDefault="004C28F7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6F60F99C" w14:textId="77777777" w:rsidR="00413E3A" w:rsidRDefault="004C28F7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7654B9B3" w14:textId="2E2BDE7A" w:rsidR="00413E3A" w:rsidRDefault="008E0B4E">
            <w:pPr>
              <w:pStyle w:val="Text"/>
              <w:jc w:val="center"/>
            </w:pPr>
            <w:r>
              <w:t>60</w:t>
            </w:r>
          </w:p>
        </w:tc>
        <w:tc>
          <w:tcPr>
            <w:tcW w:w="1417" w:type="dxa"/>
          </w:tcPr>
          <w:p w14:paraId="2B64F4C0" w14:textId="77777777" w:rsidR="00413E3A" w:rsidRDefault="00413E3A">
            <w:pPr>
              <w:pStyle w:val="Text"/>
              <w:jc w:val="center"/>
            </w:pPr>
          </w:p>
        </w:tc>
      </w:tr>
      <w:tr w:rsidR="00413E3A" w14:paraId="115AE0C2" w14:textId="77777777">
        <w:tc>
          <w:tcPr>
            <w:tcW w:w="4535" w:type="dxa"/>
          </w:tcPr>
          <w:p w14:paraId="4ABFE67F" w14:textId="77777777" w:rsidR="00413E3A" w:rsidRDefault="004C28F7">
            <w:pPr>
              <w:pStyle w:val="Text"/>
              <w:jc w:val="left"/>
            </w:pPr>
            <w:r>
              <w:t>Вид промежуточной аттестации: Зачет</w:t>
            </w:r>
          </w:p>
        </w:tc>
        <w:tc>
          <w:tcPr>
            <w:tcW w:w="1417" w:type="dxa"/>
          </w:tcPr>
          <w:p w14:paraId="3EFA71ED" w14:textId="77777777" w:rsidR="00413E3A" w:rsidRDefault="00413E3A">
            <w:pPr>
              <w:pStyle w:val="Text"/>
              <w:jc w:val="center"/>
            </w:pPr>
          </w:p>
        </w:tc>
        <w:tc>
          <w:tcPr>
            <w:tcW w:w="1417" w:type="dxa"/>
          </w:tcPr>
          <w:p w14:paraId="28F15822" w14:textId="70177813" w:rsidR="00413E3A" w:rsidRDefault="008E0B4E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4DCECB52" w14:textId="77777777" w:rsidR="00413E3A" w:rsidRDefault="00413E3A">
            <w:pPr>
              <w:pStyle w:val="Text"/>
              <w:jc w:val="center"/>
            </w:pPr>
          </w:p>
        </w:tc>
      </w:tr>
    </w:tbl>
    <w:p w14:paraId="666D2F64" w14:textId="77777777" w:rsidR="00413E3A" w:rsidRDefault="00413E3A">
      <w:pPr>
        <w:pStyle w:val="Text"/>
      </w:pPr>
    </w:p>
    <w:p w14:paraId="05C00305" w14:textId="77777777" w:rsidR="00413E3A" w:rsidRDefault="004C28F7">
      <w:pPr>
        <w:pStyle w:val="Header1"/>
      </w:pPr>
      <w:r>
        <w:t>3. Содержание дисциплины</w:t>
      </w:r>
    </w:p>
    <w:p w14:paraId="32409BAD" w14:textId="77777777" w:rsidR="00413E3A" w:rsidRDefault="00413E3A">
      <w:pPr>
        <w:pStyle w:val="Text"/>
      </w:pPr>
    </w:p>
    <w:p w14:paraId="73A112E9" w14:textId="77777777" w:rsidR="00413E3A" w:rsidRDefault="004C28F7">
      <w:pPr>
        <w:pStyle w:val="Text"/>
      </w:pPr>
      <w:r>
        <w:rPr>
          <w:b/>
        </w:rPr>
        <w:t>3.1. Разделы дисциплины и виды занятий (тематический план занятий)</w:t>
      </w:r>
    </w:p>
    <w:tbl>
      <w:tblPr>
        <w:tblW w:w="9763" w:type="dxa"/>
        <w:tblLayout w:type="fixed"/>
        <w:tblLook w:val="0000" w:firstRow="0" w:lastRow="0" w:firstColumn="0" w:lastColumn="0" w:noHBand="0" w:noVBand="0"/>
      </w:tblPr>
      <w:tblGrid>
        <w:gridCol w:w="535"/>
        <w:gridCol w:w="4427"/>
        <w:gridCol w:w="851"/>
        <w:gridCol w:w="708"/>
        <w:gridCol w:w="851"/>
        <w:gridCol w:w="709"/>
        <w:gridCol w:w="850"/>
        <w:gridCol w:w="832"/>
      </w:tblGrid>
      <w:tr w:rsidR="004C28F7" w:rsidRPr="004C28F7" w14:paraId="02FA8999" w14:textId="77777777" w:rsidTr="008E0B4E">
        <w:trPr>
          <w:cantSplit/>
          <w:trHeight w:val="840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F7766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311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4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4362F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311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Разделы и темы </w:t>
            </w:r>
          </w:p>
          <w:p w14:paraId="174F7069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311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дисциплины</w:t>
            </w:r>
          </w:p>
          <w:p w14:paraId="5D981C9F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311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Семестр</w:t>
            </w:r>
          </w:p>
        </w:tc>
        <w:tc>
          <w:tcPr>
            <w:tcW w:w="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ED9C" w14:textId="77777777" w:rsidR="004C28F7" w:rsidRPr="004C28F7" w:rsidRDefault="004C28F7" w:rsidP="004C28F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SimSun" w:hAnsi="Times New Roman" w:cs="font311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193E3817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Calibri" w:eastAsia="SimSun" w:hAnsi="Calibri" w:cs="font311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(в академических часах)</w:t>
            </w:r>
          </w:p>
        </w:tc>
      </w:tr>
      <w:tr w:rsidR="004C28F7" w:rsidRPr="004C28F7" w14:paraId="29BA13BD" w14:textId="77777777" w:rsidTr="008E0B4E">
        <w:trPr>
          <w:cantSplit/>
          <w:trHeight w:val="317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D71BF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font311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818AF3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font311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BC5F99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311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AC49D3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311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ауд.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98E3F1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311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лекц.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D688D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311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пр.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08E16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font311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КСР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7C9EA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Calibri" w:eastAsia="SimSun" w:hAnsi="Calibri" w:cs="font311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СРС</w:t>
            </w:r>
          </w:p>
        </w:tc>
      </w:tr>
      <w:tr w:rsidR="004C28F7" w:rsidRPr="004C28F7" w14:paraId="6491F49F" w14:textId="77777777" w:rsidTr="008E0B4E">
        <w:trPr>
          <w:trHeight w:val="158"/>
        </w:trPr>
        <w:tc>
          <w:tcPr>
            <w:tcW w:w="9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0BB4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Calibri" w:eastAsia="SimSun" w:hAnsi="Calibri" w:cs="font31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Семестр 6</w:t>
            </w:r>
          </w:p>
        </w:tc>
      </w:tr>
      <w:tr w:rsidR="004C28F7" w:rsidRPr="004C28F7" w14:paraId="0105A1B4" w14:textId="77777777" w:rsidTr="008E0B4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257BF" w14:textId="77777777" w:rsidR="004C28F7" w:rsidRPr="004C28F7" w:rsidRDefault="004C28F7" w:rsidP="004C28F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D0804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Педагогическое целеполагание и решение задач профессиональной педагогической деятельности при обучении детей с легкой умственной отсталостью</w:t>
            </w:r>
            <w:r w:rsidRPr="004C28F7">
              <w:rPr>
                <w:rFonts w:ascii="Calibri" w:eastAsia="SimSun" w:hAnsi="Calibri" w:cs="font311"/>
                <w:lang w:eastAsia="ar-SA"/>
              </w:rPr>
              <w:t xml:space="preserve">. </w:t>
            </w: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Непрерывность и преемственность процессов обучения, воспитания, коррекции нарушений развития и социальной адаптации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B93BD3" w14:textId="4389C623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8D43C" w14:textId="57A60E89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2DFAF" w14:textId="025024F2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BC06E7" w14:textId="75A97DE8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1ACF3" w14:textId="4B8CDA8F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C8BC" w14:textId="24841519" w:rsidR="004C28F7" w:rsidRPr="004C28F7" w:rsidRDefault="008E0B4E" w:rsidP="004C28F7">
            <w:pPr>
              <w:suppressAutoHyphens/>
              <w:spacing w:after="0" w:line="240" w:lineRule="auto"/>
              <w:rPr>
                <w:rFonts w:ascii="Calibri" w:eastAsia="SimSun" w:hAnsi="Calibri" w:cs="font31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4C28F7" w:rsidRPr="004C28F7" w14:paraId="0550A764" w14:textId="77777777" w:rsidTr="008E0B4E">
        <w:trPr>
          <w:trHeight w:val="46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91BDB" w14:textId="77777777" w:rsidR="004C28F7" w:rsidRPr="004C28F7" w:rsidRDefault="004C28F7" w:rsidP="004C28F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E7381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Воспитание и организация основных видов деятельности детей с легкой </w:t>
            </w: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умственной отсталостью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20416" w14:textId="1B0C2B53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lastRenderedPageBreak/>
              <w:t>1-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3B34F" w14:textId="6B6CAF30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12A615" w14:textId="1BA473AC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A38F0" w14:textId="66B5355D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729B4" w14:textId="48C5C8CD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A20E" w14:textId="5F002D4D" w:rsidR="004C28F7" w:rsidRPr="004C28F7" w:rsidRDefault="008E0B4E" w:rsidP="004C28F7">
            <w:pPr>
              <w:suppressAutoHyphens/>
              <w:spacing w:after="0" w:line="240" w:lineRule="auto"/>
              <w:rPr>
                <w:rFonts w:ascii="Calibri" w:eastAsia="SimSun" w:hAnsi="Calibri" w:cs="font31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4C28F7" w:rsidRPr="004C28F7" w14:paraId="2AA92E7F" w14:textId="77777777" w:rsidTr="008E0B4E">
        <w:trPr>
          <w:trHeight w:val="273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325291" w14:textId="77777777" w:rsidR="004C28F7" w:rsidRPr="004C28F7" w:rsidRDefault="004C28F7" w:rsidP="004C28F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630BB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Педагогическое целеполагание и решение задач профессиональной педагогической деятельности при обучении дошкольников с умеренной умственной отсталостью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D86EA6" w14:textId="0048F82D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99252" w14:textId="1122498F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0F4095" w14:textId="114B951F" w:rsidR="004C28F7" w:rsidRPr="004C28F7" w:rsidRDefault="008E0B4E" w:rsidP="004C28F7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D8A72" w14:textId="214793A9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24E39F" w14:textId="77777777" w:rsidR="004C28F7" w:rsidRPr="004C28F7" w:rsidRDefault="004C28F7" w:rsidP="004C28F7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2B0C" w14:textId="058FDE3B" w:rsidR="004C28F7" w:rsidRPr="004C28F7" w:rsidRDefault="008E0B4E" w:rsidP="004C28F7">
            <w:pPr>
              <w:suppressAutoHyphens/>
              <w:spacing w:after="0" w:line="240" w:lineRule="auto"/>
              <w:rPr>
                <w:rFonts w:ascii="Calibri" w:eastAsia="SimSun" w:hAnsi="Calibri" w:cs="font31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4C28F7" w:rsidRPr="004C28F7" w14:paraId="29B23650" w14:textId="77777777" w:rsidTr="008E0B4E">
        <w:trPr>
          <w:trHeight w:val="47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98E63" w14:textId="77777777" w:rsidR="004C28F7" w:rsidRPr="004C28F7" w:rsidRDefault="004C28F7" w:rsidP="004C28F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88340B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Воспитание и организация основных видов деятельности детей с умеренной  умственной отсталостью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418028" w14:textId="0A658256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DE6987" w14:textId="13D2981D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34891" w14:textId="1D14B215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3CB6D" w14:textId="48B2E016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FEC0B" w14:textId="77777777" w:rsidR="004C28F7" w:rsidRPr="004C28F7" w:rsidRDefault="004C28F7" w:rsidP="004C28F7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147F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Calibri" w:eastAsia="SimSun" w:hAnsi="Calibri" w:cs="font311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4C28F7" w:rsidRPr="004C28F7" w14:paraId="58790351" w14:textId="77777777" w:rsidTr="008E0B4E">
        <w:trPr>
          <w:trHeight w:val="472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DA744E" w14:textId="77777777" w:rsidR="004C28F7" w:rsidRPr="004C28F7" w:rsidRDefault="004C28F7" w:rsidP="004C28F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AC94A0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Педагогическое целеполагание и решение задач профессиональной педагогической деятельности при обучении и воспитании детей с тяжелой и глубокой  умственной отсталостью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CE921E" w14:textId="7345C241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C87A7E" w14:textId="0720E3DF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F0FF556" w14:textId="77777777" w:rsidR="004C28F7" w:rsidRPr="004C28F7" w:rsidRDefault="004C28F7" w:rsidP="004C28F7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243BB9D" w14:textId="6BEEF17B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812191" w14:textId="71DBB9F9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A5F9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Calibri" w:eastAsia="SimSun" w:hAnsi="Calibri" w:cs="font311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4C28F7" w:rsidRPr="004C28F7" w14:paraId="0E92D123" w14:textId="77777777" w:rsidTr="008E0B4E">
        <w:trPr>
          <w:trHeight w:val="492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812DAB" w14:textId="77777777" w:rsidR="004C28F7" w:rsidRPr="004C28F7" w:rsidRDefault="004C28F7" w:rsidP="004C28F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7C1BA89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Клиника интеллектуальных нарушений при сенсорных дефектах. Психолого-педагогическое изучение детей с интеллектуальными нарушениями при сенсорных дефектах. Профилактика нарушений в развитии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1DE334" w14:textId="563A3BDA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BA1F5AA" w14:textId="18942A21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5A684E" w14:textId="56F92D0F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604165" w14:textId="60E27D54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B976FC" w14:textId="77777777" w:rsidR="004C28F7" w:rsidRPr="004C28F7" w:rsidRDefault="004C28F7" w:rsidP="004C28F7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A3B2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Calibri" w:eastAsia="SimSun" w:hAnsi="Calibri" w:cs="font311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4C28F7" w:rsidRPr="004C28F7" w14:paraId="1D87B939" w14:textId="77777777" w:rsidTr="008E0B4E">
        <w:trPr>
          <w:trHeight w:val="286"/>
        </w:trPr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6DEDA7" w14:textId="77777777" w:rsidR="004C28F7" w:rsidRPr="004C28F7" w:rsidRDefault="004C28F7" w:rsidP="004C28F7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42F383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Педагогическое целеполагание и решение задач профессиональной педагогической деятельности при обучении детей с различными сенсорными нарушениями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84CC3E" w14:textId="73C201BF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19C56B0" w14:textId="0EF643D0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B69AEB" w14:textId="675BA6B6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620251" w14:textId="2F1201F9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FFF81D8" w14:textId="77777777" w:rsidR="004C28F7" w:rsidRPr="004C28F7" w:rsidRDefault="004C28F7" w:rsidP="004C28F7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F995" w14:textId="3BB5E131" w:rsidR="004C28F7" w:rsidRPr="004C28F7" w:rsidRDefault="008E0B4E" w:rsidP="004C28F7">
            <w:pPr>
              <w:suppressAutoHyphens/>
              <w:spacing w:after="0" w:line="240" w:lineRule="auto"/>
              <w:rPr>
                <w:rFonts w:ascii="Calibri" w:eastAsia="SimSun" w:hAnsi="Calibri" w:cs="font31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</w:t>
            </w:r>
          </w:p>
        </w:tc>
      </w:tr>
      <w:tr w:rsidR="004C28F7" w:rsidRPr="004C28F7" w14:paraId="24EDE16D" w14:textId="77777777" w:rsidTr="008E0B4E"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D98F5A" w14:textId="77777777" w:rsidR="004C28F7" w:rsidRPr="004C28F7" w:rsidRDefault="004C28F7" w:rsidP="004C28F7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5D7320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Вид промежуточной аттестации: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Зачет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1636D1" w14:textId="26A97A98" w:rsidR="004C28F7" w:rsidRPr="004C28F7" w:rsidRDefault="008E0B4E" w:rsidP="004C28F7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41BF81" w14:textId="77777777" w:rsidR="004C28F7" w:rsidRPr="004C28F7" w:rsidRDefault="004C28F7" w:rsidP="004C28F7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75C6797" w14:textId="77777777" w:rsidR="004C28F7" w:rsidRPr="004C28F7" w:rsidRDefault="004C28F7" w:rsidP="004C28F7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EFF00BE" w14:textId="77777777" w:rsidR="004C28F7" w:rsidRPr="004C28F7" w:rsidRDefault="004C28F7" w:rsidP="004C28F7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CC60A5" w14:textId="77777777" w:rsidR="004C28F7" w:rsidRPr="004C28F7" w:rsidRDefault="004C28F7" w:rsidP="004C28F7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A228" w14:textId="77777777" w:rsidR="004C28F7" w:rsidRPr="004C28F7" w:rsidRDefault="004C28F7" w:rsidP="004C28F7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</w:pPr>
          </w:p>
        </w:tc>
      </w:tr>
      <w:tr w:rsidR="004C28F7" w:rsidRPr="004C28F7" w14:paraId="7FFD3549" w14:textId="77777777" w:rsidTr="008E0B4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DE70A" w14:textId="77777777" w:rsidR="004C28F7" w:rsidRPr="004C28F7" w:rsidRDefault="004C28F7" w:rsidP="004C28F7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C55FAC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Всего по семестру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418AF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3CB31" w14:textId="230FF9B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6D392" w14:textId="199C7A63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9F476D" w14:textId="339A71B5" w:rsidR="004C28F7" w:rsidRPr="004C28F7" w:rsidRDefault="008E0B4E" w:rsidP="004C28F7">
            <w:pPr>
              <w:suppressAutoHyphens/>
              <w:spacing w:after="0" w:line="240" w:lineRule="auto"/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41410" w14:textId="1A1A33A4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8034" w14:textId="4AB4EDF9" w:rsidR="004C28F7" w:rsidRPr="004C28F7" w:rsidRDefault="008E0B4E" w:rsidP="004C28F7">
            <w:pPr>
              <w:suppressAutoHyphens/>
              <w:spacing w:after="0" w:line="240" w:lineRule="auto"/>
              <w:rPr>
                <w:rFonts w:ascii="Calibri" w:eastAsia="SimSun" w:hAnsi="Calibri" w:cs="font31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</w:tr>
      <w:tr w:rsidR="008E0B4E" w:rsidRPr="004C28F7" w14:paraId="150DDB28" w14:textId="77777777" w:rsidTr="008E0B4E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22F07" w14:textId="77777777" w:rsidR="008E0B4E" w:rsidRPr="004C28F7" w:rsidRDefault="008E0B4E" w:rsidP="008E0B4E">
            <w:pPr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02DC9B" w14:textId="77777777" w:rsidR="008E0B4E" w:rsidRPr="004C28F7" w:rsidRDefault="008E0B4E" w:rsidP="008E0B4E">
            <w:pPr>
              <w:suppressAutoHyphens/>
              <w:spacing w:after="0" w:line="240" w:lineRule="auto"/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Всего по дисциплине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627EE" w14:textId="77777777" w:rsidR="008E0B4E" w:rsidRPr="004C28F7" w:rsidRDefault="008E0B4E" w:rsidP="008E0B4E">
            <w:pPr>
              <w:suppressAutoHyphens/>
              <w:spacing w:after="0" w:line="240" w:lineRule="auto"/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6DEF5" w14:textId="3AD42209" w:rsidR="008E0B4E" w:rsidRPr="004C28F7" w:rsidRDefault="008E0B4E" w:rsidP="008E0B4E">
            <w:pPr>
              <w:suppressAutoHyphens/>
              <w:spacing w:after="0" w:line="240" w:lineRule="auto"/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41C78" w14:textId="37E14C6C" w:rsidR="008E0B4E" w:rsidRPr="004C28F7" w:rsidRDefault="008E0B4E" w:rsidP="008E0B4E">
            <w:pPr>
              <w:suppressAutoHyphens/>
              <w:spacing w:after="0" w:line="240" w:lineRule="auto"/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4FBAB" w14:textId="293286C5" w:rsidR="008E0B4E" w:rsidRPr="004C28F7" w:rsidRDefault="008E0B4E" w:rsidP="008E0B4E">
            <w:pPr>
              <w:suppressAutoHyphens/>
              <w:spacing w:after="0" w:line="240" w:lineRule="auto"/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77AF4" w14:textId="12690850" w:rsidR="008E0B4E" w:rsidRPr="004C28F7" w:rsidRDefault="008E0B4E" w:rsidP="008E0B4E">
            <w:pPr>
              <w:suppressAutoHyphens/>
              <w:spacing w:after="0" w:line="240" w:lineRule="auto"/>
              <w:rPr>
                <w:rFonts w:ascii="Times New Roman" w:eastAsia="SimSun" w:hAnsi="Times New Roman" w:cs="font311"/>
                <w:sz w:val="24"/>
                <w:szCs w:val="24"/>
                <w:lang w:eastAsia="ar-SA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C673" w14:textId="1719BAF8" w:rsidR="008E0B4E" w:rsidRPr="004C28F7" w:rsidRDefault="008E0B4E" w:rsidP="008E0B4E">
            <w:pPr>
              <w:suppressAutoHyphens/>
              <w:spacing w:after="0" w:line="240" w:lineRule="auto"/>
              <w:rPr>
                <w:rFonts w:ascii="Calibri" w:eastAsia="SimSun" w:hAnsi="Calibri" w:cs="font31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</w:tr>
    </w:tbl>
    <w:p w14:paraId="4F9D5BE8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14:paraId="62DBB878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3.2. Занятия лекционного типа</w:t>
      </w:r>
    </w:p>
    <w:p w14:paraId="2240CC61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</w:p>
    <w:p w14:paraId="2AED7796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Лекция 1.</w:t>
      </w:r>
    </w:p>
    <w:p w14:paraId="731180DE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Тема: Педагогическое целеполагание и решение задач профессиональной педагогической деятельности</w:t>
      </w:r>
      <w:r w:rsidRPr="004C28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при обучении детей с легкой умственной отсталостью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. Непрерывность и преемственность процессов обучения, воспитания, коррекции нарушений развития и социальной адаптации.</w:t>
      </w:r>
    </w:p>
    <w:p w14:paraId="0189BA84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1BC502CB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Особенности программы и методов обучения умственно отсталых детей. Категории обучаемости детей (по классификации В.В. Воронковой). Дидактические принципы, используемые в школе для детей с ОВЗ. Методические требования организации учебно-коррекционной деятельности для детей с УО.</w:t>
      </w:r>
    </w:p>
    <w:p w14:paraId="7008D8FF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E799D45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Лекция 2.</w:t>
      </w:r>
    </w:p>
    <w:p w14:paraId="3A932E38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4C28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Воспитание и организация основных видов деятельности детей с легкой умственной отсталостью.</w:t>
      </w:r>
    </w:p>
    <w:p w14:paraId="3B60DF21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0E5CC517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Основные виды воспитания реализуемые в ДОО для детей с интеллектуальными нарушениями. Основные мероприятия в работе с детьми с легкой умственной отсталостью, развитие у них различных видов деятельности.</w:t>
      </w:r>
    </w:p>
    <w:p w14:paraId="1801BD81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5CFAF8B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Лекция 3.</w:t>
      </w:r>
    </w:p>
    <w:p w14:paraId="5B8E2B61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4C28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Воспитание и организация основных видов деятельности детей с умеренной  умственной отсталостью.</w:t>
      </w:r>
    </w:p>
    <w:p w14:paraId="782317CE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7555256E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Сенсорное развитие. Развитие общих движений. Формирование предметной деятельности, предпосылок к игровой и продуктивной деятельности. Самообслуживание и труд в быту. Развитие речи. Социальное развитие. Формирование навыков и привычек общественного поведения.</w:t>
      </w:r>
    </w:p>
    <w:p w14:paraId="5E89E6DE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B6AC0DE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Лекция 4.</w:t>
      </w:r>
    </w:p>
    <w:p w14:paraId="7975E5E7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4C28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Клиника интеллектуальных нарушений при сенсорных дефектах. Психолого-педагогическое изучение детей с интеллектуальными нарушениями при сенсорных дефектах. Профилактика нарушений в развитии.</w:t>
      </w:r>
    </w:p>
    <w:p w14:paraId="3B01C66E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4E263902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Calibri" w:eastAsia="SimSun" w:hAnsi="Calibri" w:cs="font311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Исследования отечественных дефектологов и психиатров (Р. М. Боскис, Т. А. Власова,           М. С. Певзнер, В. Ф. Матвеев, Л. М. Барденштейн и др.). Основные механизмы задержанного интеллектуального развития у детей с нарушениями слуха.  </w:t>
      </w:r>
    </w:p>
    <w:p w14:paraId="2B65F3C5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1459194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Лекция 5.</w:t>
      </w:r>
    </w:p>
    <w:p w14:paraId="64EE9967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Тема: Педагогическое целеполагание и решение задач профессиональной педагогической деятельности</w:t>
      </w:r>
      <w:r w:rsidRPr="004C28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при обучении детей с различными сенсорными нарушениями.</w:t>
      </w:r>
    </w:p>
    <w:p w14:paraId="307FFEEE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Краткая аннотация к лекции.</w:t>
      </w:r>
    </w:p>
    <w:p w14:paraId="3963AEBA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Представления и знания о предметах реального мира схематичны, скудны, не отражают полностью существенных признаков (Г. В. Козловская). Часто речь формируется с задержкой на 1-2 года. Отмечается склонность к рассуждательству, разрыв между относительно богатым словарем и фактическими знаниями ребенка. Слова часто не выражают истинного, конкретного их значения. Речевая функция отличается большой хрупкостью и истощаемостью. Изменение привычного стереотипа, например поступление в школу, часто вызывает нарушение ее в виде элективного мутизма или регресса (возвращение к этапу эгоцентрической речи, лепету и пр.). У слабовидящих детей в период начала обучения могут возникать специфические затруднения в овладении навыками письма и чтения. Дети не всегда видят строку, путают сходные по начертанию буквы, что мешает овладению техникой чтения, пониманию содержания прочитанного. Смешение цифр по начертанию препятствует овладению процессами счета и решению задачи. В обычных условиях обучения эти дети не видят написанного на школьной доске, таблице, у них быстро наступают утомление и снижение работоспособности.</w:t>
      </w:r>
    </w:p>
    <w:p w14:paraId="4032ED3D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CC40490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3.3. Занятия семинарского типа</w:t>
      </w:r>
    </w:p>
    <w:p w14:paraId="06F00C7D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421BDAC5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1A49CB8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3.4. Практические занятия</w:t>
      </w:r>
    </w:p>
    <w:p w14:paraId="631D20EC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</w:p>
    <w:p w14:paraId="6F84F505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1.</w:t>
      </w:r>
    </w:p>
    <w:p w14:paraId="5AB8A13F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Тема: Педагогическое целеполагание и решение задач профессиональной педагогической деятельности</w:t>
      </w:r>
      <w:r w:rsidRPr="004C28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при обучении детей с легкой умственной отсталостью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. Непрерывность и преемственность процессов обучения, воспитания, коррекции нарушений развития и социальной адаптации.</w:t>
      </w:r>
    </w:p>
    <w:p w14:paraId="780EE565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6E834907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Подготовить доклады по вопросам:</w:t>
      </w:r>
    </w:p>
    <w:p w14:paraId="3D957CC4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1. Особенности программы и методов обучения умственно отсталых детей.</w:t>
      </w:r>
    </w:p>
    <w:p w14:paraId="2AE04259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2. Категории обучаемости детей (по классификации В.В. Воронковой).</w:t>
      </w:r>
    </w:p>
    <w:p w14:paraId="785E0D52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3. Дидактические принципы, используемые в ДОО для детей с ОВЗ. Методические требования к занятиям для детей с ОВЗ.</w:t>
      </w:r>
    </w:p>
    <w:p w14:paraId="4B31FD72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7D4E597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2.</w:t>
      </w:r>
    </w:p>
    <w:p w14:paraId="1D78B044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Тема: Педагогическое целеполагание и решение задач профессиональной педагогической деятельности</w:t>
      </w:r>
      <w:r w:rsidRPr="004C28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при обучении детей с легкой умственной отсталостью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. Непрерывность и преемственность процессов обучения, воспитания, коррекции нарушений развития и социальной адаптации.</w:t>
      </w:r>
    </w:p>
    <w:p w14:paraId="3A0EF573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Перечень заданий:</w:t>
      </w:r>
    </w:p>
    <w:p w14:paraId="6AEB00F6" w14:textId="77777777" w:rsidR="004C28F7" w:rsidRPr="004C28F7" w:rsidRDefault="004C28F7" w:rsidP="004C28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Опишите этапы осознания родителями наличия дефекта у своего ребенка.</w:t>
      </w:r>
    </w:p>
    <w:p w14:paraId="5490C272" w14:textId="77777777" w:rsidR="004C28F7" w:rsidRPr="004C28F7" w:rsidRDefault="004C28F7" w:rsidP="004C28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Перечислите основные задачи психолого-педагогической помощи семье, имеющей ребенка с нарушениями в развитии. </w:t>
      </w:r>
    </w:p>
    <w:p w14:paraId="50806A9A" w14:textId="77777777" w:rsidR="004C28F7" w:rsidRPr="004C28F7" w:rsidRDefault="004C28F7" w:rsidP="004C28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Опишите особенности установления отношений с детьми с различными нарушениями в развитии в процессе психологического консультирования.</w:t>
      </w:r>
    </w:p>
    <w:p w14:paraId="698671F4" w14:textId="77777777" w:rsidR="004C28F7" w:rsidRPr="004C28F7" w:rsidRDefault="004C28F7" w:rsidP="004C28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Опишите особенности проведения психодиагностического исследования, подбора стимульного материала и интерпретации результатов при работе с детьми с отклонениями в развитии.</w:t>
      </w:r>
    </w:p>
    <w:p w14:paraId="65CE9FF0" w14:textId="77777777" w:rsidR="004C28F7" w:rsidRPr="004C28F7" w:rsidRDefault="004C28F7" w:rsidP="004C28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Подготовьте доклад по вопросу: Учет коррекционно-компенсаторных   возможностей   различных групп аномальных детей при организации психологической помощи лицам с особенностями в развитии.</w:t>
      </w:r>
    </w:p>
    <w:p w14:paraId="42DAB585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5B728868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3.</w:t>
      </w:r>
    </w:p>
    <w:p w14:paraId="53E7D67F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4C28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Воспитание и организация основных видов деятельности детей с легкой умственной отсталостью.</w:t>
      </w:r>
    </w:p>
    <w:p w14:paraId="001CA261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658E075A" w14:textId="77777777" w:rsidR="004C28F7" w:rsidRPr="004C28F7" w:rsidRDefault="004C28F7" w:rsidP="004C28F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Подготовьте презентацию по вопросу: Возможности социальной адаптации на уровне личности у различных категорий детей с нарушениями в развитии.</w:t>
      </w:r>
    </w:p>
    <w:p w14:paraId="14BCF6AB" w14:textId="77777777" w:rsidR="004C28F7" w:rsidRPr="004C28F7" w:rsidRDefault="004C28F7" w:rsidP="004C28F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Охарактеризуйте совместную работу дефектолога со специалистами смежного профиля.</w:t>
      </w:r>
    </w:p>
    <w:p w14:paraId="304FC05C" w14:textId="77777777" w:rsidR="004C28F7" w:rsidRPr="004C28F7" w:rsidRDefault="004C28F7" w:rsidP="004C28F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Представьте в виде презентации основные виды воспитания, реализуемые в ДОО для детей с интеллектуальными нарушениями: умственное, трудовое, духовно-нравственное, этическое, эстетическое. </w:t>
      </w:r>
    </w:p>
    <w:p w14:paraId="7E9352C6" w14:textId="77777777" w:rsidR="004C28F7" w:rsidRPr="004C28F7" w:rsidRDefault="004C28F7" w:rsidP="004C28F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Охарактеризуйте основные мероприятия в работе с детьми с легкой умственной отсталостью.</w:t>
      </w:r>
    </w:p>
    <w:p w14:paraId="74DB6F76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14FF3AF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4.</w:t>
      </w:r>
    </w:p>
    <w:p w14:paraId="1344571F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Тема: Педагогическое целеполагание и решение задач профессиональной педагогической деятельности</w:t>
      </w:r>
      <w:r w:rsidRPr="004C28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при обучении детей с умеренной умственной отсталостью.</w:t>
      </w:r>
    </w:p>
    <w:p w14:paraId="3FCEEBDF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03B98EA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Подготовить презентации по вопросам:</w:t>
      </w:r>
    </w:p>
    <w:p w14:paraId="096606C1" w14:textId="77777777" w:rsidR="004C28F7" w:rsidRPr="004C28F7" w:rsidRDefault="004C28F7" w:rsidP="004C28F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Виды деятельности: 1. Игровая (сюжетно-ролевые, дидактические, театрализованные, подвижные игры). 2. Конструктивная, изобразительная (лепка цифр, раскрашивание, составление цифр из палочек). </w:t>
      </w:r>
    </w:p>
    <w:p w14:paraId="2A1DC101" w14:textId="77777777" w:rsidR="004C28F7" w:rsidRPr="004C28F7" w:rsidRDefault="004C28F7" w:rsidP="004C28F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Обучение элементам математики через практическую наглядную основу.</w:t>
      </w:r>
    </w:p>
    <w:p w14:paraId="52820FA1" w14:textId="77777777" w:rsidR="004C28F7" w:rsidRPr="004C28F7" w:rsidRDefault="004C28F7" w:rsidP="004C28F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Обучение грамоте.</w:t>
      </w:r>
    </w:p>
    <w:p w14:paraId="629E80FF" w14:textId="77777777" w:rsidR="004C28F7" w:rsidRPr="004C28F7" w:rsidRDefault="004C28F7" w:rsidP="004C28F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Работа над развитием коммуникативных умений</w:t>
      </w:r>
    </w:p>
    <w:p w14:paraId="75C78F33" w14:textId="77777777" w:rsidR="004C28F7" w:rsidRPr="004C28F7" w:rsidRDefault="004C28F7" w:rsidP="004C28F7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Приемы формирования графических навыков письма.</w:t>
      </w:r>
    </w:p>
    <w:p w14:paraId="03CD8C32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F880698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5.</w:t>
      </w:r>
    </w:p>
    <w:p w14:paraId="2071EA69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4C28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Воспитание и организация основных видов деятельности детей с умеренной  умственной отсталостью.</w:t>
      </w:r>
    </w:p>
    <w:p w14:paraId="4D3A74EB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56A42CBE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Подготовить доклады по вопросам:</w:t>
      </w:r>
    </w:p>
    <w:p w14:paraId="735558E6" w14:textId="77777777" w:rsidR="004C28F7" w:rsidRPr="004C28F7" w:rsidRDefault="004C28F7" w:rsidP="004C28F7">
      <w:pPr>
        <w:numPr>
          <w:ilvl w:val="0"/>
          <w:numId w:val="5"/>
        </w:numPr>
        <w:suppressAutoHyphens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Особенности воспитательного процесса в ДОО для детей с интеллектуальными нарушениями.</w:t>
      </w:r>
    </w:p>
    <w:p w14:paraId="2C4074A1" w14:textId="77777777" w:rsidR="004C28F7" w:rsidRPr="004C28F7" w:rsidRDefault="004C28F7" w:rsidP="004C28F7">
      <w:pPr>
        <w:numPr>
          <w:ilvl w:val="0"/>
          <w:numId w:val="5"/>
        </w:numPr>
        <w:suppressAutoHyphens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Содержание раздела «воспитательная работа» для дошкольников с интеллектуальными нарушениями.</w:t>
      </w:r>
    </w:p>
    <w:p w14:paraId="3FC70EBE" w14:textId="77777777" w:rsidR="004C28F7" w:rsidRPr="004C28F7" w:rsidRDefault="004C28F7" w:rsidP="004C28F7">
      <w:pPr>
        <w:numPr>
          <w:ilvl w:val="0"/>
          <w:numId w:val="5"/>
        </w:numPr>
        <w:suppressAutoHyphens/>
        <w:spacing w:after="0" w:line="240" w:lineRule="auto"/>
        <w:ind w:hanging="72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Социализация детей с умеренной умственной отсталостью.</w:t>
      </w:r>
    </w:p>
    <w:p w14:paraId="528D6916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6055792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6.</w:t>
      </w:r>
    </w:p>
    <w:p w14:paraId="65FD4910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Тема: Педагогическое целеполагание и решение задач профессиональной педагогической деятельности</w:t>
      </w:r>
      <w:r w:rsidRPr="004C28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при обучении и воспитании детей с тяжелой и глубокой умственной отсталостью.</w:t>
      </w:r>
    </w:p>
    <w:p w14:paraId="40E8E086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40FA5C3B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Подготовить презентацию по вопросу:</w:t>
      </w:r>
    </w:p>
    <w:p w14:paraId="5FB11E52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Психолого-педагогическая характеристика детей дошкольного возраста с тяжёлой умственной отсталостью.</w:t>
      </w:r>
    </w:p>
    <w:p w14:paraId="28E5164B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7795014D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7.</w:t>
      </w:r>
    </w:p>
    <w:p w14:paraId="2A5FE0CF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Тема: Педагогическое целеполагание и решение задач профессиональной педагогической деятельности</w:t>
      </w:r>
      <w:r w:rsidRPr="004C28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при обучении и воспитании детей с тяжелой и глубокой  умственной отсталостью.</w:t>
      </w:r>
    </w:p>
    <w:p w14:paraId="3B40262A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704DF3E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Подготовить презентацию по вопросу:</w:t>
      </w:r>
    </w:p>
    <w:p w14:paraId="00F51A08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Социальное воспитание детей с тяжелой и глубокой умственной отсталостью.</w:t>
      </w:r>
    </w:p>
    <w:p w14:paraId="55F4437A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6CD7D5C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8.</w:t>
      </w:r>
    </w:p>
    <w:p w14:paraId="644EEFC9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4C28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Клиника интеллектуальных нарушений при сенсорных дефектах. Психолого-педагогическое изучение детей с интеллектуальными нарушениями при сенсорных дефектах. Профилактика нарушений в развитии.</w:t>
      </w:r>
    </w:p>
    <w:p w14:paraId="4351E928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386A7607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Подготовить доклады по вопросам:</w:t>
      </w:r>
    </w:p>
    <w:p w14:paraId="673EC3DB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1. Клиника интеллектуальных нарушений при глухоте</w:t>
      </w:r>
    </w:p>
    <w:p w14:paraId="6DEC962D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2. Клиника интеллектуальных нарушений при тугоухости.</w:t>
      </w:r>
    </w:p>
    <w:p w14:paraId="284A3296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3. Клиника интеллектуальных нарушений при слепоте.</w:t>
      </w:r>
    </w:p>
    <w:p w14:paraId="4183703F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4. Клиника интеллектуальных нарушений при слабовидении.</w:t>
      </w:r>
    </w:p>
    <w:p w14:paraId="6A75ECDD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5. Клиника интеллектуальных нарушений при сложных нарушениях развития ребенка.</w:t>
      </w:r>
    </w:p>
    <w:p w14:paraId="490CBB2B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6. Дифференциальная диагностика сходных состояний при интеллектуальных нарушениях: УО и ЗПР, УО, ЗПР и ОНР, УО и деменция, УО и РДА, РДА и речевые нарушения.</w:t>
      </w:r>
    </w:p>
    <w:p w14:paraId="08753525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13847BB9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Практическое занятие 9.</w:t>
      </w:r>
    </w:p>
    <w:p w14:paraId="5C8B3349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Тема: Педагогическое целеполагание и решение задач профессиональной педагогической деятельности</w:t>
      </w:r>
      <w:r w:rsidRPr="004C28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при обучении детей с различными сенсорными нарушениями.</w:t>
      </w:r>
    </w:p>
    <w:p w14:paraId="633B5182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75B2C7D5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Подготовить доклады по вопросам:</w:t>
      </w:r>
    </w:p>
    <w:p w14:paraId="66A92DE3" w14:textId="77777777" w:rsidR="004C28F7" w:rsidRPr="004C28F7" w:rsidRDefault="004C28F7" w:rsidP="004C28F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Воспитание и обучение детей с нарушениями слуха в условиях специальных дошкольных учреждений и школ.</w:t>
      </w:r>
    </w:p>
    <w:p w14:paraId="035252E2" w14:textId="77777777" w:rsidR="004C28F7" w:rsidRPr="004C28F7" w:rsidRDefault="004C28F7" w:rsidP="004C28F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Содержание коррекционно-педагогической работы с дошкольниками с нарушениями слуха.</w:t>
      </w:r>
    </w:p>
    <w:p w14:paraId="08424D6B" w14:textId="77777777" w:rsidR="004C28F7" w:rsidRPr="004C28F7" w:rsidRDefault="004C28F7" w:rsidP="004C28F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Организация коррекционного обучения и воспитания для детей с нарушениями слуха.</w:t>
      </w:r>
    </w:p>
    <w:p w14:paraId="72A0C6E1" w14:textId="77777777" w:rsidR="004C28F7" w:rsidRPr="004C28F7" w:rsidRDefault="004C28F7" w:rsidP="004C28F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Коррекционно-педагогическая работа с детьми с нарушениями зрения.</w:t>
      </w:r>
    </w:p>
    <w:p w14:paraId="1CFAA1BD" w14:textId="77777777" w:rsidR="004C28F7" w:rsidRPr="004C28F7" w:rsidRDefault="004C28F7" w:rsidP="004C28F7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Обучение и воспитание школьников с нарушениями зрения.</w:t>
      </w:r>
    </w:p>
    <w:p w14:paraId="561B8B87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9C498E6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3.5. Лабораторные работы</w:t>
      </w:r>
    </w:p>
    <w:p w14:paraId="062AAE1D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Учебным планом не предусмотрены</w:t>
      </w:r>
    </w:p>
    <w:p w14:paraId="2E663A12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2CE8C79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3.6. Контроль самостоятельной работы</w:t>
      </w:r>
    </w:p>
    <w:p w14:paraId="68EFBFD1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СЕМЕСТР 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6</w:t>
      </w:r>
    </w:p>
    <w:p w14:paraId="509EA82A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1.</w:t>
      </w:r>
    </w:p>
    <w:p w14:paraId="71A63B08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Тема: Педагогическое целеполагание и решение задач профессиональной педагогической деятельности</w:t>
      </w:r>
      <w:r w:rsidRPr="004C28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при обучении детей с легкой умственной отсталостью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. Непрерывность и преемственность процессов обучения, воспитания, коррекции нарушений развития и социальной адаптации.</w:t>
      </w:r>
    </w:p>
    <w:p w14:paraId="113391B4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02695A2C" w14:textId="77777777" w:rsidR="004C28F7" w:rsidRPr="004C28F7" w:rsidRDefault="004C28F7" w:rsidP="004C28F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Охарактеризовать особенности программы и методов обучения умственно отсталых детей.</w:t>
      </w:r>
    </w:p>
    <w:p w14:paraId="1EB4EACE" w14:textId="77777777" w:rsidR="004C28F7" w:rsidRPr="004C28F7" w:rsidRDefault="004C28F7" w:rsidP="004C28F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Назовите категории обучаемости детей (по классификации В.В. Воронковой).</w:t>
      </w:r>
    </w:p>
    <w:p w14:paraId="1DA0A9BF" w14:textId="77777777" w:rsidR="004C28F7" w:rsidRPr="004C28F7" w:rsidRDefault="004C28F7" w:rsidP="004C28F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Укажите дидактические принципы, используемые в ДОО для детей с ОВЗ.</w:t>
      </w:r>
    </w:p>
    <w:p w14:paraId="379CC4C0" w14:textId="77777777" w:rsidR="004C28F7" w:rsidRPr="004C28F7" w:rsidRDefault="004C28F7" w:rsidP="004C28F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Назовите методические требования к занятиям для детей с ОВЗ.</w:t>
      </w:r>
    </w:p>
    <w:p w14:paraId="1434D4B7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Calibri" w:eastAsia="SimSun" w:hAnsi="Calibri" w:cs="font311"/>
          <w:sz w:val="24"/>
          <w:szCs w:val="24"/>
          <w:lang w:eastAsia="ar-SA"/>
        </w:rPr>
      </w:pPr>
    </w:p>
    <w:p w14:paraId="49D13796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2.</w:t>
      </w:r>
    </w:p>
    <w:p w14:paraId="7A4E5DCA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Тема: </w:t>
      </w:r>
      <w:r w:rsidRPr="004C28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Воспитание и организация основных видов деятельности детей с легкой умственной отсталостью.</w:t>
      </w:r>
    </w:p>
    <w:p w14:paraId="2B710898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2A636C96" w14:textId="77777777" w:rsidR="004C28F7" w:rsidRPr="004C28F7" w:rsidRDefault="004C28F7" w:rsidP="004C28F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Охарактеризуйте возможности социальной адаптации на уровне личности у различных категорий детей с нарушениями в развитии.</w:t>
      </w:r>
    </w:p>
    <w:p w14:paraId="43498744" w14:textId="77777777" w:rsidR="004C28F7" w:rsidRPr="004C28F7" w:rsidRDefault="004C28F7" w:rsidP="004C28F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Охарактеризуйте совместную работу дефектолога со специалистами смежного профиля.</w:t>
      </w:r>
    </w:p>
    <w:p w14:paraId="76D70E32" w14:textId="77777777" w:rsidR="004C28F7" w:rsidRPr="004C28F7" w:rsidRDefault="004C28F7" w:rsidP="004C28F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Назовите основные виды воспитания реализуемые в ДОО для детей с интеллектуальными нарушениями: умственное, трудовое, духовно-равственное, этическое, эстетическое. </w:t>
      </w:r>
    </w:p>
    <w:p w14:paraId="334893D8" w14:textId="77777777" w:rsidR="004C28F7" w:rsidRPr="004C28F7" w:rsidRDefault="004C28F7" w:rsidP="004C28F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SimSun" w:hAnsi="Calibri" w:cs="font311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Назовите основные мероприятия в работе с детьми с легкой умственной отсталостью</w:t>
      </w:r>
    </w:p>
    <w:p w14:paraId="025C8CBB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38F8B72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3.</w:t>
      </w:r>
    </w:p>
    <w:p w14:paraId="24E56005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Тема: Педагогическое целеполагание и решение задач профессиональной педагогической деятельности</w:t>
      </w:r>
      <w:r w:rsidRPr="004C28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при обучении и воспитании детей с тяжелой и глубокой  умственной отсталостью.</w:t>
      </w:r>
    </w:p>
    <w:p w14:paraId="0EA174DD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630CFBFA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1. Охарактеризуйте специфику видов деятельности детей с тяжелой умственной отсталостью. </w:t>
      </w:r>
    </w:p>
    <w:p w14:paraId="042BA0C8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2.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ab/>
        <w:t>Охарактеризуйте обучение элементам математики через практическую наглядную основу.</w:t>
      </w:r>
    </w:p>
    <w:p w14:paraId="18C3CEE8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AE5613D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Контроль самостоятельной работы 4.</w:t>
      </w:r>
    </w:p>
    <w:p w14:paraId="3CD03B86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Тема: Педагогическое целеполагание и решение задач профессиональной педагогической деятельности</w:t>
      </w:r>
      <w:r w:rsidRPr="004C28F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при обучении и воспитании детей с тяжелой и глубокой  умственной отсталостью.</w:t>
      </w:r>
    </w:p>
    <w:p w14:paraId="1B885FC5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Перечень заданий:</w:t>
      </w:r>
    </w:p>
    <w:p w14:paraId="59CEC51B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1. Раскройте специфику обучения грамоте.</w:t>
      </w:r>
    </w:p>
    <w:p w14:paraId="6C6C9404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2. Раскройте специфику работу над развитием коммуникативных умений</w:t>
      </w:r>
    </w:p>
    <w:p w14:paraId="1C775D49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A426880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t>3.7. Самостоятельная работа студентов</w:t>
      </w:r>
    </w:p>
    <w:p w14:paraId="50AFCC11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Рекомендуемые формы самостоятельной работы студентов:</w:t>
      </w:r>
      <w:r w:rsidRPr="004C28F7">
        <w:rPr>
          <w:rFonts w:ascii="Times New Roman" w:eastAsia="SimSun" w:hAnsi="Times New Roman" w:cs="Times New Roman"/>
          <w:sz w:val="24"/>
          <w:lang w:eastAsia="ar-SA"/>
        </w:rPr>
        <w:t xml:space="preserve"> 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Подготовка к участию в деловой игре, конкурсе, творческом соревновании, олимпиаде; Создание презентаций</w:t>
      </w:r>
    </w:p>
    <w:p w14:paraId="033492A7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Выполнение проекта по отдельной дисциплине. Подготовка к его защите на семинарском или практическом занятии; Проведение фрагментов занятий по алгоритму</w:t>
      </w:r>
    </w:p>
    <w:p w14:paraId="12EAC86B" w14:textId="77777777" w:rsidR="004616CA" w:rsidRDefault="004616CA">
      <w:pPr>
        <w:pStyle w:val="Header1"/>
      </w:pPr>
    </w:p>
    <w:p w14:paraId="541769BE" w14:textId="77777777" w:rsidR="00413E3A" w:rsidRDefault="004C28F7">
      <w:pPr>
        <w:pStyle w:val="Header1"/>
      </w:pPr>
      <w:r>
        <w:t>4. Фонд оценочных средств</w:t>
      </w:r>
    </w:p>
    <w:p w14:paraId="214089B3" w14:textId="77777777" w:rsidR="00413E3A" w:rsidRDefault="00413E3A">
      <w:pPr>
        <w:pStyle w:val="Text"/>
      </w:pPr>
    </w:p>
    <w:p w14:paraId="43EF4C2D" w14:textId="77777777" w:rsidR="00413E3A" w:rsidRDefault="004C28F7">
      <w:pPr>
        <w:pStyle w:val="TextKS"/>
      </w:pPr>
      <w:r>
        <w:t>ФОС включает оценочные средства текущего, промежуточного и поститогового контроля (Приложение 1).</w:t>
      </w:r>
    </w:p>
    <w:p w14:paraId="4E4A445F" w14:textId="77777777" w:rsidR="00413E3A" w:rsidRDefault="00413E3A">
      <w:pPr>
        <w:pStyle w:val="Text"/>
      </w:pPr>
    </w:p>
    <w:p w14:paraId="122DCB2E" w14:textId="77777777" w:rsidR="00413E3A" w:rsidRDefault="004C28F7">
      <w:pPr>
        <w:pStyle w:val="Header1"/>
      </w:pPr>
      <w:r>
        <w:t xml:space="preserve">5. Перечень основной и дополнительной учебной литературы, необходимой для освоения дисциплины </w:t>
      </w:r>
    </w:p>
    <w:p w14:paraId="01D84EF3" w14:textId="77777777" w:rsidR="00413E3A" w:rsidRDefault="00413E3A">
      <w:pPr>
        <w:pStyle w:val="Text"/>
      </w:pPr>
    </w:p>
    <w:p w14:paraId="62596C55" w14:textId="77777777" w:rsidR="00413E3A" w:rsidRDefault="004C28F7">
      <w:pPr>
        <w:pStyle w:val="Text"/>
      </w:pPr>
      <w:r>
        <w:rPr>
          <w:b/>
        </w:rPr>
        <w:t>5.1. Основная литература</w:t>
      </w:r>
    </w:p>
    <w:p w14:paraId="1B9DF198" w14:textId="77777777" w:rsidR="004C28F7" w:rsidRPr="004C28F7" w:rsidRDefault="004C28F7" w:rsidP="004C28F7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1. Дошкольная олигофренопедагогика : учебное пособие / составитель Т. М. Кожанова. — Чебоксары : ЧГПУ им. И. Я. Яковлева, 2022. — 132 с. — Текст : электронный // Лань : электронно-библиотечная система. — URL: https://e.lanbook.com/book/354296 (дата обращения: 15.03.202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). — Режим доступа: для авториз. пользователей.</w:t>
      </w:r>
    </w:p>
    <w:p w14:paraId="154A103D" w14:textId="77777777" w:rsidR="004C28F7" w:rsidRPr="004C28F7" w:rsidRDefault="004C28F7" w:rsidP="004C28F7">
      <w:pPr>
        <w:suppressAutoHyphens/>
        <w:spacing w:after="0" w:line="100" w:lineRule="atLeast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2. Колосова, Т. А.  Психология детей с нарушением интеллекта : учебное пособие для вузов / Т. А. Колосова, Д. Н. Исаев ; под общей редакцией Д. Н. Исаева. — 2-е изд., перераб. и доп. — Москва : Издательство Юрайт, 2024. — 151 с. — (Высшее образование). — ISBN 978-5-534-11243-6. — Текст : электронный // Образовательная платформа Юрайт [сайт]. — URL: https://urait.ru/bcode/515465 (дата обращения: 04.03.202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14:paraId="555DBA97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font311"/>
          <w:sz w:val="24"/>
          <w:szCs w:val="24"/>
          <w:lang w:eastAsia="ar-SA"/>
        </w:rPr>
      </w:pPr>
    </w:p>
    <w:p w14:paraId="07CC292C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5.2. Дополнительная литература</w:t>
      </w:r>
    </w:p>
    <w:p w14:paraId="3E542931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1. Глухов, В. П.  Специальная педагогика и специальная психология : учебник для вузов / В. П. Глухов. — 3-е изд., испр. и доп. — Москва : Издательство Юрайт, 2024. — 323 с. — (Высшее образование). — ISBN 978-5-534-13096-6. — Текст : электронный // Образовательная платформа Юрайт [сайт]. — URL: https://urait.ru/bcode/511606 (дата обращения: 04.03.202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).</w:t>
      </w:r>
    </w:p>
    <w:p w14:paraId="3DBD1D16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2. Кухарчук, О. В. Обучение и воспитание детей с нарушением интеллекта : учебно-методическое пособие / О. В. Кухарчук. — Сочи : СГУ, 2022. — 44 с. — Текст : электронный // Лань : электронно-библиотечная система. — URL: https://e.lanbook.com/book/351143 (дата обращения: 15.03.202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). — Режим доступа: для авториз. пользователей.</w:t>
      </w:r>
    </w:p>
    <w:p w14:paraId="1B119821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3. Норкина, Е. Л. Развитие речи детей с тяжелыми множественными нарушениями в развитии: курс лекций : учебное пособие / Е. Л. Норкина. — Йошкар-Ола : МарГУ, 2023. — 184 с. — ISBN 978-5-907466-52-4. — Текст : электронный // Лань : электронно-библиотечная система. — URL: https://e.lanbook.com/book/369959 (дата обращения: 15.03.202</w:t>
      </w:r>
      <w:r>
        <w:rPr>
          <w:rFonts w:ascii="Times New Roman" w:eastAsia="SimSun" w:hAnsi="Times New Roman" w:cs="Times New Roman"/>
          <w:sz w:val="24"/>
          <w:szCs w:val="24"/>
          <w:lang w:eastAsia="ar-SA"/>
        </w:rPr>
        <w:t>5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). — Режим доступа: для авториз. пользователей.</w:t>
      </w:r>
    </w:p>
    <w:p w14:paraId="0D05FA3D" w14:textId="77777777" w:rsidR="00413E3A" w:rsidRDefault="00413E3A">
      <w:pPr>
        <w:pStyle w:val="Text"/>
      </w:pPr>
    </w:p>
    <w:p w14:paraId="395DBE3E" w14:textId="77777777" w:rsidR="00413E3A" w:rsidRDefault="004C28F7">
      <w:pPr>
        <w:pStyle w:val="Header1"/>
      </w:pPr>
      <w:r>
        <w:t xml:space="preserve">6. 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5C582052" w14:textId="77777777" w:rsidR="00413E3A" w:rsidRDefault="00413E3A">
      <w:pPr>
        <w:pStyle w:val="Text"/>
      </w:pPr>
    </w:p>
    <w:p w14:paraId="3BDCD4CA" w14:textId="77777777" w:rsidR="00413E3A" w:rsidRDefault="004C28F7">
      <w:pPr>
        <w:pStyle w:val="Text"/>
      </w:pPr>
      <w:r>
        <w:rPr>
          <w:b/>
        </w:rPr>
        <w:t>6.1 Перечень ресурсов информационно-коммуникационной сети «Интернет», необходимых для освоения дисциплины</w:t>
      </w:r>
    </w:p>
    <w:p w14:paraId="21DC0B8C" w14:textId="77777777" w:rsidR="004C28F7" w:rsidRPr="004C28F7" w:rsidRDefault="004C28F7" w:rsidP="004C28F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t>1. http /www.psychological.ru – материалы по различным разделам психологии.</w:t>
      </w:r>
    </w:p>
    <w:p w14:paraId="11B3BC40" w14:textId="77777777" w:rsidR="004C28F7" w:rsidRPr="004C28F7" w:rsidRDefault="004C28F7" w:rsidP="004C28F7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2. http://almanah.ikprao.ru/articles/almanah-1/institut-korrekcionnoj-pedagogiki-rao-nauka  –  материалы по коррекционной педагогике.</w:t>
      </w:r>
    </w:p>
    <w:p w14:paraId="3749942E" w14:textId="77777777" w:rsidR="00413E3A" w:rsidRDefault="00413E3A">
      <w:pPr>
        <w:pStyle w:val="Text"/>
      </w:pPr>
    </w:p>
    <w:p w14:paraId="16CD6683" w14:textId="77777777" w:rsidR="00503903" w:rsidRDefault="00503903" w:rsidP="00503903">
      <w:pPr>
        <w:pStyle w:val="Plain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60E2611E" w14:textId="77777777" w:rsidR="00503903" w:rsidRDefault="00503903" w:rsidP="00503903">
      <w:pPr>
        <w:pStyle w:val="a5"/>
        <w:numPr>
          <w:ilvl w:val="0"/>
          <w:numId w:val="16"/>
        </w:numPr>
        <w:spacing w:after="0"/>
        <w:ind w:left="714" w:hanging="357"/>
        <w:rPr>
          <w:rFonts w:ascii="Calibri" w:hAnsi="Calibr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67B49835" w14:textId="77777777" w:rsidR="00503903" w:rsidRDefault="00503903" w:rsidP="00503903">
      <w:pPr>
        <w:pStyle w:val="TextMargin"/>
        <w:numPr>
          <w:ilvl w:val="0"/>
          <w:numId w:val="16"/>
        </w:numPr>
        <w:spacing w:after="0"/>
        <w:ind w:left="714" w:hanging="357"/>
      </w:pPr>
      <w:r>
        <w:t>Электронная библиотечная система «Юрайт». Режим доступа https://www.biblio-online.ru</w:t>
      </w:r>
    </w:p>
    <w:p w14:paraId="16402111" w14:textId="77777777" w:rsidR="00503903" w:rsidRDefault="00503903" w:rsidP="00503903">
      <w:pPr>
        <w:pStyle w:val="TextMargin"/>
        <w:numPr>
          <w:ilvl w:val="0"/>
          <w:numId w:val="16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35414DA9" w14:textId="77777777" w:rsidR="00503903" w:rsidRDefault="00503903" w:rsidP="00503903">
      <w:pPr>
        <w:pStyle w:val="TextMargin"/>
        <w:numPr>
          <w:ilvl w:val="0"/>
          <w:numId w:val="16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5" w:history="1">
        <w:r>
          <w:rPr>
            <w:rStyle w:val="a4"/>
          </w:rPr>
          <w:t>https://icdlib.nspu.ru/</w:t>
        </w:r>
      </w:hyperlink>
    </w:p>
    <w:p w14:paraId="254D26FC" w14:textId="77777777" w:rsidR="00503903" w:rsidRDefault="00503903" w:rsidP="00503903">
      <w:pPr>
        <w:pStyle w:val="TextMargin"/>
        <w:numPr>
          <w:ilvl w:val="0"/>
          <w:numId w:val="16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1BDD5C2E" w14:textId="77777777" w:rsidR="00503903" w:rsidRDefault="00503903" w:rsidP="00503903">
      <w:pPr>
        <w:pStyle w:val="PlainText"/>
      </w:pPr>
    </w:p>
    <w:p w14:paraId="162600E5" w14:textId="77777777" w:rsidR="00503903" w:rsidRDefault="00503903" w:rsidP="00503903">
      <w:pPr>
        <w:pStyle w:val="PlainText"/>
      </w:pPr>
    </w:p>
    <w:p w14:paraId="4AFCFCCD" w14:textId="77777777" w:rsidR="00503903" w:rsidRDefault="00503903" w:rsidP="00503903">
      <w:pPr>
        <w:pStyle w:val="PlainText"/>
      </w:pPr>
    </w:p>
    <w:p w14:paraId="667B135F" w14:textId="77777777" w:rsidR="00503903" w:rsidRDefault="00503903" w:rsidP="00503903">
      <w:pPr>
        <w:pStyle w:val="PlainText"/>
      </w:pPr>
    </w:p>
    <w:p w14:paraId="1AA3079E" w14:textId="77777777" w:rsidR="00503903" w:rsidRDefault="00503903" w:rsidP="00503903">
      <w:pPr>
        <w:pStyle w:val="PlainText"/>
      </w:pPr>
    </w:p>
    <w:p w14:paraId="7B6805A5" w14:textId="77777777" w:rsidR="00503903" w:rsidRDefault="00503903" w:rsidP="00503903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60AD958F" w14:textId="77777777" w:rsidR="00503903" w:rsidRDefault="00503903" w:rsidP="00503903">
      <w:pPr>
        <w:pStyle w:val="PlainText"/>
      </w:pPr>
    </w:p>
    <w:p w14:paraId="7E4F6A49" w14:textId="77777777" w:rsidR="00503903" w:rsidRDefault="00503903" w:rsidP="00503903">
      <w:pPr>
        <w:pStyle w:val="TextKS"/>
      </w:pPr>
      <w: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47AD5C78" w14:textId="77777777" w:rsidR="00503903" w:rsidRDefault="00503903" w:rsidP="00503903">
      <w:pPr>
        <w:pStyle w:val="TextKS"/>
      </w:pPr>
      <w:r>
        <w:t>Методические рекомендации для работы с инвалидами и лицами с ОВЗ размещены в ЭИОС института (eios.ggpi.org).</w:t>
      </w:r>
    </w:p>
    <w:p w14:paraId="60C13B70" w14:textId="77777777" w:rsidR="00503903" w:rsidRDefault="00503903" w:rsidP="00503903">
      <w:pPr>
        <w:pStyle w:val="PlainText"/>
      </w:pPr>
    </w:p>
    <w:p w14:paraId="70121B57" w14:textId="77777777" w:rsidR="00503903" w:rsidRDefault="00503903" w:rsidP="00503903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01AFC8C7" w14:textId="77777777" w:rsidR="00503903" w:rsidRDefault="00503903" w:rsidP="00503903">
      <w:pPr>
        <w:pStyle w:val="PlainText"/>
      </w:pPr>
    </w:p>
    <w:p w14:paraId="4FB62A9F" w14:textId="77777777" w:rsidR="00503903" w:rsidRDefault="00503903" w:rsidP="00503903">
      <w:pPr>
        <w:pStyle w:val="TextKS"/>
        <w:ind w:firstLine="708"/>
        <w:rPr>
          <w:rFonts w:eastAsia="Calibri"/>
        </w:rPr>
      </w:pPr>
      <w:r>
        <w:t>Учебный корпус и  аудитория согласно справке МТО.</w:t>
      </w:r>
    </w:p>
    <w:p w14:paraId="1A8DF5AD" w14:textId="77777777" w:rsidR="00503903" w:rsidRDefault="00503903" w:rsidP="00503903">
      <w:pPr>
        <w:pStyle w:val="TextKS"/>
        <w:rPr>
          <w:rFonts w:eastAsia="SimSun"/>
          <w:lang w:eastAsia="ar-SA"/>
        </w:rPr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6283062B" w14:textId="77777777" w:rsidR="00413E3A" w:rsidRDefault="00413E3A">
      <w:pPr>
        <w:sectPr w:rsidR="00413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7907F3A" w14:textId="77777777" w:rsidR="00413E3A" w:rsidRDefault="00413E3A">
      <w:pPr>
        <w:pStyle w:val="Text"/>
      </w:pPr>
    </w:p>
    <w:p w14:paraId="5D6DCB94" w14:textId="77777777" w:rsidR="00413E3A" w:rsidRDefault="004C28F7">
      <w:pPr>
        <w:pStyle w:val="Header1"/>
      </w:pPr>
      <w:r>
        <w:t>9. Рейтинг-план оценки успеваемости студентов</w:t>
      </w:r>
    </w:p>
    <w:p w14:paraId="5827E21A" w14:textId="77777777" w:rsidR="00413E3A" w:rsidRDefault="00413E3A">
      <w:pPr>
        <w:pStyle w:val="Text"/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2010"/>
        <w:gridCol w:w="630"/>
        <w:gridCol w:w="555"/>
        <w:gridCol w:w="765"/>
        <w:gridCol w:w="3270"/>
        <w:gridCol w:w="1845"/>
        <w:gridCol w:w="1663"/>
        <w:gridCol w:w="1382"/>
        <w:gridCol w:w="2371"/>
      </w:tblGrid>
      <w:tr w:rsidR="004C28F7" w:rsidRPr="004C28F7" w14:paraId="0AB9916F" w14:textId="77777777" w:rsidTr="00637691">
        <w:trPr>
          <w:trHeight w:val="435"/>
        </w:trPr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19EA85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Дисциплина/</w:t>
            </w:r>
          </w:p>
          <w:p w14:paraId="3646B973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Семестр</w:t>
            </w:r>
          </w:p>
          <w:p w14:paraId="52452F0B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32A90AA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Объем аудит. работы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FC912A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59D612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Максимальное</w:t>
            </w:r>
          </w:p>
          <w:p w14:paraId="177633E7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(норматив)</w:t>
            </w:r>
          </w:p>
          <w:p w14:paraId="2CB1E3B6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количество баллов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7978D6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Поощрение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1D7AAA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Штрафы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F7AC31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Итоговая </w:t>
            </w:r>
          </w:p>
          <w:p w14:paraId="4B95A4DF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форма отчета</w:t>
            </w:r>
          </w:p>
          <w:p w14:paraId="46E2ED62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Calibri" w:eastAsia="SimSun" w:hAnsi="Calibri" w:cs="font311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(мин. балл)</w:t>
            </w:r>
          </w:p>
        </w:tc>
      </w:tr>
      <w:tr w:rsidR="004C28F7" w:rsidRPr="004C28F7" w14:paraId="6A9D01F1" w14:textId="77777777" w:rsidTr="00637691">
        <w:trPr>
          <w:trHeight w:val="139"/>
        </w:trPr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D1815" w14:textId="77777777" w:rsidR="004C28F7" w:rsidRPr="004C28F7" w:rsidRDefault="004C28F7" w:rsidP="004C28F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619F6A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lang w:eastAsia="ar-SA"/>
              </w:rPr>
              <w:t>лк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52D91C7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lang w:eastAsia="ar-SA"/>
              </w:rPr>
              <w:t>пр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3E6B44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lang w:eastAsia="ar-SA"/>
              </w:rPr>
              <w:t>КСР</w:t>
            </w:r>
          </w:p>
        </w:tc>
        <w:tc>
          <w:tcPr>
            <w:tcW w:w="3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5DFBB" w14:textId="77777777" w:rsidR="004C28F7" w:rsidRPr="004C28F7" w:rsidRDefault="004C28F7" w:rsidP="004C28F7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84BC1C" w14:textId="77777777" w:rsidR="004C28F7" w:rsidRPr="004C28F7" w:rsidRDefault="004C28F7" w:rsidP="004C28F7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15A55" w14:textId="77777777" w:rsidR="004C28F7" w:rsidRPr="004C28F7" w:rsidRDefault="004C28F7" w:rsidP="004C28F7">
            <w:pPr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358C0" w14:textId="77777777" w:rsidR="004C28F7" w:rsidRPr="004C28F7" w:rsidRDefault="004C28F7" w:rsidP="004C28F7">
            <w:pPr>
              <w:snapToGrid w:val="0"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50B0D8" w14:textId="77777777" w:rsidR="004C28F7" w:rsidRPr="004C28F7" w:rsidRDefault="004C28F7" w:rsidP="004C28F7">
            <w:pPr>
              <w:snapToGrid w:val="0"/>
              <w:spacing w:after="0" w:line="240" w:lineRule="auto"/>
              <w:rPr>
                <w:rFonts w:ascii="Calibri" w:eastAsia="SimSun" w:hAnsi="Calibri" w:cs="font311"/>
                <w:lang w:eastAsia="ar-SA"/>
              </w:rPr>
            </w:pPr>
          </w:p>
        </w:tc>
      </w:tr>
      <w:tr w:rsidR="004C28F7" w:rsidRPr="004C28F7" w14:paraId="3B4F2F75" w14:textId="77777777" w:rsidTr="00637691">
        <w:trPr>
          <w:trHeight w:val="585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607297" w14:textId="77777777" w:rsidR="004C28F7" w:rsidRPr="004C28F7" w:rsidRDefault="004C28F7" w:rsidP="004C28F7">
            <w:pPr>
              <w:suppressAutoHyphens/>
              <w:snapToGrid w:val="0"/>
              <w:spacing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14:paraId="2318BDE2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 xml:space="preserve">«Воспитание и обучение </w:t>
            </w:r>
            <w:r w:rsidR="0039741C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>дошкольников</w:t>
            </w:r>
            <w:r w:rsidRPr="004C28F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 xml:space="preserve"> с тяжелыми интеллектуальными нарушениями</w:t>
            </w:r>
            <w:r w:rsidRPr="004C28F7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ar-SA"/>
              </w:rPr>
              <w:t>»</w:t>
            </w:r>
            <w:r w:rsidRPr="004C28F7">
              <w:rPr>
                <w:rFonts w:ascii="Times New Roman" w:eastAsia="SimSu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/ </w:t>
            </w: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6</w:t>
            </w:r>
          </w:p>
          <w:p w14:paraId="07395555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A07A0C" w14:textId="3BA79677" w:rsidR="004C28F7" w:rsidRPr="004C28F7" w:rsidRDefault="00503903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76D8E2" w14:textId="77777777" w:rsidR="004C28F7" w:rsidRPr="004C28F7" w:rsidRDefault="004C28F7" w:rsidP="004C28F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476B0442" w14:textId="7EA15046" w:rsidR="004C28F7" w:rsidRPr="004C28F7" w:rsidRDefault="00503903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8F2D9E" w14:textId="77777777" w:rsidR="004C28F7" w:rsidRPr="004C28F7" w:rsidRDefault="004C28F7" w:rsidP="004C28F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2D6034D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499962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Контроль посещаемости лекций</w:t>
            </w:r>
          </w:p>
          <w:p w14:paraId="6D8E1A78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 Работа на практических  занятиях</w:t>
            </w:r>
          </w:p>
          <w:p w14:paraId="7F9A4D93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3. Контроль самостоятельной работы</w:t>
            </w:r>
          </w:p>
          <w:p w14:paraId="5D9EF477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Формы контрольных мероприятий</w:t>
            </w:r>
          </w:p>
          <w:p w14:paraId="36156102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1. Тестирование </w:t>
            </w:r>
          </w:p>
          <w:p w14:paraId="6D375327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2. Контрольная работа</w:t>
            </w:r>
          </w:p>
          <w:p w14:paraId="7E7DFFAB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i/>
                <w:iCs/>
                <w:sz w:val="20"/>
                <w:szCs w:val="20"/>
                <w:u w:val="single"/>
                <w:lang w:eastAsia="ar-SA"/>
              </w:rPr>
              <w:t>Компенсационные мероприятия</w:t>
            </w:r>
          </w:p>
          <w:p w14:paraId="42C630BE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1. Письменный реферат по темам практических занятий</w:t>
            </w:r>
          </w:p>
          <w:p w14:paraId="4848B8F9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ECFB08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26671BD4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45 </w:t>
            </w:r>
          </w:p>
          <w:p w14:paraId="5CA35726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0153436C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20 </w:t>
            </w:r>
          </w:p>
          <w:p w14:paraId="724E27F3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3B5F8B71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10</w:t>
            </w:r>
          </w:p>
          <w:p w14:paraId="5B753E4C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4</w:t>
            </w:r>
          </w:p>
          <w:p w14:paraId="3BE3D80E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2EE460E3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0A65A91A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5</w:t>
            </w:r>
          </w:p>
          <w:p w14:paraId="79150C9B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917F0F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+ 1 балл за дополнение</w:t>
            </w:r>
          </w:p>
          <w:p w14:paraId="63C439E4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+ 5 баллов за подготовку дидактического материала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EDB8B1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не применяются</w:t>
            </w:r>
          </w:p>
        </w:tc>
        <w:tc>
          <w:tcPr>
            <w:tcW w:w="2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3487A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Экзамен</w:t>
            </w:r>
          </w:p>
          <w:p w14:paraId="579032A1" w14:textId="77777777" w:rsidR="004C28F7" w:rsidRPr="004C28F7" w:rsidRDefault="004C28F7" w:rsidP="004C28F7">
            <w:pPr>
              <w:suppressAutoHyphens/>
              <w:spacing w:after="0" w:line="100" w:lineRule="atLeast"/>
              <w:ind w:right="-7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Допуск к экзамену – 50%</w:t>
            </w:r>
          </w:p>
          <w:p w14:paraId="51F3412D" w14:textId="77777777" w:rsidR="004C28F7" w:rsidRPr="004C28F7" w:rsidRDefault="004C28F7" w:rsidP="004C28F7">
            <w:pPr>
              <w:suppressAutoHyphens/>
              <w:spacing w:after="0" w:line="100" w:lineRule="atLeast"/>
              <w:ind w:right="-70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«автомат» при экзамене</w:t>
            </w:r>
          </w:p>
          <w:p w14:paraId="7C182A65" w14:textId="77777777" w:rsidR="004C28F7" w:rsidRPr="004C28F7" w:rsidRDefault="004C28F7" w:rsidP="004C28F7">
            <w:pPr>
              <w:suppressAutoHyphens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 xml:space="preserve"> – 90%</w:t>
            </w:r>
          </w:p>
          <w:p w14:paraId="461F56BB" w14:textId="77777777" w:rsidR="004C28F7" w:rsidRPr="004C28F7" w:rsidRDefault="004C28F7" w:rsidP="004C28F7">
            <w:pPr>
              <w:suppressAutoHyphens/>
              <w:spacing w:after="0" w:line="240" w:lineRule="auto"/>
              <w:ind w:right="-70"/>
              <w:jc w:val="both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4C28F7" w:rsidRPr="004C28F7" w14:paraId="2442605F" w14:textId="77777777" w:rsidTr="00637691">
        <w:trPr>
          <w:trHeight w:val="532"/>
        </w:trPr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DC6814" w14:textId="77777777" w:rsidR="004C28F7" w:rsidRPr="004C28F7" w:rsidRDefault="004C28F7" w:rsidP="004C28F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ИТОГО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D91B989" w14:textId="255D814E" w:rsidR="004C28F7" w:rsidRPr="004C28F7" w:rsidRDefault="00503903" w:rsidP="004C28F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A877052" w14:textId="33077334" w:rsidR="004C28F7" w:rsidRPr="004C28F7" w:rsidRDefault="00503903" w:rsidP="004C28F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6</w:t>
            </w:r>
            <w:bookmarkStart w:id="0" w:name="_GoBack"/>
            <w:bookmarkEnd w:id="0"/>
          </w:p>
        </w:tc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ECD26E" w14:textId="77777777" w:rsidR="004C28F7" w:rsidRPr="004C28F7" w:rsidRDefault="004C28F7" w:rsidP="004C28F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519B3B" w14:textId="77777777" w:rsidR="004C28F7" w:rsidRPr="004C28F7" w:rsidRDefault="004C28F7" w:rsidP="004C28F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BCF508" w14:textId="77777777" w:rsidR="004C28F7" w:rsidRPr="004C28F7" w:rsidRDefault="004C28F7" w:rsidP="004C28F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  <w:t>89 бал. (без компенсации)</w:t>
            </w:r>
          </w:p>
        </w:tc>
        <w:tc>
          <w:tcPr>
            <w:tcW w:w="1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11227F" w14:textId="77777777" w:rsidR="004C28F7" w:rsidRPr="004C28F7" w:rsidRDefault="004C28F7" w:rsidP="004C28F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565663C" w14:textId="77777777" w:rsidR="004C28F7" w:rsidRPr="004C28F7" w:rsidRDefault="004C28F7" w:rsidP="004C28F7">
            <w:pPr>
              <w:suppressAutoHyphens/>
              <w:snapToGrid w:val="0"/>
              <w:spacing w:line="252" w:lineRule="auto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FEEA0" w14:textId="77777777" w:rsidR="004C28F7" w:rsidRPr="004C28F7" w:rsidRDefault="004C28F7" w:rsidP="004C28F7">
            <w:pPr>
              <w:suppressAutoHyphens/>
              <w:snapToGrid w:val="0"/>
              <w:spacing w:after="0" w:line="100" w:lineRule="atLeas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2177D3BC" w14:textId="77777777" w:rsidR="00413E3A" w:rsidRDefault="00413E3A">
      <w:pPr>
        <w:sectPr w:rsidR="00413E3A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0D02A81E" w14:textId="77777777" w:rsidR="00413E3A" w:rsidRDefault="00413E3A">
      <w:pPr>
        <w:pStyle w:val="Text"/>
      </w:pPr>
    </w:p>
    <w:p w14:paraId="39F8520D" w14:textId="77777777" w:rsidR="00413E3A" w:rsidRDefault="004C28F7">
      <w:pPr>
        <w:pStyle w:val="Header1"/>
      </w:pPr>
      <w:r>
        <w:t>Лист регистрации изменений и дополнений к РПД</w:t>
      </w:r>
    </w:p>
    <w:p w14:paraId="06709DAF" w14:textId="77777777" w:rsidR="00413E3A" w:rsidRDefault="004C28F7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295DF7B3" w14:textId="77777777" w:rsidR="00413E3A" w:rsidRDefault="00413E3A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413E3A" w14:paraId="6CAFCAB8" w14:textId="77777777">
        <w:tc>
          <w:tcPr>
            <w:tcW w:w="850" w:type="dxa"/>
          </w:tcPr>
          <w:p w14:paraId="14F45F8D" w14:textId="77777777" w:rsidR="00413E3A" w:rsidRDefault="004C28F7">
            <w:pPr>
              <w:pStyle w:val="Text"/>
              <w:jc w:val="center"/>
            </w:pPr>
            <w:r>
              <w:t>№ п.п.</w:t>
            </w:r>
          </w:p>
        </w:tc>
        <w:tc>
          <w:tcPr>
            <w:tcW w:w="4535" w:type="dxa"/>
          </w:tcPr>
          <w:p w14:paraId="7E026FAC" w14:textId="77777777" w:rsidR="00413E3A" w:rsidRDefault="004C28F7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3E831651" w14:textId="77777777" w:rsidR="00413E3A" w:rsidRDefault="004C28F7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45FBEC94" w14:textId="77777777" w:rsidR="00413E3A" w:rsidRDefault="004C28F7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413E3A" w14:paraId="3F5303E4" w14:textId="77777777">
        <w:tc>
          <w:tcPr>
            <w:tcW w:w="850" w:type="dxa"/>
          </w:tcPr>
          <w:p w14:paraId="2F00F6B2" w14:textId="77777777" w:rsidR="00413E3A" w:rsidRDefault="004C28F7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5304DC43" w14:textId="77777777" w:rsidR="00413E3A" w:rsidRDefault="004C28F7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7C82C8C2" w14:textId="77777777" w:rsidR="00413E3A" w:rsidRDefault="004C28F7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05CB330" w14:textId="77777777" w:rsidR="00413E3A" w:rsidRDefault="004C28F7">
            <w:pPr>
              <w:pStyle w:val="Text"/>
              <w:jc w:val="center"/>
            </w:pPr>
            <w:r>
              <w:t xml:space="preserve"> </w:t>
            </w:r>
          </w:p>
        </w:tc>
      </w:tr>
      <w:tr w:rsidR="00413E3A" w14:paraId="13864098" w14:textId="77777777">
        <w:tc>
          <w:tcPr>
            <w:tcW w:w="850" w:type="dxa"/>
          </w:tcPr>
          <w:p w14:paraId="6EC9184B" w14:textId="77777777" w:rsidR="00413E3A" w:rsidRDefault="004C28F7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33B5E69D" w14:textId="77777777" w:rsidR="00413E3A" w:rsidRDefault="004C28F7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45CE821" w14:textId="77777777" w:rsidR="00413E3A" w:rsidRDefault="004C28F7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B4224AF" w14:textId="77777777" w:rsidR="00413E3A" w:rsidRDefault="004C28F7">
            <w:pPr>
              <w:pStyle w:val="Text"/>
              <w:jc w:val="center"/>
            </w:pPr>
            <w:r>
              <w:t xml:space="preserve"> </w:t>
            </w:r>
          </w:p>
        </w:tc>
      </w:tr>
      <w:tr w:rsidR="00413E3A" w14:paraId="2FC41AB4" w14:textId="77777777">
        <w:tc>
          <w:tcPr>
            <w:tcW w:w="850" w:type="dxa"/>
          </w:tcPr>
          <w:p w14:paraId="2068B3BA" w14:textId="77777777" w:rsidR="00413E3A" w:rsidRDefault="004C28F7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6BC3BC5C" w14:textId="77777777" w:rsidR="00413E3A" w:rsidRDefault="004C28F7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4F1E14CD" w14:textId="77777777" w:rsidR="00413E3A" w:rsidRDefault="004C28F7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5010CE38" w14:textId="77777777" w:rsidR="00413E3A" w:rsidRDefault="004C28F7">
            <w:pPr>
              <w:pStyle w:val="Text"/>
              <w:jc w:val="center"/>
            </w:pPr>
            <w:r>
              <w:t xml:space="preserve"> </w:t>
            </w:r>
          </w:p>
        </w:tc>
      </w:tr>
      <w:tr w:rsidR="00413E3A" w14:paraId="5667E560" w14:textId="77777777">
        <w:tc>
          <w:tcPr>
            <w:tcW w:w="850" w:type="dxa"/>
          </w:tcPr>
          <w:p w14:paraId="1141357F" w14:textId="77777777" w:rsidR="00413E3A" w:rsidRDefault="004C28F7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0DAE1544" w14:textId="77777777" w:rsidR="00413E3A" w:rsidRDefault="004C28F7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A729A28" w14:textId="77777777" w:rsidR="00413E3A" w:rsidRDefault="004C28F7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990E32C" w14:textId="77777777" w:rsidR="00413E3A" w:rsidRDefault="004C28F7">
            <w:pPr>
              <w:pStyle w:val="Text"/>
              <w:jc w:val="center"/>
            </w:pPr>
            <w:r>
              <w:t xml:space="preserve"> </w:t>
            </w:r>
          </w:p>
        </w:tc>
      </w:tr>
      <w:tr w:rsidR="00413E3A" w14:paraId="68D9D889" w14:textId="77777777">
        <w:tc>
          <w:tcPr>
            <w:tcW w:w="850" w:type="dxa"/>
          </w:tcPr>
          <w:p w14:paraId="6AD77E45" w14:textId="77777777" w:rsidR="00413E3A" w:rsidRDefault="004C28F7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68141A92" w14:textId="77777777" w:rsidR="00413E3A" w:rsidRDefault="004C28F7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664C3678" w14:textId="77777777" w:rsidR="00413E3A" w:rsidRDefault="004C28F7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4D274DC" w14:textId="77777777" w:rsidR="00413E3A" w:rsidRDefault="004C28F7">
            <w:pPr>
              <w:pStyle w:val="Text"/>
              <w:jc w:val="center"/>
            </w:pPr>
            <w:r>
              <w:t xml:space="preserve"> </w:t>
            </w:r>
          </w:p>
        </w:tc>
      </w:tr>
      <w:tr w:rsidR="00413E3A" w14:paraId="415FC105" w14:textId="77777777">
        <w:tc>
          <w:tcPr>
            <w:tcW w:w="850" w:type="dxa"/>
          </w:tcPr>
          <w:p w14:paraId="0854FDF4" w14:textId="77777777" w:rsidR="00413E3A" w:rsidRDefault="004C28F7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3F9F289F" w14:textId="77777777" w:rsidR="00413E3A" w:rsidRDefault="004C28F7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57E63154" w14:textId="77777777" w:rsidR="00413E3A" w:rsidRDefault="004C28F7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4FF4DFD" w14:textId="77777777" w:rsidR="00413E3A" w:rsidRDefault="004C28F7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117CBC0E" w14:textId="77777777" w:rsidR="00413E3A" w:rsidRDefault="00413E3A">
      <w:pPr>
        <w:sectPr w:rsidR="00413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9471363" w14:textId="77777777" w:rsidR="00413E3A" w:rsidRDefault="00413E3A">
      <w:pPr>
        <w:pStyle w:val="Text"/>
      </w:pPr>
    </w:p>
    <w:p w14:paraId="36BFC6E9" w14:textId="77777777" w:rsidR="00413E3A" w:rsidRDefault="004C28F7">
      <w:pPr>
        <w:pStyle w:val="TextRight"/>
      </w:pPr>
      <w:r>
        <w:t>Приложение 1</w:t>
      </w:r>
    </w:p>
    <w:p w14:paraId="763E9B8D" w14:textId="77777777" w:rsidR="00413E3A" w:rsidRDefault="00413E3A">
      <w:pPr>
        <w:pStyle w:val="TextRight"/>
      </w:pPr>
    </w:p>
    <w:p w14:paraId="5AE2784B" w14:textId="77777777" w:rsidR="00413E3A" w:rsidRDefault="004C28F7">
      <w:pPr>
        <w:pStyle w:val="Header1"/>
      </w:pPr>
      <w:r>
        <w:t>ФОНД ОЦЕНОЧНЫХ СРЕДСТВ ПО ДИСЦИПЛИНЕ</w:t>
      </w:r>
    </w:p>
    <w:p w14:paraId="3D2DA9B1" w14:textId="77777777" w:rsidR="00413E3A" w:rsidRDefault="004C28F7">
      <w:pPr>
        <w:pStyle w:val="Header1"/>
      </w:pPr>
      <w:r>
        <w:t>ВОСПИТАНИЕ И ОБУЧЕНИЕ ДОШКОЛЬНИКОВ С ТЯЖЕЛЫМИ ИНТЕЛЛЕКТУАЛЬНЫМИ НАРУШЕНИЯМИ</w:t>
      </w:r>
    </w:p>
    <w:p w14:paraId="1BD3B9FA" w14:textId="77777777" w:rsidR="00413E3A" w:rsidRDefault="00413E3A">
      <w:pPr>
        <w:pStyle w:val="Text"/>
      </w:pPr>
    </w:p>
    <w:p w14:paraId="24927B06" w14:textId="77777777" w:rsidR="00413E3A" w:rsidRDefault="004C28F7">
      <w:pPr>
        <w:pStyle w:val="Header1"/>
      </w:pPr>
      <w:r>
        <w:t>1. Фонд оценочных средств для текущего контроля успеваемости, промежуточной аттестации и поститогового контроля по дисциплине</w:t>
      </w:r>
    </w:p>
    <w:p w14:paraId="2286486F" w14:textId="77777777" w:rsidR="00413E3A" w:rsidRDefault="00413E3A">
      <w:pPr>
        <w:pStyle w:val="Text"/>
      </w:pPr>
    </w:p>
    <w:p w14:paraId="14958718" w14:textId="77777777" w:rsidR="00413E3A" w:rsidRDefault="004C28F7">
      <w:pPr>
        <w:pStyle w:val="Text"/>
      </w:pPr>
      <w:r>
        <w:t>1.1. Настоящий Фонд оценочных средств(ФОС) по дисциплине «Воспитание и обучение дошкольников с тяжелыми интеллектуальными нарушениями» является неотъемлемым приложением к рабочей программе дисциплины «Воспитание и обучение дошкольников с тяжелыми интеллектуальными нарушениями» (РПД). На данный ФОС распространяются все реквизиты утверждения, представленные в РПД по данной дисциплине.</w:t>
      </w:r>
    </w:p>
    <w:p w14:paraId="476C631C" w14:textId="77777777" w:rsidR="00413E3A" w:rsidRDefault="004C28F7">
      <w:pPr>
        <w:pStyle w:val="Text"/>
      </w:pPr>
      <w:r>
        <w:t>1.2. Оценивание всех видов контроля(текущего, промежуточного, поститогового) осуществляется по 5-ти балльной шкале.</w:t>
      </w:r>
    </w:p>
    <w:p w14:paraId="2422F646" w14:textId="77777777" w:rsidR="00413E3A" w:rsidRDefault="004C28F7">
      <w:pPr>
        <w:pStyle w:val="Text"/>
      </w:pPr>
      <w:r>
        <w:t>1.3. Результаты оценивания текущего контроля учитываются в рейтинге.</w:t>
      </w:r>
    </w:p>
    <w:p w14:paraId="6C4EB1BF" w14:textId="77777777" w:rsidR="00413E3A" w:rsidRDefault="00413E3A">
      <w:pPr>
        <w:pStyle w:val="Text"/>
      </w:pPr>
    </w:p>
    <w:p w14:paraId="2205CFD2" w14:textId="77777777" w:rsidR="00413E3A" w:rsidRDefault="004C28F7">
      <w:pPr>
        <w:pStyle w:val="Header1"/>
      </w:pPr>
      <w:r>
        <w:t>2. 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54026043" w14:textId="77777777" w:rsidR="00413E3A" w:rsidRDefault="00413E3A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413E3A" w14:paraId="61C4798F" w14:textId="77777777">
        <w:tc>
          <w:tcPr>
            <w:tcW w:w="2268" w:type="dxa"/>
          </w:tcPr>
          <w:p w14:paraId="7A33D449" w14:textId="77777777" w:rsidR="00413E3A" w:rsidRDefault="004C28F7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</w:tcPr>
          <w:p w14:paraId="3163EE94" w14:textId="77777777" w:rsidR="00413E3A" w:rsidRDefault="004C28F7">
            <w:pPr>
              <w:pStyle w:val="Text"/>
              <w:jc w:val="left"/>
            </w:pPr>
            <w:r>
              <w:t>ПК-1</w:t>
            </w:r>
          </w:p>
        </w:tc>
      </w:tr>
      <w:tr w:rsidR="00413E3A" w14:paraId="59CCDCAD" w14:textId="77777777">
        <w:tc>
          <w:tcPr>
            <w:tcW w:w="2268" w:type="dxa"/>
          </w:tcPr>
          <w:p w14:paraId="49783BF7" w14:textId="77777777" w:rsidR="00413E3A" w:rsidRDefault="004C28F7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</w:tcPr>
          <w:p w14:paraId="24A1447B" w14:textId="77777777" w:rsidR="00413E3A" w:rsidRDefault="004C28F7">
            <w:pPr>
              <w:pStyle w:val="Text"/>
              <w:jc w:val="left"/>
            </w:pPr>
            <w:r>
              <w:t>Способен к организации специальных условий образовательной среды и деятельности обучающихся с ОВЗ и инвалидностью по освоению содержания образования на разных уровнях образования</w:t>
            </w:r>
          </w:p>
        </w:tc>
      </w:tr>
      <w:tr w:rsidR="00413E3A" w14:paraId="2D37B40B" w14:textId="77777777">
        <w:tc>
          <w:tcPr>
            <w:tcW w:w="2268" w:type="dxa"/>
          </w:tcPr>
          <w:p w14:paraId="233AC951" w14:textId="77777777" w:rsidR="00413E3A" w:rsidRDefault="004C28F7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</w:tcPr>
          <w:p w14:paraId="2149F48E" w14:textId="77777777" w:rsidR="00413E3A" w:rsidRDefault="004C28F7">
            <w:pPr>
              <w:pStyle w:val="Text"/>
              <w:jc w:val="left"/>
            </w:pPr>
            <w:r>
              <w:t>ИПК-1.2 Умеет планировать, определять направления и отбирать содержание коррекционно-развивающего обучения и воспитания обучающихся с ОВЗ и инвалидностью в соответствии с их образовательными потребностями, с учетом их возрастных, психофизических и индивидуальных особенностей; применять психолого-педагогические технологии, методы и приемы, в том числе цифровые</w:t>
            </w:r>
            <w:r>
              <w:br/>
              <w:t>ИПК-1.3 Владеет методами и приемами разработки, корректировки и реализации содержания адаптированных образовательных программ и коррекционных программ; планирования, подготовки, организации проведения и анализа занятий, уроков с обучающимися с ОВЗ и инвалидностью; умениями оформления документации</w:t>
            </w:r>
          </w:p>
        </w:tc>
      </w:tr>
    </w:tbl>
    <w:p w14:paraId="4D02D646" w14:textId="77777777" w:rsidR="00413E3A" w:rsidRDefault="00413E3A">
      <w:pPr>
        <w:pStyle w:val="Text"/>
      </w:pPr>
    </w:p>
    <w:p w14:paraId="00E311D4" w14:textId="77777777" w:rsidR="00413E3A" w:rsidRDefault="004C28F7">
      <w:pPr>
        <w:pStyle w:val="Header1"/>
      </w:pPr>
      <w:r>
        <w:t>3. Содержание оценочных средств текущего контроля и критерии их оценивания</w:t>
      </w:r>
    </w:p>
    <w:p w14:paraId="222F8FB0" w14:textId="77777777" w:rsidR="00413E3A" w:rsidRDefault="00413E3A">
      <w:pPr>
        <w:pStyle w:val="Text"/>
      </w:pPr>
    </w:p>
    <w:p w14:paraId="15A82A15" w14:textId="77777777" w:rsidR="004C28F7" w:rsidRPr="004C28F7" w:rsidRDefault="004C28F7" w:rsidP="004C28F7">
      <w:pPr>
        <w:suppressAutoHyphens/>
        <w:spacing w:line="100" w:lineRule="atLeast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3.1. Текущий контроль</w:t>
      </w: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осуществляется преподавателем дисциплины при проведении занятий в следующих формах: тестирование и контрольная работа </w:t>
      </w:r>
    </w:p>
    <w:p w14:paraId="6F63301F" w14:textId="77777777" w:rsidR="004C28F7" w:rsidRPr="004C28F7" w:rsidRDefault="004C28F7" w:rsidP="004C28F7">
      <w:pPr>
        <w:suppressAutoHyphens/>
        <w:spacing w:line="100" w:lineRule="atLeast"/>
        <w:ind w:hanging="2"/>
        <w:rPr>
          <w:rFonts w:ascii="Times New Roman" w:eastAsia="SimSun" w:hAnsi="Times New Roman" w:cs="Calibri"/>
          <w:b/>
          <w:bCs/>
          <w:i/>
          <w:iCs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3.2  Формы текущего контроля и критерии их оценивания</w:t>
      </w:r>
    </w:p>
    <w:p w14:paraId="4B39F834" w14:textId="77777777" w:rsidR="004C28F7" w:rsidRPr="004C28F7" w:rsidRDefault="004C28F7" w:rsidP="004C28F7">
      <w:pPr>
        <w:suppressAutoHyphens/>
        <w:spacing w:line="100" w:lineRule="atLeast"/>
        <w:ind w:hanging="2"/>
        <w:rPr>
          <w:rFonts w:ascii="Times New Roman" w:eastAsia="SimSun" w:hAnsi="Times New Roman" w:cs="font311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Форма контроля 1 - </w:t>
      </w:r>
      <w:r w:rsidRPr="004C28F7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>Типовые тестовые задания</w:t>
      </w:r>
    </w:p>
    <w:p w14:paraId="09F3CA85" w14:textId="77777777" w:rsidR="004C28F7" w:rsidRPr="004C28F7" w:rsidRDefault="004C28F7" w:rsidP="004C28F7">
      <w:pPr>
        <w:suppressAutoHyphens/>
        <w:spacing w:after="0" w:line="100" w:lineRule="atLeast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 xml:space="preserve">Типовой тест </w:t>
      </w:r>
    </w:p>
    <w:p w14:paraId="68AD0BCF" w14:textId="77777777" w:rsidR="004C28F7" w:rsidRPr="004C28F7" w:rsidRDefault="004C28F7" w:rsidP="004C28F7">
      <w:pPr>
        <w:suppressAutoHyphens/>
        <w:spacing w:after="0" w:line="100" w:lineRule="atLeast"/>
        <w:ind w:hanging="2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35"/>
      </w:tblGrid>
      <w:tr w:rsidR="004C28F7" w:rsidRPr="004C28F7" w14:paraId="11BB6C44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AAE694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Проверяемые компетенции и индикаторы достижения компетенций</w:t>
            </w: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CA890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ПК-1, ИПК-1.2, ИПК-1.3</w:t>
            </w:r>
          </w:p>
        </w:tc>
      </w:tr>
      <w:tr w:rsidR="004C28F7" w:rsidRPr="004C28F7" w14:paraId="25F0A799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3518E9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Количество заданий в типовом тесте 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982EE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</w:tr>
      <w:tr w:rsidR="004C28F7" w:rsidRPr="004C28F7" w14:paraId="36B12DAB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5A68D5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Время выполнения типового теста 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47B76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20 минут</w:t>
            </w:r>
          </w:p>
        </w:tc>
      </w:tr>
      <w:tr w:rsidR="004C28F7" w:rsidRPr="004C28F7" w14:paraId="0765BEF8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31BDC1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Оценивание выполнения (не выполнения) тестового задания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497DA3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4C28F7" w:rsidRPr="004C28F7" w14:paraId="1D1DC802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55BE12B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Максимальное количество  баллов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A2DDA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 баллов</w:t>
            </w:r>
          </w:p>
        </w:tc>
      </w:tr>
      <w:tr w:rsidR="004C28F7" w:rsidRPr="004C28F7" w14:paraId="518A2DA5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8EB6F7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Критерии оценивания выполнения типового теста 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DEB15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100 – 90%  - отлично</w:t>
            </w:r>
          </w:p>
          <w:p w14:paraId="61007E29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89 – 70% – хорошо</w:t>
            </w:r>
          </w:p>
          <w:p w14:paraId="6AF4DCB5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69 – 50 %– удовлетворительно</w:t>
            </w:r>
          </w:p>
          <w:p w14:paraId="4EC40895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Ниже 50% - неудовлетворительно</w:t>
            </w:r>
          </w:p>
        </w:tc>
      </w:tr>
    </w:tbl>
    <w:p w14:paraId="3D05F3E6" w14:textId="77777777" w:rsidR="004C28F7" w:rsidRPr="004C28F7" w:rsidRDefault="004C28F7" w:rsidP="004C28F7">
      <w:pPr>
        <w:suppressAutoHyphens/>
        <w:spacing w:after="0" w:line="240" w:lineRule="auto"/>
        <w:ind w:hanging="2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</w:p>
    <w:p w14:paraId="286A9A0B" w14:textId="77777777" w:rsidR="004C28F7" w:rsidRPr="004C28F7" w:rsidRDefault="004C28F7" w:rsidP="004C28F7">
      <w:pPr>
        <w:suppressAutoHyphens/>
        <w:spacing w:after="0" w:line="240" w:lineRule="auto"/>
        <w:ind w:hanging="2"/>
        <w:rPr>
          <w:rFonts w:ascii="Times New Roman" w:eastAsia="SimSun" w:hAnsi="Times New Roman" w:cs="font311"/>
          <w:sz w:val="24"/>
          <w:szCs w:val="24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Выберите правильный вариант </w:t>
      </w:r>
    </w:p>
    <w:p w14:paraId="1CA46985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1. Укажите наиболее полное определение умственной отсталости:</w:t>
      </w:r>
    </w:p>
    <w:p w14:paraId="6A70DEC4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а) это нарушение познавательных возможностей детей-дошкольников;</w:t>
      </w:r>
    </w:p>
    <w:p w14:paraId="071F020A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б) это стойкое физическое нарушение;</w:t>
      </w:r>
    </w:p>
    <w:p w14:paraId="4B9DDE46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в) это стойкое нарушение деятельности основных анализаторов;</w:t>
      </w:r>
    </w:p>
    <w:p w14:paraId="0264F674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г) это стойкое нарушение познавательной деятельности в результате органического поражения головного мозга.</w:t>
      </w:r>
    </w:p>
    <w:p w14:paraId="764F7D81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628EB500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2. Понятие «умственно отсталый ребенок» включает в себя  следующие состояния:</w:t>
      </w:r>
    </w:p>
    <w:p w14:paraId="17C2AA94" w14:textId="77777777" w:rsidR="004C28F7" w:rsidRPr="004C28F7" w:rsidRDefault="004C28F7" w:rsidP="004C28F7">
      <w:pPr>
        <w:shd w:val="clear" w:color="auto" w:fill="FEFEFE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а) олигофрения, деменция;</w:t>
      </w:r>
    </w:p>
    <w:p w14:paraId="2216A09F" w14:textId="77777777" w:rsidR="004C28F7" w:rsidRPr="004C28F7" w:rsidRDefault="004C28F7" w:rsidP="004C28F7">
      <w:pPr>
        <w:shd w:val="clear" w:color="auto" w:fill="FEFEFE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б) задержка психического развития;</w:t>
      </w:r>
    </w:p>
    <w:p w14:paraId="591CB7B8" w14:textId="77777777" w:rsidR="004C28F7" w:rsidRPr="004C28F7" w:rsidRDefault="004C28F7" w:rsidP="004C28F7">
      <w:pPr>
        <w:shd w:val="clear" w:color="auto" w:fill="FEFEFE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в) педагогическая запущенность;</w:t>
      </w:r>
    </w:p>
    <w:p w14:paraId="3DC10461" w14:textId="77777777" w:rsidR="004C28F7" w:rsidRPr="004C28F7" w:rsidRDefault="004C28F7" w:rsidP="004C28F7">
      <w:pPr>
        <w:shd w:val="clear" w:color="auto" w:fill="FEFEFE"/>
        <w:suppressAutoHyphens/>
        <w:spacing w:after="0" w:line="240" w:lineRule="auto"/>
        <w:rPr>
          <w:rFonts w:ascii="Times New Roman" w:eastAsia="SimSun" w:hAnsi="Times New Roman" w:cs="Times New Roman"/>
          <w:color w:val="222222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г) все ответы верны.</w:t>
      </w:r>
    </w:p>
    <w:p w14:paraId="30D1E4B7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3. Согласно международной классификации ВОЗ (Всемирная организация здравоохранения), умственная отсталость включает несколько степеней снижения интеллекта. Укажите их верное количество:</w:t>
      </w:r>
    </w:p>
    <w:p w14:paraId="7F401466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а) 2;</w:t>
      </w:r>
    </w:p>
    <w:p w14:paraId="585B77AD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б) 3;</w:t>
      </w:r>
    </w:p>
    <w:p w14:paraId="480B13F8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в) 4;</w:t>
      </w:r>
    </w:p>
    <w:p w14:paraId="6C09EF0D" w14:textId="77777777" w:rsidR="004C28F7" w:rsidRPr="004C28F7" w:rsidRDefault="004C28F7" w:rsidP="004C28F7">
      <w:pPr>
        <w:suppressAutoHyphens/>
        <w:spacing w:after="0" w:line="240" w:lineRule="auto"/>
        <w:rPr>
          <w:rFonts w:ascii="Calibri" w:eastAsia="SimSun" w:hAnsi="Calibri" w:cs="Calibri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г) 5.</w:t>
      </w:r>
    </w:p>
    <w:p w14:paraId="5424BD62" w14:textId="77777777" w:rsidR="004C28F7" w:rsidRPr="004C28F7" w:rsidRDefault="004C28F7" w:rsidP="004C28F7">
      <w:pPr>
        <w:suppressAutoHyphens/>
        <w:spacing w:after="0" w:line="240" w:lineRule="auto"/>
        <w:rPr>
          <w:rFonts w:ascii="Calibri" w:eastAsia="Times New Roman" w:hAnsi="Calibri" w:cs="font311"/>
          <w:lang w:eastAsia="ar-SA"/>
        </w:rPr>
      </w:pPr>
    </w:p>
    <w:p w14:paraId="20823597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4.</w:t>
      </w:r>
      <w:r w:rsidRPr="004C28F7">
        <w:rPr>
          <w:rFonts w:ascii="Times New Roman" w:eastAsia="SimSun" w:hAnsi="Times New Roman" w:cs="Times New Roman"/>
          <w:color w:val="222222"/>
          <w:sz w:val="24"/>
          <w:szCs w:val="24"/>
          <w:lang w:eastAsia="ar-SA"/>
        </w:rPr>
        <w:t xml:space="preserve"> 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В соответствии с наиболее распространенной клинико-педагогической классификацией олигофрении, предложенной М.С.Певзнер, наряду с олигофренией неосложненной формы, олигофренией с нарушением функций анализаторов выделяют:</w:t>
      </w:r>
    </w:p>
    <w:p w14:paraId="3E4EA54B" w14:textId="77777777" w:rsidR="004C28F7" w:rsidRPr="004C28F7" w:rsidRDefault="004C28F7" w:rsidP="004C28F7">
      <w:pPr>
        <w:tabs>
          <w:tab w:val="left" w:pos="284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а) олигофрению с преобладанием процессов возбуждения или торможения;</w:t>
      </w:r>
    </w:p>
    <w:p w14:paraId="6A27F401" w14:textId="77777777" w:rsidR="004C28F7" w:rsidRPr="004C28F7" w:rsidRDefault="004C28F7" w:rsidP="004C28F7">
      <w:pPr>
        <w:tabs>
          <w:tab w:val="left" w:pos="284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б) олигофрению с психопатоподобным поведением;</w:t>
      </w:r>
    </w:p>
    <w:p w14:paraId="19C8A853" w14:textId="77777777" w:rsidR="004C28F7" w:rsidRPr="004C28F7" w:rsidRDefault="004C28F7" w:rsidP="004C28F7">
      <w:pPr>
        <w:tabs>
          <w:tab w:val="left" w:pos="284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в) олигофрению с выраженной лобной недостаточностью;</w:t>
      </w:r>
    </w:p>
    <w:p w14:paraId="41EE4973" w14:textId="77777777" w:rsidR="004C28F7" w:rsidRPr="004C28F7" w:rsidRDefault="004C28F7" w:rsidP="004C28F7">
      <w:pPr>
        <w:tabs>
          <w:tab w:val="left" w:pos="284"/>
        </w:tabs>
        <w:suppressAutoHyphens/>
        <w:spacing w:after="0" w:line="240" w:lineRule="auto"/>
        <w:rPr>
          <w:rFonts w:ascii="Calibri" w:eastAsia="SimSun" w:hAnsi="Calibri" w:cs="Calibri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г) все ответы верны.</w:t>
      </w:r>
    </w:p>
    <w:p w14:paraId="6D849DB0" w14:textId="77777777" w:rsidR="004C28F7" w:rsidRPr="004C28F7" w:rsidRDefault="004C28F7" w:rsidP="004C28F7">
      <w:pPr>
        <w:suppressAutoHyphens/>
        <w:spacing w:after="0" w:line="240" w:lineRule="auto"/>
        <w:rPr>
          <w:rFonts w:ascii="Calibri" w:eastAsia="Times New Roman" w:hAnsi="Calibri" w:cs="font311"/>
          <w:lang w:eastAsia="ar-SA"/>
        </w:rPr>
      </w:pPr>
    </w:p>
    <w:p w14:paraId="13A24BC5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5.</w:t>
      </w:r>
      <w:r w:rsidRPr="004C28F7">
        <w:rPr>
          <w:rFonts w:ascii="Times New Roman" w:eastAsia="SimSun" w:hAnsi="Times New Roman" w:cs="Times New Roman"/>
          <w:color w:val="222222"/>
          <w:sz w:val="24"/>
          <w:szCs w:val="24"/>
          <w:lang w:eastAsia="ar-SA"/>
        </w:rPr>
        <w:t xml:space="preserve"> 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Экспериментальные исследования умственно отсталых детей позволили выделить следующие особенности высшей нервной деятельности: слабость замыкательной функции коры головного мозга, недостаточную дифференцированность условно-рефлекторных связей,.. (укажите недостающие):</w:t>
      </w:r>
    </w:p>
    <w:p w14:paraId="54418E85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а) нарушение взаимодействия первой и второй сигнальных систем;</w:t>
      </w:r>
    </w:p>
    <w:p w14:paraId="720568DE" w14:textId="77777777" w:rsidR="004C28F7" w:rsidRPr="004C28F7" w:rsidRDefault="004C28F7" w:rsidP="004C28F7">
      <w:pPr>
        <w:tabs>
          <w:tab w:val="left" w:pos="14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б) преобладание охранительного торможения;</w:t>
      </w:r>
    </w:p>
    <w:p w14:paraId="549503B5" w14:textId="77777777" w:rsidR="004C28F7" w:rsidRPr="004C28F7" w:rsidRDefault="004C28F7" w:rsidP="004C28F7">
      <w:pPr>
        <w:tabs>
          <w:tab w:val="left" w:pos="14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в) инертность нервных процессов;</w:t>
      </w:r>
    </w:p>
    <w:p w14:paraId="73BC28B8" w14:textId="77777777" w:rsidR="004C28F7" w:rsidRPr="004C28F7" w:rsidRDefault="004C28F7" w:rsidP="004C28F7">
      <w:pPr>
        <w:tabs>
          <w:tab w:val="left" w:pos="142"/>
        </w:tabs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г) все ответы верны.</w:t>
      </w:r>
    </w:p>
    <w:p w14:paraId="1472FF40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Calibri"/>
          <w:sz w:val="24"/>
          <w:szCs w:val="24"/>
          <w:lang w:eastAsia="ar-SA"/>
        </w:rPr>
      </w:pPr>
    </w:p>
    <w:p w14:paraId="1AB6FD04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6.</w:t>
      </w:r>
      <w:r w:rsidRPr="004C28F7">
        <w:rPr>
          <w:rFonts w:ascii="Times New Roman" w:eastAsia="SimSun" w:hAnsi="Times New Roman" w:cs="Times New Roman"/>
          <w:color w:val="222222"/>
          <w:sz w:val="24"/>
          <w:szCs w:val="24"/>
          <w:lang w:eastAsia="ar-SA"/>
        </w:rPr>
        <w:t xml:space="preserve"> 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В ходе выполнения задания умственно отсталые дети обычно руководствуются:</w:t>
      </w:r>
    </w:p>
    <w:p w14:paraId="79152FDB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а) задачей в целом;</w:t>
      </w:r>
    </w:p>
    <w:p w14:paraId="3CD9E79C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б) далекой перспективой;</w:t>
      </w:r>
    </w:p>
    <w:p w14:paraId="0E9719AD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в) близкими мотивами;</w:t>
      </w:r>
    </w:p>
    <w:p w14:paraId="55C0B8B2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г) все ответы верны.</w:t>
      </w:r>
    </w:p>
    <w:p w14:paraId="5D7A5D01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3A4ECF1F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7.</w:t>
      </w:r>
      <w:r w:rsidRPr="004C28F7">
        <w:rPr>
          <w:rFonts w:ascii="Calibri" w:eastAsia="SimSun" w:hAnsi="Calibri" w:cs="font311"/>
          <w:sz w:val="24"/>
          <w:szCs w:val="24"/>
          <w:lang w:eastAsia="ar-SA"/>
        </w:rPr>
        <w:t xml:space="preserve"> 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Умственно отсталые дошкольники лучше запоминают материал в следующей последовательности: (укажите правильный ряд)</w:t>
      </w:r>
    </w:p>
    <w:p w14:paraId="7C6CB758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а) реальные предметы - слова, обозначающие предметы - картинки, изображающие предметы;</w:t>
      </w:r>
    </w:p>
    <w:p w14:paraId="71C29810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б) слова, обозначающие предметы - картинки, изображающие предметы - реальные предметы;</w:t>
      </w:r>
    </w:p>
    <w:p w14:paraId="515089A2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в) картинки, изображающие предметы - реальные предметы - слова, обозначающие предметы;</w:t>
      </w:r>
    </w:p>
    <w:p w14:paraId="19BCF461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г) реальные предметы - картинки, изображающие предметы - слова, обозначающие предметы.</w:t>
      </w:r>
    </w:p>
    <w:p w14:paraId="00F7EFA1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42B0A46B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8.</w:t>
      </w:r>
      <w:r w:rsidRPr="004C28F7">
        <w:rPr>
          <w:rFonts w:ascii="Times New Roman" w:eastAsia="SimSun" w:hAnsi="Times New Roman" w:cs="Times New Roman"/>
          <w:color w:val="222222"/>
          <w:sz w:val="24"/>
          <w:szCs w:val="24"/>
          <w:lang w:eastAsia="ar-SA"/>
        </w:rPr>
        <w:t xml:space="preserve"> 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Принципами организации занятий с умственно отсталыми дошкольниками являются: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br/>
        <w:t>многократная повторяемость программного материала… (укажите недостающее)</w:t>
      </w:r>
    </w:p>
    <w:p w14:paraId="0DA067CE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а) частая смена видов деятельности;</w:t>
      </w:r>
    </w:p>
    <w:p w14:paraId="5DBAFAFD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б) обеспечение переноса усвоенного в новые условия;</w:t>
      </w:r>
    </w:p>
    <w:p w14:paraId="693B9BBE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в) обеспечение игровой формы занятий;</w:t>
      </w:r>
    </w:p>
    <w:p w14:paraId="2ED2AE14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г) все ответы верны.</w:t>
      </w:r>
    </w:p>
    <w:p w14:paraId="636CF7E0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</w:t>
      </w:r>
    </w:p>
    <w:p w14:paraId="666E3892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9. Основная задача учреждений для детей с диагнозом умственная отсталость в умеренной степени:</w:t>
      </w:r>
    </w:p>
    <w:p w14:paraId="2D7D1DF8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а) усвоение знаний, соответствующих программе начальных классов общеобразовательной школы;</w:t>
      </w:r>
    </w:p>
    <w:p w14:paraId="33F38045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б) усвоение знаний, соответствующих программе начальных классов вспомогательной школы;</w:t>
      </w:r>
    </w:p>
    <w:p w14:paraId="1F8CB45B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в) привитие навыков самообслуживания, воспитание адекватного поведения, формирование элементарных навыков трудовой деятельности, элементарных учебных навыков;</w:t>
      </w:r>
    </w:p>
    <w:p w14:paraId="73EFC000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г) усвоение знаний, соответствующих программе всех классов вспомогательной школы.</w:t>
      </w:r>
    </w:p>
    <w:p w14:paraId="4FA5C200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</w:t>
      </w:r>
    </w:p>
    <w:p w14:paraId="25105989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10. Перспектива развития детей с умственной отсталостью определятся:</w:t>
      </w:r>
    </w:p>
    <w:p w14:paraId="7F47A6F2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а) глубиной имеющегося недоразвития;</w:t>
      </w:r>
    </w:p>
    <w:p w14:paraId="7ADC8B5F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б) структурой нарушения;</w:t>
      </w:r>
    </w:p>
    <w:p w14:paraId="79DBA648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в) своевременностью начатой коррекционной работы;</w:t>
      </w:r>
    </w:p>
    <w:p w14:paraId="7A871236" w14:textId="77777777" w:rsidR="004C28F7" w:rsidRPr="004C28F7" w:rsidRDefault="004C28F7" w:rsidP="004C28F7">
      <w:pPr>
        <w:suppressAutoHyphens/>
        <w:spacing w:after="0" w:line="240" w:lineRule="auto"/>
        <w:rPr>
          <w:rFonts w:ascii="Calibri" w:eastAsia="SimSun" w:hAnsi="Calibri" w:cs="Calibri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г) все ответы верны.</w:t>
      </w:r>
    </w:p>
    <w:p w14:paraId="2AD29DC6" w14:textId="77777777" w:rsidR="004C28F7" w:rsidRPr="004C28F7" w:rsidRDefault="004C28F7" w:rsidP="004C28F7">
      <w:pPr>
        <w:suppressAutoHyphens/>
        <w:spacing w:after="0" w:line="240" w:lineRule="auto"/>
        <w:ind w:hanging="2"/>
        <w:rPr>
          <w:rFonts w:ascii="Calibri" w:eastAsia="Times New Roman" w:hAnsi="Calibri" w:cs="font311"/>
          <w:lang w:eastAsia="ar-SA"/>
        </w:rPr>
      </w:pPr>
    </w:p>
    <w:p w14:paraId="6CFB8E04" w14:textId="77777777" w:rsidR="004C28F7" w:rsidRPr="004C28F7" w:rsidRDefault="004C28F7" w:rsidP="004C28F7">
      <w:pPr>
        <w:suppressAutoHyphens/>
        <w:spacing w:line="100" w:lineRule="atLeast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Форма контроля 2 – </w:t>
      </w:r>
      <w:r w:rsidRPr="004C28F7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>Типовая контрольная работа</w:t>
      </w:r>
    </w:p>
    <w:p w14:paraId="09842E89" w14:textId="77777777" w:rsidR="004C28F7" w:rsidRPr="004C28F7" w:rsidRDefault="004C28F7" w:rsidP="004C28F7">
      <w:pPr>
        <w:suppressAutoHyphens/>
        <w:spacing w:line="100" w:lineRule="atLeast"/>
        <w:ind w:hanging="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Типовая контрольная работа 1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785"/>
        <w:gridCol w:w="4835"/>
      </w:tblGrid>
      <w:tr w:rsidR="004C28F7" w:rsidRPr="004C28F7" w14:paraId="40FCB6D7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F9F3A5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Проверяемые компетенции и индикаторы достижения компетенций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4CB6C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ПК-1, ИПК-1.2, ИПК-1.3</w:t>
            </w:r>
          </w:p>
        </w:tc>
      </w:tr>
      <w:tr w:rsidR="004C28F7" w:rsidRPr="004C28F7" w14:paraId="6C84ED55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FF3052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Количество заданий в типовой контрольной работе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D87F1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</w:t>
            </w:r>
          </w:p>
        </w:tc>
      </w:tr>
      <w:tr w:rsidR="004C28F7" w:rsidRPr="004C28F7" w14:paraId="684F3E72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91CC57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Время выполнения типовой контрольной работы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9062F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20 минут</w:t>
            </w:r>
          </w:p>
        </w:tc>
      </w:tr>
      <w:tr w:rsidR="004C28F7" w:rsidRPr="004C28F7" w14:paraId="318F6FFB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31B818B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color w:val="000000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57B14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 балл (0 баллов)</w:t>
            </w:r>
          </w:p>
        </w:tc>
      </w:tr>
      <w:tr w:rsidR="004C28F7" w:rsidRPr="004C28F7" w14:paraId="3C941AD6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6C7AF1F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Times New Roman" w:eastAsia="SimSun" w:hAnsi="Times New Roman" w:cs="Calibri"/>
                <w:color w:val="000000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Максимальное количество баллов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962848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4 балла</w:t>
            </w:r>
          </w:p>
        </w:tc>
      </w:tr>
      <w:tr w:rsidR="004C28F7" w:rsidRPr="004C28F7" w14:paraId="5E3C0AAB" w14:textId="77777777" w:rsidTr="00637691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8D664ED" w14:textId="77777777" w:rsidR="004C28F7" w:rsidRPr="004C28F7" w:rsidRDefault="004C28F7" w:rsidP="004C28F7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Критерии оценивания выполнения  типовой контрольной работы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AA220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100 %  – отлично</w:t>
            </w:r>
          </w:p>
          <w:p w14:paraId="0B5A9127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4C28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99–75 % – хорошо</w:t>
            </w:r>
          </w:p>
          <w:p w14:paraId="2C7F2B75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74–50 % – удовлетворительно</w:t>
            </w:r>
          </w:p>
          <w:p w14:paraId="25B2FA60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Ниже 50 % – неудовлетворительно</w:t>
            </w:r>
          </w:p>
        </w:tc>
      </w:tr>
    </w:tbl>
    <w:p w14:paraId="40721B23" w14:textId="77777777" w:rsidR="004C28F7" w:rsidRPr="004C28F7" w:rsidRDefault="004C28F7" w:rsidP="004C28F7">
      <w:pPr>
        <w:suppressAutoHyphens/>
        <w:spacing w:after="0" w:line="100" w:lineRule="atLeast"/>
        <w:ind w:hanging="2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</w:p>
    <w:p w14:paraId="7487DF75" w14:textId="77777777" w:rsidR="004C28F7" w:rsidRPr="004C28F7" w:rsidRDefault="004C28F7" w:rsidP="004C28F7">
      <w:pPr>
        <w:suppressAutoHyphens/>
        <w:spacing w:after="0" w:line="240" w:lineRule="auto"/>
        <w:rPr>
          <w:rFonts w:ascii="Times New Roman" w:eastAsia="SimSun" w:hAnsi="Times New Roman" w:cs="Times New Roman"/>
          <w:i/>
          <w:iCs/>
          <w:color w:val="000000"/>
          <w:sz w:val="24"/>
          <w:szCs w:val="24"/>
        </w:rPr>
      </w:pPr>
      <w:r w:rsidRPr="004C28F7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 xml:space="preserve">Текст типовой контрольной работы </w:t>
      </w:r>
    </w:p>
    <w:p w14:paraId="1B94923A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1. Укажите методы и приемы, применяющиеся при обучении детей с нарушением интеллекта.</w:t>
      </w:r>
    </w:p>
    <w:p w14:paraId="2DBA8553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2. Укажите задачи формирования предпосылок наглядно-действенного мышления умственно отсталых детей.</w:t>
      </w:r>
    </w:p>
    <w:p w14:paraId="67999B37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3. 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Перечислите основные виды деятельности детей дошкольного возраста с интеллектуальными нарушениями в процессе освоения ими образовательных программ</w:t>
      </w:r>
    </w:p>
    <w:p w14:paraId="0AE47390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4. 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Назовите методики для диагностики и психолого-педагогического изучения дошкольников.</w:t>
      </w:r>
    </w:p>
    <w:p w14:paraId="793201F9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0E82A32C" w14:textId="77777777" w:rsidR="004C28F7" w:rsidRPr="004C28F7" w:rsidRDefault="004C28F7" w:rsidP="004C28F7">
      <w:pPr>
        <w:tabs>
          <w:tab w:val="left" w:pos="360"/>
        </w:tabs>
        <w:suppressAutoHyphens/>
        <w:spacing w:after="0" w:line="240" w:lineRule="auto"/>
        <w:rPr>
          <w:rFonts w:ascii="Times New Roman" w:eastAsia="SimSun" w:hAnsi="Times New Roman" w:cs="Calibri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>3.3 Методические указания по проведению процедуры текущего контроля</w:t>
      </w:r>
    </w:p>
    <w:p w14:paraId="44BA903F" w14:textId="77777777" w:rsidR="004C28F7" w:rsidRPr="004C28F7" w:rsidRDefault="004C28F7" w:rsidP="004C28F7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Текущий контроль проводится на протяжение всего семестра.</w:t>
      </w:r>
    </w:p>
    <w:p w14:paraId="443CA2BE" w14:textId="77777777" w:rsidR="004C28F7" w:rsidRPr="004C28F7" w:rsidRDefault="004C28F7" w:rsidP="004C28F7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653C3567" w14:textId="77777777" w:rsidR="004C28F7" w:rsidRPr="004C28F7" w:rsidRDefault="004C28F7" w:rsidP="004C28F7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51D99D37" w14:textId="77777777" w:rsidR="004C28F7" w:rsidRPr="004C28F7" w:rsidRDefault="004C28F7" w:rsidP="004C28F7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Результаты текущего контроля учитываются в рейтинге по дисциплине. </w:t>
      </w:r>
    </w:p>
    <w:p w14:paraId="247116EE" w14:textId="77777777" w:rsidR="004C28F7" w:rsidRPr="004C28F7" w:rsidRDefault="004C28F7" w:rsidP="004C28F7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357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практике  и т.п.), должны храниться в течение текущего семестра на кафедрах.</w:t>
      </w:r>
    </w:p>
    <w:p w14:paraId="21897B09" w14:textId="77777777" w:rsidR="004C28F7" w:rsidRPr="004C28F7" w:rsidRDefault="004C28F7" w:rsidP="004C28F7">
      <w:pPr>
        <w:numPr>
          <w:ilvl w:val="0"/>
          <w:numId w:val="9"/>
        </w:numPr>
        <w:tabs>
          <w:tab w:val="left" w:pos="360"/>
        </w:tabs>
        <w:suppressAutoHyphens/>
        <w:spacing w:after="0" w:line="240" w:lineRule="auto"/>
        <w:ind w:left="357"/>
        <w:jc w:val="both"/>
        <w:rPr>
          <w:rFonts w:ascii="Times New Roman" w:eastAsia="SimSun" w:hAnsi="Times New Roman" w:cs="Calibri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3241C231" w14:textId="77777777" w:rsidR="00413E3A" w:rsidRDefault="00413E3A">
      <w:pPr>
        <w:pStyle w:val="Text"/>
      </w:pPr>
    </w:p>
    <w:p w14:paraId="1FC394F0" w14:textId="77777777" w:rsidR="00413E3A" w:rsidRDefault="00413E3A">
      <w:pPr>
        <w:pStyle w:val="Text"/>
      </w:pPr>
    </w:p>
    <w:p w14:paraId="2D358B70" w14:textId="77777777" w:rsidR="00413E3A" w:rsidRDefault="004C28F7">
      <w:pPr>
        <w:pStyle w:val="Header1"/>
      </w:pPr>
      <w:r>
        <w:t>4. Содержание оценочных средств промежуточной аттестации и критерии их оценивания</w:t>
      </w:r>
    </w:p>
    <w:p w14:paraId="7A330FC4" w14:textId="77777777" w:rsidR="00413E3A" w:rsidRDefault="00413E3A">
      <w:pPr>
        <w:pStyle w:val="Text"/>
      </w:pPr>
    </w:p>
    <w:p w14:paraId="13F0C85E" w14:textId="77777777" w:rsidR="00413E3A" w:rsidRDefault="004C28F7">
      <w:pPr>
        <w:pStyle w:val="Text"/>
      </w:pPr>
      <w:r>
        <w:t>4.1. Промежуточная аттестация проводится в виде: зачета (6 сем.).</w:t>
      </w:r>
    </w:p>
    <w:p w14:paraId="174382DC" w14:textId="77777777" w:rsidR="00413E3A" w:rsidRDefault="004C28F7">
      <w:pPr>
        <w:pStyle w:val="Text"/>
      </w:pPr>
      <w:r>
        <w:t>4.2. Содержание оценочного средства. Проверяемые компетенции и индикаторы достижения компетенций: ПК-1, ИПК-1.2, ИПК-1.3</w:t>
      </w:r>
    </w:p>
    <w:p w14:paraId="13FFFB0E" w14:textId="77777777" w:rsidR="00413E3A" w:rsidRDefault="00413E3A">
      <w:pPr>
        <w:pStyle w:val="Text"/>
      </w:pPr>
    </w:p>
    <w:p w14:paraId="5E4F065A" w14:textId="77777777" w:rsidR="00413E3A" w:rsidRDefault="004C28F7">
      <w:pPr>
        <w:pStyle w:val="Text"/>
      </w:pPr>
      <w:r>
        <w:t>Примерные вопросы и задания к зачету</w:t>
      </w:r>
    </w:p>
    <w:p w14:paraId="18B3825D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Организация помощи детям с нарушением интеллекта в нашей стране.  </w:t>
      </w:r>
    </w:p>
    <w:p w14:paraId="399CF131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Общая характеристика контингента специальных дошкольных учреждений компенсирующего вида для умственно отсталых детей.  </w:t>
      </w:r>
    </w:p>
    <w:p w14:paraId="54DDC29C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Принципы отбора в специальные дошкольные образовательные учреждения. </w:t>
      </w:r>
    </w:p>
    <w:p w14:paraId="5A7FC465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Задачи дошкольного воспитания умственно отсталых детей.  </w:t>
      </w:r>
    </w:p>
    <w:p w14:paraId="729E3BD8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Принципы построения программы воспитания и обучения детей дошкольного возраста с нарушением интеллекта.  </w:t>
      </w:r>
    </w:p>
    <w:p w14:paraId="3B6AAF8D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Организация педагогической работы в специализированном дошкольном учреждении.  </w:t>
      </w:r>
    </w:p>
    <w:p w14:paraId="06DD8539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Методические принципы построения занятий. </w:t>
      </w:r>
    </w:p>
    <w:p w14:paraId="7B4C9CBE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Сочетание словесных, наглядных и практических методов в коррекционном обучении.  </w:t>
      </w:r>
    </w:p>
    <w:p w14:paraId="45261857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lastRenderedPageBreak/>
        <w:t xml:space="preserve">Основные направления работы по развитию восприятия у дошкольников с нарушением интеллекта. </w:t>
      </w:r>
    </w:p>
    <w:p w14:paraId="61808A0F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Организация, содержание и методы коррекционной работы с детьми «группы риска» в младенческом возрасте.  </w:t>
      </w:r>
    </w:p>
    <w:p w14:paraId="1B3D5418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Организация, содержание и методы коррекционной помощи детям с отставанием в умственном развитии в раннем детстве.  </w:t>
      </w:r>
    </w:p>
    <w:p w14:paraId="1ACFCCC0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Методы формирования сенсорно-перцептивной способности у детей со сниженным интеллектом. Реализация комплексного подхода к решению проблемы.  </w:t>
      </w:r>
    </w:p>
    <w:p w14:paraId="30EEA5C9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Умственное воспитание детей с нарушением интеллекта в системе их познавательного развития. </w:t>
      </w:r>
    </w:p>
    <w:p w14:paraId="4E5AE729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Умственное воспитание детей с нарушением интеллекта в процессе работы по развитию речи.  </w:t>
      </w:r>
    </w:p>
    <w:p w14:paraId="1062F341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Особенности коррекционно-педагогической работы по формированию представлений об окружающем. </w:t>
      </w:r>
    </w:p>
    <w:p w14:paraId="3F1AB28B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Специальные игры и упражнения по развитию различных форм мышления в структуре коррекционно-педагогической работы с умственно отсталыми дошкольниками.  </w:t>
      </w:r>
    </w:p>
    <w:p w14:paraId="7E406598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Особенности руководства сюжетно-ролевой игрой умственно отсталых детей на начальных этапах.</w:t>
      </w:r>
    </w:p>
    <w:p w14:paraId="07867607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Требования к поведению и позиции взрослого в процессе обучения игре дошкольников с нарушением интеллекта. </w:t>
      </w:r>
    </w:p>
    <w:p w14:paraId="4C6A9D1E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Дидактические игры в обучении умственно отсталых дошкольников. </w:t>
      </w:r>
    </w:p>
    <w:p w14:paraId="311A790B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Современные подходы к организации, содержанию и методам обучения изобразительной деятельности дошкольников с нарушением интеллекта. Наблюдение за рисованием взрослого в процессе обучения. </w:t>
      </w:r>
    </w:p>
    <w:p w14:paraId="5FA2591C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Использование рисования в процессе других занятий (по развитию речи, ознакомлению с окружающим и др.). </w:t>
      </w:r>
    </w:p>
    <w:p w14:paraId="72417743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Коррекционная работа по развитию восприятия изображений у детей с нарушением интеллекта.   </w:t>
      </w:r>
    </w:p>
    <w:p w14:paraId="54893B5A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Основные направления работы по развитию речи в специальных дошкольных учреждениях для детей с нарушением интеллекта.  </w:t>
      </w:r>
    </w:p>
    <w:p w14:paraId="2FB6C8D5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Особенности взаимодействия взрослого с детьми в процессе коррекционного обучения. </w:t>
      </w:r>
    </w:p>
    <w:p w14:paraId="124364C1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Организация, содержание и методы индивидуальной коррекционной работы с умственно отсталыми детьми. </w:t>
      </w:r>
    </w:p>
    <w:p w14:paraId="3E7CFDA1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Особенности работы с родителями, имеющими ребенка с отставанием в интеллектуальном развитии. </w:t>
      </w:r>
    </w:p>
    <w:p w14:paraId="5C1AE832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Коррекционная направленность музыкального воспитания умственно отсталых детей. </w:t>
      </w:r>
    </w:p>
    <w:p w14:paraId="0F4AB6C9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Организация трудового воспитания дошкольников с нарушением интеллекта. </w:t>
      </w:r>
    </w:p>
    <w:p w14:paraId="4052F0B8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Особенности нравственного развития и нравственного воспитания дошкольников с нарушением интеллекта. </w:t>
      </w:r>
    </w:p>
    <w:p w14:paraId="48E9A96C" w14:textId="77777777" w:rsidR="004C28F7" w:rsidRPr="004C28F7" w:rsidRDefault="004C28F7" w:rsidP="004C28F7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Коррекционная направленность физического воспитания умственно отсталых детей. </w:t>
      </w:r>
    </w:p>
    <w:p w14:paraId="47156143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Calibri"/>
          <w:sz w:val="24"/>
          <w:szCs w:val="24"/>
          <w:lang w:eastAsia="ar-SA"/>
        </w:rPr>
      </w:pPr>
    </w:p>
    <w:p w14:paraId="1A4116B1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Примерные задания:</w:t>
      </w:r>
    </w:p>
    <w:p w14:paraId="4E10457D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lang w:eastAsia="ar-SA"/>
        </w:rPr>
        <w:t>1. Приведите примеры рекомендаций по развитию у дошкольников с интеллектуальными нарушениями мотивации к социальной адаптации и образованию с учетом особых образовательных потребностей.</w:t>
      </w:r>
    </w:p>
    <w:p w14:paraId="6146A74C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lang w:eastAsia="ar-SA"/>
        </w:rPr>
        <w:t>2. Приведите примеры основных видов деятельности детей дошкольного возраста с интеллектуальными нарушениями в процессе освоения ими образовательных программ с учетом их возраста, своеобразия развития, индивидуальных особенностей.</w:t>
      </w:r>
    </w:p>
    <w:p w14:paraId="6E8CF51C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lang w:eastAsia="ar-SA"/>
        </w:rPr>
        <w:lastRenderedPageBreak/>
        <w:t>3. Раскройте одну из методик для диагностики и психолого-педагогического изучения дошкольников с интеллектуальными нарушениями.</w:t>
      </w:r>
    </w:p>
    <w:p w14:paraId="30A41F98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font311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4. Приведите примеры мер по профилактике нарушений в развитии, а также заболеваний, трудностей в развитии и социальной адаптации.</w:t>
      </w:r>
    </w:p>
    <w:p w14:paraId="235CDDC4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font311"/>
          <w:sz w:val="24"/>
          <w:szCs w:val="24"/>
          <w:lang w:eastAsia="ar-SA"/>
        </w:rPr>
      </w:pPr>
    </w:p>
    <w:p w14:paraId="3CB46FFC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font311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 xml:space="preserve">4.3. Критерии оценивания  </w:t>
      </w:r>
    </w:p>
    <w:p w14:paraId="7138F0D5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font311"/>
          <w:sz w:val="24"/>
          <w:szCs w:val="24"/>
          <w:lang w:eastAsia="ar-SA"/>
        </w:rPr>
        <w:tab/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Оценка за экзамен выставляется с учетом рейтинга. Если обучающийся набрал недостаточное количество баллов или хочет повысить оценку, то обучающийся сдает экзамен.</w:t>
      </w: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 </w:t>
      </w:r>
    </w:p>
    <w:p w14:paraId="307C16DD" w14:textId="77777777" w:rsidR="004C28F7" w:rsidRPr="004C28F7" w:rsidRDefault="004C28F7" w:rsidP="004C28F7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>Шкала оценивания для экзамена:</w:t>
      </w:r>
    </w:p>
    <w:p w14:paraId="2385DCF3" w14:textId="77777777" w:rsidR="004C28F7" w:rsidRPr="004C28F7" w:rsidRDefault="004C28F7" w:rsidP="004C28F7">
      <w:pPr>
        <w:suppressAutoHyphens/>
        <w:spacing w:after="0" w:line="240" w:lineRule="auto"/>
        <w:jc w:val="center"/>
        <w:rPr>
          <w:rFonts w:ascii="Times New Roman" w:eastAsia="SimSun" w:hAnsi="Times New Roman" w:cs="Calibri"/>
          <w:b/>
          <w:bCs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606"/>
        <w:gridCol w:w="1700"/>
        <w:gridCol w:w="3683"/>
        <w:gridCol w:w="1417"/>
        <w:gridCol w:w="1421"/>
        <w:gridCol w:w="406"/>
      </w:tblGrid>
      <w:tr w:rsidR="004C28F7" w:rsidRPr="004C28F7" w14:paraId="4427F27B" w14:textId="77777777" w:rsidTr="00637691">
        <w:trPr>
          <w:gridAfter w:val="1"/>
          <w:wAfter w:w="406" w:type="dxa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7A26C0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262D70BD" w14:textId="77777777" w:rsidR="004C28F7" w:rsidRPr="004C28F7" w:rsidRDefault="004C28F7" w:rsidP="004C28F7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освоения индикаторов достижения компетенций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4AC619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Содержательное описание уровня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9E72D8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A88012" w14:textId="77777777" w:rsidR="004C28F7" w:rsidRPr="004C28F7" w:rsidRDefault="004C28F7" w:rsidP="004C28F7">
            <w:pPr>
              <w:suppressAutoHyphens/>
              <w:spacing w:after="0" w:line="240" w:lineRule="auto"/>
              <w:ind w:right="-71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5DD79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освоения </w:t>
            </w:r>
          </w:p>
          <w:p w14:paraId="464E47DE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(рейтинговая оценка)</w:t>
            </w:r>
          </w:p>
        </w:tc>
      </w:tr>
      <w:tr w:rsidR="004C28F7" w:rsidRPr="004C28F7" w14:paraId="3326CBC7" w14:textId="77777777" w:rsidTr="00637691">
        <w:trPr>
          <w:gridAfter w:val="1"/>
          <w:wAfter w:w="406" w:type="dxa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B8E2290" w14:textId="77777777" w:rsidR="004C28F7" w:rsidRPr="004C28F7" w:rsidRDefault="004C28F7" w:rsidP="004C28F7">
            <w:pPr>
              <w:suppressAutoHyphens/>
              <w:spacing w:after="0" w:line="240" w:lineRule="auto"/>
              <w:ind w:left="-56" w:right="-69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Повышенный</w:t>
            </w:r>
          </w:p>
          <w:p w14:paraId="26D0CBE6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(высокий)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2B0B60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Творческая деятельность</w:t>
            </w:r>
          </w:p>
          <w:p w14:paraId="15602D08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AC4681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D1977FC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1CF66F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90-100</w:t>
            </w:r>
          </w:p>
        </w:tc>
      </w:tr>
      <w:tr w:rsidR="004C28F7" w:rsidRPr="004C28F7" w14:paraId="29293010" w14:textId="77777777" w:rsidTr="00637691">
        <w:trPr>
          <w:gridAfter w:val="1"/>
          <w:wAfter w:w="406" w:type="dxa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6467C2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Базовый</w:t>
            </w:r>
          </w:p>
          <w:p w14:paraId="10ED6ED9" w14:textId="77777777" w:rsidR="004C28F7" w:rsidRPr="004C28F7" w:rsidRDefault="004C28F7" w:rsidP="004C28F7">
            <w:pPr>
              <w:suppressAutoHyphens/>
              <w:spacing w:after="0" w:line="240" w:lineRule="auto"/>
              <w:ind w:left="-132" w:right="-111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C22790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Продуктивная деятельность</w:t>
            </w:r>
          </w:p>
          <w:p w14:paraId="5674AA02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AB01BE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6EA8E5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522EFD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15290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70-89</w:t>
            </w:r>
          </w:p>
        </w:tc>
      </w:tr>
      <w:tr w:rsidR="004C28F7" w:rsidRPr="004C28F7" w14:paraId="0FB60ACB" w14:textId="77777777" w:rsidTr="00637691">
        <w:trPr>
          <w:gridAfter w:val="1"/>
          <w:wAfter w:w="406" w:type="dxa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C258FCF" w14:textId="77777777" w:rsidR="004C28F7" w:rsidRPr="004C28F7" w:rsidRDefault="004C28F7" w:rsidP="004C28F7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Удовлетворительный</w:t>
            </w:r>
          </w:p>
          <w:p w14:paraId="380AC24E" w14:textId="77777777" w:rsidR="004C28F7" w:rsidRPr="004C28F7" w:rsidRDefault="004C28F7" w:rsidP="004C28F7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FCCF677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Репродуктивная деятельность</w:t>
            </w:r>
          </w:p>
          <w:p w14:paraId="4517FBB0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1F5B37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Изложение в пределах задач курса теоретического и практического материала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FB2360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8DDEA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50-69</w:t>
            </w:r>
          </w:p>
        </w:tc>
      </w:tr>
      <w:tr w:rsidR="004C28F7" w:rsidRPr="004C28F7" w14:paraId="74B25012" w14:textId="77777777" w:rsidTr="00637691"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C8BB60" w14:textId="77777777" w:rsidR="004C28F7" w:rsidRPr="004C28F7" w:rsidRDefault="004C28F7" w:rsidP="004C28F7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Недостаточный</w:t>
            </w:r>
          </w:p>
        </w:tc>
        <w:tc>
          <w:tcPr>
            <w:tcW w:w="5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C94378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Отсутствие признаков удовлетворительного уровня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E1429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819E6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65E75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Calibri" w:eastAsia="SimSun" w:hAnsi="Calibri" w:cs="Calibri"/>
                <w:lang w:eastAsia="ar-SA"/>
              </w:rPr>
            </w:pPr>
          </w:p>
        </w:tc>
      </w:tr>
    </w:tbl>
    <w:p w14:paraId="77B6AAC3" w14:textId="77777777" w:rsidR="00413E3A" w:rsidRDefault="00413E3A">
      <w:pPr>
        <w:pStyle w:val="Text"/>
      </w:pPr>
    </w:p>
    <w:p w14:paraId="35C1EE28" w14:textId="77777777" w:rsidR="00413E3A" w:rsidRDefault="004C28F7">
      <w:pPr>
        <w:pStyle w:val="Text"/>
      </w:pPr>
      <w:r>
        <w:t>4.4. Методические указания по проведению  процедуры промежуточной аттестации</w:t>
      </w:r>
    </w:p>
    <w:p w14:paraId="6BDA3CFC" w14:textId="77777777" w:rsidR="00413E3A" w:rsidRDefault="004C28F7">
      <w:pPr>
        <w:pStyle w:val="Text"/>
      </w:pPr>
      <w:r>
        <w:t>1. Сроки проведения процедуры оценивания: по расписанию экзаменов (зачета - на последнем занятии по предмету). Если обучающийся по результатам рейтинговой системы не набирает нужное количество баллов или желает повысить оценку, то сдает экзамен/ зачет согласно требованиям.</w:t>
      </w:r>
    </w:p>
    <w:p w14:paraId="2E628230" w14:textId="77777777" w:rsidR="00413E3A" w:rsidRDefault="004C28F7">
      <w:pPr>
        <w:pStyle w:val="Text"/>
      </w:pPr>
      <w:r>
        <w:t>2. Сбор, обработка и оценивание результатов промежуточной аттестации  проводится преподавателем, ведущим дисциплину.</w:t>
      </w:r>
    </w:p>
    <w:p w14:paraId="142941FC" w14:textId="77777777" w:rsidR="00413E3A" w:rsidRDefault="004C28F7">
      <w:pPr>
        <w:pStyle w:val="Text"/>
      </w:pPr>
      <w:r>
        <w:t>3. 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0DD50C29" w14:textId="77777777" w:rsidR="00413E3A" w:rsidRDefault="004C28F7">
      <w:pPr>
        <w:pStyle w:val="Text"/>
      </w:pPr>
      <w:r>
        <w:t>4. При наличии письменных ответов обучающихся, полученных в ходе экзаменационной сессии,  материалы хранятся в течение месяца после завершения сессии на кафедрах.</w:t>
      </w:r>
    </w:p>
    <w:p w14:paraId="4140296E" w14:textId="77777777" w:rsidR="00413E3A" w:rsidRDefault="004C28F7">
      <w:pPr>
        <w:pStyle w:val="Text"/>
      </w:pPr>
      <w:r>
        <w:lastRenderedPageBreak/>
        <w:t>5. Порядок выполнения и защиты курсовой работы регламентирован «Положением о курсовой работе ФГБОУ ВО «Глазовский государственный инженерно-педагогический университет имени В.Г. Короленко».</w:t>
      </w:r>
    </w:p>
    <w:p w14:paraId="55824510" w14:textId="77777777" w:rsidR="00413E3A" w:rsidRDefault="004C28F7">
      <w:pPr>
        <w:pStyle w:val="Text"/>
      </w:pPr>
      <w:r>
        <w:t>6. Считать, что положительные результаты промежуточного контроля свидетельствуют об .успешном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01A06A6E" w14:textId="77777777" w:rsidR="00413E3A" w:rsidRDefault="00413E3A">
      <w:pPr>
        <w:pStyle w:val="Text"/>
      </w:pPr>
    </w:p>
    <w:p w14:paraId="021FBBDB" w14:textId="77777777" w:rsidR="00413E3A" w:rsidRDefault="004C28F7">
      <w:pPr>
        <w:pStyle w:val="Header1"/>
      </w:pPr>
      <w:r>
        <w:t>5. Содержание оценочных средств для проверки сформированности компетенций и индикаторов достижения компетенций (поститоговый  контроль) и критерии их оценивания</w:t>
      </w:r>
    </w:p>
    <w:p w14:paraId="16767563" w14:textId="77777777" w:rsidR="00413E3A" w:rsidRDefault="00413E3A">
      <w:pPr>
        <w:pStyle w:val="Text"/>
      </w:pPr>
    </w:p>
    <w:p w14:paraId="5982181D" w14:textId="77777777" w:rsidR="00413E3A" w:rsidRDefault="004C28F7">
      <w:pPr>
        <w:pStyle w:val="Text"/>
      </w:pPr>
      <w:r>
        <w:t>Задания для проверки компетенции и индикаторов достижения компетенции: ПК-1, ИПК-1.2, ИПК-1.3</w:t>
      </w:r>
    </w:p>
    <w:p w14:paraId="6EE3E41D" w14:textId="77777777" w:rsidR="004C28F7" w:rsidRPr="004C28F7" w:rsidRDefault="004C28F7" w:rsidP="004C28F7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4C28F7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 xml:space="preserve">Задания для проверки компетенции </w:t>
      </w: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и индикаторов достижения компетенции: ПК-1: ИПК-1.2, ИПК-1.3</w:t>
      </w:r>
    </w:p>
    <w:p w14:paraId="37B3314F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Calibri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Время выполнения заданий: не более 30 минут.</w:t>
      </w:r>
    </w:p>
    <w:p w14:paraId="70777871" w14:textId="77777777" w:rsidR="004C28F7" w:rsidRPr="004C28F7" w:rsidRDefault="004C28F7" w:rsidP="004C28F7">
      <w:pPr>
        <w:shd w:val="clear" w:color="auto" w:fill="FFFFFF"/>
        <w:tabs>
          <w:tab w:val="left" w:pos="10348"/>
        </w:tabs>
        <w:suppressAutoHyphens/>
        <w:spacing w:after="0" w:line="240" w:lineRule="auto"/>
        <w:jc w:val="both"/>
        <w:rPr>
          <w:rFonts w:ascii="Times New Roman" w:eastAsia="Times New Roman" w:hAnsi="Times New Roman" w:cs="font311"/>
          <w:b/>
          <w:bCs/>
          <w:color w:val="000000"/>
          <w:sz w:val="24"/>
          <w:szCs w:val="24"/>
          <w:lang w:eastAsia="ar-SA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5"/>
        <w:gridCol w:w="5250"/>
      </w:tblGrid>
      <w:tr w:rsidR="004C28F7" w:rsidRPr="004C28F7" w14:paraId="6C96DFCF" w14:textId="77777777" w:rsidTr="00637691">
        <w:trPr>
          <w:trHeight w:val="726"/>
        </w:trPr>
        <w:tc>
          <w:tcPr>
            <w:tcW w:w="96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14:paraId="3254719A" w14:textId="77777777" w:rsidR="004C28F7" w:rsidRPr="004C28F7" w:rsidRDefault="004C28F7" w:rsidP="004C28F7">
            <w:pPr>
              <w:suppressAutoHyphens/>
              <w:snapToGrid w:val="0"/>
              <w:spacing w:after="0" w:line="240" w:lineRule="auto"/>
              <w:ind w:left="57" w:right="57"/>
              <w:jc w:val="both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ПК-1. 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</w:p>
        </w:tc>
      </w:tr>
      <w:tr w:rsidR="004C28F7" w:rsidRPr="004C28F7" w14:paraId="64219D35" w14:textId="77777777" w:rsidTr="00637691">
        <w:trPr>
          <w:trHeight w:val="133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7314F13F" w14:textId="77777777" w:rsidR="004C28F7" w:rsidRPr="004C28F7" w:rsidRDefault="004C28F7" w:rsidP="004C28F7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ИПК-1.2. Обеспечивает развитие у детей мотивации к социальной адаптации и образованию с учетом особых образовательных потребностей, непрерывность и преемственность процессов обучения, воспитания, коррекции нарушений развития и социальной адаптации. </w:t>
            </w:r>
          </w:p>
          <w:p w14:paraId="0577F135" w14:textId="77777777" w:rsidR="004C28F7" w:rsidRPr="004C28F7" w:rsidRDefault="004C28F7" w:rsidP="004C28F7">
            <w:pPr>
              <w:suppressAutoHyphens/>
              <w:spacing w:after="0" w:line="240" w:lineRule="auto"/>
              <w:ind w:left="57" w:right="57"/>
              <w:rPr>
                <w:rFonts w:ascii="Times New Roman" w:eastAsia="SimSun" w:hAnsi="Times New Roman" w:cs="Calibri"/>
                <w:color w:val="FF0000"/>
                <w:sz w:val="24"/>
                <w:szCs w:val="24"/>
                <w:lang w:eastAsia="ar-SA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6D2058" w14:textId="77777777" w:rsidR="004C28F7" w:rsidRPr="004C28F7" w:rsidRDefault="004C28F7" w:rsidP="004C28F7">
            <w:pPr>
              <w:suppressAutoHyphens/>
              <w:spacing w:after="0" w:line="240" w:lineRule="auto"/>
              <w:ind w:left="57" w:right="57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Практическое задание 1.</w:t>
            </w:r>
          </w:p>
          <w:p w14:paraId="267EC29C" w14:textId="77777777" w:rsidR="004C28F7" w:rsidRPr="004C28F7" w:rsidRDefault="004C28F7" w:rsidP="004C28F7">
            <w:pPr>
              <w:suppressAutoHyphens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8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Закончите фразу:</w:t>
            </w:r>
          </w:p>
          <w:p w14:paraId="67FCB110" w14:textId="77777777" w:rsidR="004C28F7" w:rsidRPr="004C28F7" w:rsidRDefault="004C28F7" w:rsidP="004C28F7">
            <w:pPr>
              <w:suppressAutoHyphens/>
              <w:spacing w:after="0" w:line="240" w:lineRule="auto"/>
              <w:ind w:left="57" w:right="57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При обучении детей с нарушением интеллекта используются методы и приёмы, которые обеспечивают развитие у детей мотивации к социальной адаптации и образованию с учетом особых образовательных потребностей, непрерывность и преемственность процессов обучения, воспитания, коррекции нарушений развития и социальной адаптации</w:t>
            </w:r>
          </w:p>
        </w:tc>
      </w:tr>
      <w:tr w:rsidR="004C28F7" w:rsidRPr="004C28F7" w14:paraId="110C65B8" w14:textId="77777777" w:rsidTr="00637691">
        <w:trPr>
          <w:trHeight w:val="264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14:paraId="7898F7C1" w14:textId="77777777" w:rsidR="004C28F7" w:rsidRPr="004C28F7" w:rsidRDefault="004C28F7" w:rsidP="004C28F7">
            <w:pPr>
              <w:suppressAutoHyphens/>
              <w:spacing w:after="0" w:line="200" w:lineRule="atLeast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ИПК-1.3. Организует основные виды деятельности обучающихся с нарушениями в развитии в процессе освоения ими образовательных программ с учетом их возраста, своеобразия развития, индивидуальных особенностей.</w:t>
            </w:r>
          </w:p>
          <w:p w14:paraId="1F65B0D5" w14:textId="77777777" w:rsidR="004C28F7" w:rsidRPr="004C28F7" w:rsidRDefault="004C28F7" w:rsidP="004C28F7">
            <w:pPr>
              <w:suppressAutoHyphens/>
              <w:spacing w:after="0" w:line="240" w:lineRule="auto"/>
              <w:ind w:left="57" w:right="57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5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B3DAFD3" w14:textId="77777777" w:rsidR="004C28F7" w:rsidRPr="004C28F7" w:rsidRDefault="004C28F7" w:rsidP="004C28F7">
            <w:pPr>
              <w:suppressAutoHyphens/>
              <w:spacing w:after="0" w:line="240" w:lineRule="auto"/>
              <w:ind w:left="57" w:right="57"/>
              <w:rPr>
                <w:rFonts w:ascii="Times New Roman" w:eastAsia="SimSun" w:hAnsi="Times New Roman" w:cs="Calibri"/>
                <w:color w:val="000000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Практическое задание 2.</w:t>
            </w:r>
          </w:p>
          <w:p w14:paraId="288F0054" w14:textId="77777777" w:rsidR="004C28F7" w:rsidRPr="004C28F7" w:rsidRDefault="004C28F7" w:rsidP="004C28F7">
            <w:pPr>
              <w:suppressAutoHyphens/>
              <w:spacing w:after="0" w:line="240" w:lineRule="auto"/>
              <w:ind w:left="57" w:right="57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Раскрыть основные виды деятельности детей дошкольного возраста с интеллектуальными нарушениями в процессе формирования у них предпосылок наглядно-действенного с учетом их возраста, своеобразия развития, индивидуальных особенностей</w:t>
            </w:r>
          </w:p>
        </w:tc>
      </w:tr>
    </w:tbl>
    <w:p w14:paraId="23A6F719" w14:textId="77777777" w:rsidR="0039741C" w:rsidRDefault="0039741C" w:rsidP="004C28F7">
      <w:pPr>
        <w:suppressAutoHyphens/>
        <w:spacing w:after="0" w:line="240" w:lineRule="auto"/>
        <w:ind w:left="-2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</w:p>
    <w:p w14:paraId="576236D9" w14:textId="77777777" w:rsidR="004C28F7" w:rsidRPr="004C28F7" w:rsidRDefault="004C28F7" w:rsidP="004C28F7">
      <w:pPr>
        <w:suppressAutoHyphens/>
        <w:spacing w:after="0" w:line="240" w:lineRule="auto"/>
        <w:ind w:left="-2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Ключ к практическому заданию 1:</w:t>
      </w:r>
    </w:p>
    <w:p w14:paraId="6DDF0895" w14:textId="77777777" w:rsidR="004C28F7" w:rsidRPr="004C28F7" w:rsidRDefault="004C28F7" w:rsidP="004C28F7">
      <w:pPr>
        <w:suppressAutoHyphens/>
        <w:spacing w:after="0" w:line="240" w:lineRule="auto"/>
        <w:ind w:left="-2"/>
        <w:jc w:val="both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Адекватные возможностям обучающихся.</w:t>
      </w:r>
    </w:p>
    <w:p w14:paraId="20592F98" w14:textId="77777777" w:rsidR="004C28F7" w:rsidRPr="004C28F7" w:rsidRDefault="004C28F7" w:rsidP="004C28F7">
      <w:pPr>
        <w:suppressAutoHyphens/>
        <w:spacing w:after="0" w:line="240" w:lineRule="auto"/>
        <w:ind w:left="-2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Ключ к практическому заданию 2.</w:t>
      </w:r>
    </w:p>
    <w:p w14:paraId="1883B09D" w14:textId="77777777" w:rsidR="004C28F7" w:rsidRPr="004C28F7" w:rsidRDefault="004C28F7" w:rsidP="004C28F7">
      <w:pPr>
        <w:suppressAutoHyphens/>
        <w:spacing w:after="0" w:line="240" w:lineRule="auto"/>
        <w:ind w:left="-2"/>
        <w:jc w:val="both"/>
        <w:rPr>
          <w:rFonts w:ascii="Times New Roman" w:eastAsia="SimSun" w:hAnsi="Times New Roman" w:cs="Calibri"/>
          <w:b/>
          <w:bCs/>
          <w:color w:val="000000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Обучение детей использованию предметов-заместителей, знакомство детей с проблемными практическими ситуациями.</w:t>
      </w:r>
    </w:p>
    <w:p w14:paraId="0F1B3B13" w14:textId="77777777" w:rsidR="0039741C" w:rsidRDefault="0039741C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22B5F8AF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Критерии оценивания: </w:t>
      </w:r>
    </w:p>
    <w:p w14:paraId="3A120E91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Каждый индикатор достижения компетенции оценивается в 10 баллов:</w:t>
      </w:r>
    </w:p>
    <w:p w14:paraId="61C5A4F8" w14:textId="77777777" w:rsidR="004C28F7" w:rsidRPr="004C28F7" w:rsidRDefault="004C28F7" w:rsidP="004C28F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Тестовое задание оценивается в 10 баллов (ответ на вопрос теста стоит 0 или 2 балла);</w:t>
      </w:r>
    </w:p>
    <w:p w14:paraId="7656A531" w14:textId="77777777" w:rsidR="004C28F7" w:rsidRPr="004C28F7" w:rsidRDefault="004C28F7" w:rsidP="004C28F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Задания на соответствие оцениваются в 10 баллов (каждое оценивается 0-5 баллов)</w:t>
      </w:r>
    </w:p>
    <w:p w14:paraId="750C469A" w14:textId="77777777" w:rsidR="004C28F7" w:rsidRPr="004C28F7" w:rsidRDefault="004C28F7" w:rsidP="004C28F7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5 баллов – полностью правильно найденные соответствия;</w:t>
      </w:r>
    </w:p>
    <w:p w14:paraId="72FD813F" w14:textId="77777777" w:rsidR="004C28F7" w:rsidRPr="004C28F7" w:rsidRDefault="004C28F7" w:rsidP="004C28F7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4 балла – три правильных соответствия;</w:t>
      </w:r>
    </w:p>
    <w:p w14:paraId="02543F1C" w14:textId="77777777" w:rsidR="004C28F7" w:rsidRPr="004C28F7" w:rsidRDefault="004C28F7" w:rsidP="004C28F7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3 балла  – два правильных соответствия;</w:t>
      </w:r>
    </w:p>
    <w:p w14:paraId="7505B3F7" w14:textId="77777777" w:rsidR="004C28F7" w:rsidRPr="004C28F7" w:rsidRDefault="004C28F7" w:rsidP="004C28F7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2 балла – одно правильно соответствие;</w:t>
      </w:r>
    </w:p>
    <w:p w14:paraId="76D5FDAB" w14:textId="77777777" w:rsidR="004C28F7" w:rsidRPr="004C28F7" w:rsidRDefault="004C28F7" w:rsidP="004C28F7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1 балл – отсутствие правильных соответствий;</w:t>
      </w:r>
    </w:p>
    <w:p w14:paraId="0A719278" w14:textId="77777777" w:rsidR="004C28F7" w:rsidRPr="004C28F7" w:rsidRDefault="004C28F7" w:rsidP="004C28F7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0 баллов – не приступал к выполнению задания;</w:t>
      </w:r>
    </w:p>
    <w:p w14:paraId="420CB71F" w14:textId="77777777" w:rsidR="004C28F7" w:rsidRPr="004C28F7" w:rsidRDefault="004C28F7" w:rsidP="004C28F7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Каждое практическое задание оценивается в 10 баллов:</w:t>
      </w:r>
    </w:p>
    <w:p w14:paraId="7CD9FC92" w14:textId="77777777" w:rsidR="004C28F7" w:rsidRPr="004C28F7" w:rsidRDefault="004C28F7" w:rsidP="004C28F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10 баллов - студент правильно выполнил предложенные задания на основе изученной теории, методов, приемов, технологий;</w:t>
      </w:r>
    </w:p>
    <w:p w14:paraId="51BB64D9" w14:textId="77777777" w:rsidR="004C28F7" w:rsidRPr="004C28F7" w:rsidRDefault="004C28F7" w:rsidP="004C28F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SimSun" w:hAnsi="Times New Roman" w:cs="Calibri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1D18C3C2" w14:textId="77777777" w:rsidR="004C28F7" w:rsidRPr="004C28F7" w:rsidRDefault="004C28F7" w:rsidP="004C28F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6 баллов</w:t>
      </w:r>
      <w:r w:rsidRPr="004C28F7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 - 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при выполнении задания допущены грубые ошибки;</w:t>
      </w:r>
    </w:p>
    <w:p w14:paraId="5A1AA4AB" w14:textId="77777777" w:rsidR="004C28F7" w:rsidRPr="004C28F7" w:rsidRDefault="004C28F7" w:rsidP="004C28F7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0 баллов -  студент не выполнил задание.</w:t>
      </w:r>
    </w:p>
    <w:p w14:paraId="4B2C20FE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Оценка зависит от процента выполнения всех заданий.</w:t>
      </w:r>
    </w:p>
    <w:p w14:paraId="76FA8730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</w:p>
    <w:p w14:paraId="04213141" w14:textId="77777777" w:rsidR="004C28F7" w:rsidRPr="004C28F7" w:rsidRDefault="004C28F7" w:rsidP="004C28F7">
      <w:pPr>
        <w:suppressAutoHyphens/>
        <w:spacing w:after="0" w:line="240" w:lineRule="auto"/>
        <w:ind w:left="-2"/>
        <w:jc w:val="center"/>
        <w:rPr>
          <w:rFonts w:ascii="Times New Roman" w:eastAsia="SimSun" w:hAnsi="Times New Roman" w:cs="Calibri"/>
          <w:b/>
          <w:bCs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ar-SA"/>
        </w:rPr>
        <w:t xml:space="preserve">Шкала оценивания </w:t>
      </w:r>
      <w:r w:rsidRPr="004C28F7">
        <w:rPr>
          <w:rFonts w:ascii="Times New Roman" w:eastAsia="SimSun" w:hAnsi="Times New Roman" w:cs="Times New Roman"/>
          <w:b/>
          <w:bCs/>
          <w:sz w:val="24"/>
          <w:szCs w:val="24"/>
          <w:lang w:eastAsia="ar-SA"/>
        </w:rPr>
        <w:t xml:space="preserve">сформированности компетенции (ий) и 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индикатора (ов) достижения компетенции (ий)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01"/>
        <w:gridCol w:w="4820"/>
        <w:gridCol w:w="1559"/>
        <w:gridCol w:w="1134"/>
      </w:tblGrid>
      <w:tr w:rsidR="004C28F7" w:rsidRPr="004C28F7" w14:paraId="7226D6D9" w14:textId="77777777" w:rsidTr="00637691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6B44FC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Уровни</w:t>
            </w:r>
          </w:p>
          <w:p w14:paraId="16423E22" w14:textId="77777777" w:rsidR="004C28F7" w:rsidRPr="004C28F7" w:rsidRDefault="004C28F7" w:rsidP="004C28F7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освоения индикатора (ов) достижений компетенций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5655E1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Основные признаки выделения уровня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93CB4" w14:textId="77777777" w:rsidR="004C28F7" w:rsidRPr="004C28F7" w:rsidRDefault="004C28F7" w:rsidP="004C28F7">
            <w:pPr>
              <w:suppressAutoHyphens/>
              <w:spacing w:after="0" w:line="240" w:lineRule="auto"/>
              <w:ind w:left="-55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Академическая 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A66B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% </w:t>
            </w:r>
          </w:p>
          <w:p w14:paraId="799F5FB0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  <w:t>выполнения всех заданий</w:t>
            </w:r>
          </w:p>
        </w:tc>
      </w:tr>
      <w:tr w:rsidR="004C28F7" w:rsidRPr="004C28F7" w14:paraId="119C77B6" w14:textId="77777777" w:rsidTr="00637691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0D4309" w14:textId="77777777" w:rsidR="004C28F7" w:rsidRPr="004C28F7" w:rsidRDefault="004C28F7" w:rsidP="004C28F7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Повышенный</w:t>
            </w:r>
          </w:p>
          <w:p w14:paraId="32D18204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(высокий)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5B3D0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7FFCAC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Отлично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F83F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90-100</w:t>
            </w:r>
          </w:p>
        </w:tc>
      </w:tr>
      <w:tr w:rsidR="004C28F7" w:rsidRPr="004C28F7" w14:paraId="5AC1F457" w14:textId="77777777" w:rsidTr="00637691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A9327F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Базовый</w:t>
            </w:r>
          </w:p>
          <w:p w14:paraId="08030084" w14:textId="77777777" w:rsidR="004C28F7" w:rsidRPr="004C28F7" w:rsidRDefault="004C28F7" w:rsidP="004C28F7">
            <w:pPr>
              <w:suppressAutoHyphens/>
              <w:spacing w:after="0" w:line="240" w:lineRule="auto"/>
              <w:ind w:left="-130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377B47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13CE4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Хорошо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D875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70-89</w:t>
            </w:r>
          </w:p>
        </w:tc>
      </w:tr>
      <w:tr w:rsidR="004C28F7" w:rsidRPr="004C28F7" w14:paraId="7FCDD652" w14:textId="77777777" w:rsidTr="00637691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C7A6EA" w14:textId="77777777" w:rsidR="004C28F7" w:rsidRPr="004C28F7" w:rsidRDefault="004C28F7" w:rsidP="004C28F7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Удовлетворительный</w:t>
            </w:r>
          </w:p>
          <w:p w14:paraId="4F5B3BC5" w14:textId="77777777" w:rsidR="004C28F7" w:rsidRPr="004C28F7" w:rsidRDefault="004C28F7" w:rsidP="004C28F7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10C975" w14:textId="77777777" w:rsidR="004C28F7" w:rsidRPr="004C28F7" w:rsidRDefault="004C28F7" w:rsidP="004C28F7">
            <w:pPr>
              <w:suppressAutoHyphens/>
              <w:spacing w:after="0" w:line="240" w:lineRule="auto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Изложение в пределах задач курса теоретического и практического контролируемого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D85FC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Удовлетворительно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17BF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50-69</w:t>
            </w:r>
          </w:p>
        </w:tc>
      </w:tr>
      <w:tr w:rsidR="004C28F7" w:rsidRPr="004C28F7" w14:paraId="41F7F87C" w14:textId="77777777" w:rsidTr="00637691"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A40320" w14:textId="77777777" w:rsidR="004C28F7" w:rsidRPr="004C28F7" w:rsidRDefault="004C28F7" w:rsidP="004C28F7">
            <w:pPr>
              <w:suppressAutoHyphens/>
              <w:spacing w:after="0" w:line="240" w:lineRule="auto"/>
              <w:ind w:right="-69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Недостаточный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189581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Отсутствие признаков удовлетворительного уровня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C3627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Calibri"/>
                <w:sz w:val="24"/>
                <w:szCs w:val="24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Неудовлетворительно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4A29" w14:textId="77777777" w:rsidR="004C28F7" w:rsidRPr="004C28F7" w:rsidRDefault="004C28F7" w:rsidP="004C28F7">
            <w:pPr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lang w:eastAsia="ar-SA"/>
              </w:rPr>
            </w:pPr>
            <w:r w:rsidRPr="004C28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менее 50</w:t>
            </w:r>
          </w:p>
        </w:tc>
      </w:tr>
    </w:tbl>
    <w:p w14:paraId="610494F9" w14:textId="77777777" w:rsidR="004C28F7" w:rsidRPr="004C28F7" w:rsidRDefault="004C28F7" w:rsidP="004C28F7">
      <w:pPr>
        <w:suppressAutoHyphens/>
        <w:spacing w:after="0" w:line="240" w:lineRule="auto"/>
        <w:jc w:val="both"/>
        <w:rPr>
          <w:rFonts w:ascii="Times New Roman" w:eastAsia="SimSun" w:hAnsi="Times New Roman" w:cs="Calibri"/>
          <w:color w:val="000000"/>
          <w:sz w:val="24"/>
          <w:szCs w:val="24"/>
          <w:lang w:eastAsia="ar-SA"/>
        </w:rPr>
      </w:pPr>
    </w:p>
    <w:p w14:paraId="07D3EBD4" w14:textId="77777777" w:rsidR="004C28F7" w:rsidRPr="004C28F7" w:rsidRDefault="004C28F7" w:rsidP="004C28F7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font311"/>
          <w:i/>
          <w:iCs/>
          <w:sz w:val="24"/>
          <w:szCs w:val="24"/>
        </w:rPr>
      </w:pPr>
      <w:r w:rsidRPr="004C28F7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 xml:space="preserve">Считать, что положительные результаты поститогового контроля свидетельствуют об успешном процессе формирования компетенции (ий) и индикатора (ов) достижения компетенции (ий) (этапа формирования компетенции). </w:t>
      </w: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680ACF8C" w14:textId="77777777" w:rsidR="004C28F7" w:rsidRPr="004C28F7" w:rsidRDefault="004C28F7" w:rsidP="004C28F7">
      <w:pPr>
        <w:tabs>
          <w:tab w:val="left" w:pos="360"/>
        </w:tabs>
        <w:suppressAutoHyphens/>
        <w:spacing w:after="0" w:line="240" w:lineRule="auto"/>
        <w:rPr>
          <w:rFonts w:ascii="Times New Roman" w:eastAsia="SimSun" w:hAnsi="Times New Roman" w:cs="font311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font311"/>
          <w:i/>
          <w:iCs/>
          <w:sz w:val="24"/>
          <w:szCs w:val="24"/>
          <w:lang w:eastAsia="ar-SA"/>
        </w:rPr>
        <w:tab/>
      </w:r>
      <w:r w:rsidRPr="004C28F7">
        <w:rPr>
          <w:rFonts w:ascii="Times New Roman" w:eastAsia="SimSun" w:hAnsi="Times New Roman" w:cs="Times New Roman"/>
          <w:i/>
          <w:iCs/>
          <w:sz w:val="24"/>
          <w:szCs w:val="24"/>
          <w:lang w:eastAsia="ar-SA"/>
        </w:rPr>
        <w:t xml:space="preserve">Методические указания для проверки </w:t>
      </w:r>
      <w:r w:rsidRPr="004C28F7">
        <w:rPr>
          <w:rFonts w:ascii="Times New Roman" w:eastAsia="SimSun" w:hAnsi="Times New Roman" w:cs="Times New Roman"/>
          <w:i/>
          <w:iCs/>
          <w:color w:val="000000"/>
          <w:sz w:val="24"/>
          <w:szCs w:val="24"/>
          <w:lang w:eastAsia="ar-SA"/>
        </w:rPr>
        <w:t>остаточных знаний</w:t>
      </w:r>
    </w:p>
    <w:p w14:paraId="01C91C28" w14:textId="77777777" w:rsidR="004C28F7" w:rsidRPr="004C28F7" w:rsidRDefault="004C28F7" w:rsidP="004C28F7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Сроки проведения процедуры оценивания: по графику деканата.</w:t>
      </w:r>
    </w:p>
    <w:p w14:paraId="1B49EC65" w14:textId="77777777" w:rsidR="004C28F7" w:rsidRPr="004C28F7" w:rsidRDefault="004C28F7" w:rsidP="004C28F7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lastRenderedPageBreak/>
        <w:t>Сбор, обработка и оценивание результатов поститогового контроля проводится преподавателем по распоряжению деканата.</w:t>
      </w:r>
    </w:p>
    <w:p w14:paraId="7DFEAB91" w14:textId="77777777" w:rsidR="004C28F7" w:rsidRPr="004C28F7" w:rsidRDefault="004C28F7" w:rsidP="004C28F7">
      <w:pPr>
        <w:numPr>
          <w:ilvl w:val="0"/>
          <w:numId w:val="15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4C28F7">
        <w:rPr>
          <w:rFonts w:ascii="Times New Roman" w:eastAsia="SimSun" w:hAnsi="Times New Roman" w:cs="Times New Roman"/>
          <w:sz w:val="24"/>
          <w:szCs w:val="24"/>
          <w:lang w:eastAsia="ar-SA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2E08D875" w14:textId="77777777" w:rsidR="004C28F7" w:rsidRPr="004C28F7" w:rsidRDefault="004C28F7" w:rsidP="004C28F7">
      <w:pPr>
        <w:tabs>
          <w:tab w:val="left" w:pos="360"/>
        </w:tabs>
        <w:suppressAutoHyphens/>
        <w:spacing w:after="0" w:line="240" w:lineRule="auto"/>
        <w:ind w:left="356"/>
        <w:jc w:val="both"/>
        <w:rPr>
          <w:rFonts w:ascii="Times New Roman" w:eastAsia="SimSun" w:hAnsi="Times New Roman" w:cs="Calibri"/>
          <w:sz w:val="24"/>
          <w:szCs w:val="24"/>
          <w:lang w:eastAsia="ar-SA"/>
        </w:rPr>
      </w:pPr>
    </w:p>
    <w:p w14:paraId="2464C0DF" w14:textId="77777777" w:rsidR="00413E3A" w:rsidRDefault="00413E3A">
      <w:pPr>
        <w:pStyle w:val="Text"/>
      </w:pPr>
    </w:p>
    <w:sectPr w:rsidR="00413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1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58" w:hanging="360"/>
      </w:pPr>
      <w:rPr>
        <w:i w:val="0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7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9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1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3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5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9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18" w:hanging="180"/>
      </w:pPr>
    </w:lvl>
  </w:abstractNum>
  <w:abstractNum w:abstractNumId="6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199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71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43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15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87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59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1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03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757" w:hanging="360"/>
      </w:pPr>
      <w:rPr>
        <w:rFonts w:ascii="Wingdings" w:hAnsi="Wingdings" w:cs="Wingdings"/>
      </w:rPr>
    </w:lvl>
  </w:abstractNum>
  <w:abstractNum w:abstractNumId="7" w15:restartNumberingAfterBreak="0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6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78" w:hanging="180"/>
      </w:pPr>
    </w:lvl>
  </w:abstractNum>
  <w:abstractNum w:abstractNumId="8" w15:restartNumberingAfterBreak="0">
    <w:nsid w:val="0000000D"/>
    <w:multiLevelType w:val="multilevel"/>
    <w:tmpl w:val="0000000D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10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42C4337"/>
    <w:multiLevelType w:val="hybridMultilevel"/>
    <w:tmpl w:val="1A4C2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A3B99"/>
    <w:multiLevelType w:val="hybridMultilevel"/>
    <w:tmpl w:val="86BC59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E0CB8"/>
    <w:multiLevelType w:val="hybridMultilevel"/>
    <w:tmpl w:val="1A4C2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762931"/>
    <w:multiLevelType w:val="hybridMultilevel"/>
    <w:tmpl w:val="FA72A0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9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6574F"/>
    <w:rsid w:val="00081F34"/>
    <w:rsid w:val="000943E5"/>
    <w:rsid w:val="000D2B17"/>
    <w:rsid w:val="00120B36"/>
    <w:rsid w:val="001523EC"/>
    <w:rsid w:val="001A59BA"/>
    <w:rsid w:val="00212678"/>
    <w:rsid w:val="00295B94"/>
    <w:rsid w:val="0039741C"/>
    <w:rsid w:val="00413E3A"/>
    <w:rsid w:val="004616CA"/>
    <w:rsid w:val="004A1896"/>
    <w:rsid w:val="004C28F7"/>
    <w:rsid w:val="00503903"/>
    <w:rsid w:val="00641369"/>
    <w:rsid w:val="0072053D"/>
    <w:rsid w:val="00804D1D"/>
    <w:rsid w:val="0080793C"/>
    <w:rsid w:val="008773BD"/>
    <w:rsid w:val="008E0B4E"/>
    <w:rsid w:val="009750C2"/>
    <w:rsid w:val="009D7DC7"/>
    <w:rsid w:val="009F7859"/>
    <w:rsid w:val="00AE3DEE"/>
    <w:rsid w:val="00AF659B"/>
    <w:rsid w:val="00B2448E"/>
    <w:rsid w:val="00B679C6"/>
    <w:rsid w:val="00B863A6"/>
    <w:rsid w:val="00BE48BB"/>
    <w:rsid w:val="00C85098"/>
    <w:rsid w:val="00E10CBE"/>
    <w:rsid w:val="00E15AFE"/>
    <w:rsid w:val="00F0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7BA62"/>
  <w15:docId w15:val="{A7164A57-C912-4C20-8B55-82FA6F92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uiPriority w:val="99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uiPriority w:val="99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uiPriority w:val="99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customStyle="1" w:styleId="2">
    <w:name w:val="Текст2"/>
    <w:basedOn w:val="a"/>
    <w:rsid w:val="004C28F7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customStyle="1" w:styleId="1">
    <w:name w:val="Абзац списка1"/>
    <w:basedOn w:val="a"/>
    <w:rsid w:val="004616CA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3">
    <w:name w:val="Текст3"/>
    <w:basedOn w:val="a"/>
    <w:rsid w:val="00804D1D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styleId="a4">
    <w:name w:val="Hyperlink"/>
    <w:semiHidden/>
    <w:unhideWhenUsed/>
    <w:rsid w:val="00503903"/>
    <w:rPr>
      <w:color w:val="0563C1"/>
      <w:u w:val="single"/>
    </w:rPr>
  </w:style>
  <w:style w:type="paragraph" w:styleId="a5">
    <w:name w:val="Normal (Web)"/>
    <w:basedOn w:val="a"/>
    <w:uiPriority w:val="99"/>
    <w:semiHidden/>
    <w:unhideWhenUsed/>
    <w:rsid w:val="00503903"/>
    <w:pPr>
      <w:suppressAutoHyphens/>
      <w:spacing w:line="252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PlainText">
    <w:name w:val="Plain Text"/>
    <w:basedOn w:val="a"/>
    <w:uiPriority w:val="99"/>
    <w:semiHidden/>
    <w:rsid w:val="00503903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cdlib.nsp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6127</Words>
  <Characters>34924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32</cp:revision>
  <cp:lastPrinted>2025-06-19T07:07:00Z</cp:lastPrinted>
  <dcterms:created xsi:type="dcterms:W3CDTF">2019-10-02T15:37:00Z</dcterms:created>
  <dcterms:modified xsi:type="dcterms:W3CDTF">2025-10-26T17:19:00Z</dcterms:modified>
</cp:coreProperties>
</file>